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C1F3" w14:textId="77777777" w:rsidR="00471AEF" w:rsidRPr="001216AB" w:rsidRDefault="00471AEF" w:rsidP="00471AEF">
      <w:pPr>
        <w:jc w:val="center"/>
      </w:pPr>
      <w:bookmarkStart w:id="0" w:name="_Toc87107022"/>
      <w:bookmarkStart w:id="1" w:name="_Toc308508050"/>
      <w:bookmarkStart w:id="2" w:name="_Toc86738385"/>
    </w:p>
    <w:p w14:paraId="5003526D" w14:textId="77777777" w:rsidR="00471AEF" w:rsidRDefault="00471AEF" w:rsidP="00471AEF">
      <w:pPr>
        <w:jc w:val="center"/>
      </w:pPr>
    </w:p>
    <w:p w14:paraId="6B3BB9A5" w14:textId="77777777" w:rsidR="00471AEF" w:rsidRDefault="00471AEF" w:rsidP="003D2BA3">
      <w:pPr>
        <w:jc w:val="center"/>
      </w:pPr>
    </w:p>
    <w:p w14:paraId="0193AACC" w14:textId="07B94FEC" w:rsidR="00471AEF" w:rsidRDefault="00471AEF" w:rsidP="003D2BA3">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55A9432A" wp14:editId="2C684236">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0D3ADDEE" w14:textId="77777777" w:rsidR="00471AEF" w:rsidRDefault="00471AEF" w:rsidP="003D2BA3">
      <w:pPr>
        <w:jc w:val="center"/>
      </w:pPr>
    </w:p>
    <w:p w14:paraId="68F7431B" w14:textId="77777777" w:rsidR="000A3FF2" w:rsidRPr="005D1C71" w:rsidRDefault="000A3FF2" w:rsidP="000F3274">
      <w:pPr>
        <w:spacing w:line="360" w:lineRule="auto"/>
        <w:jc w:val="center"/>
        <w:rPr>
          <w:rFonts w:ascii="Arial" w:hAnsi="Arial" w:cs="Arial"/>
          <w:b/>
          <w:bCs/>
          <w:sz w:val="32"/>
          <w:szCs w:val="32"/>
        </w:rPr>
      </w:pPr>
      <w:r w:rsidRPr="005D1C71">
        <w:rPr>
          <w:rFonts w:ascii="Arial" w:hAnsi="Arial" w:cs="Arial"/>
          <w:b/>
          <w:bCs/>
          <w:sz w:val="32"/>
          <w:szCs w:val="32"/>
        </w:rPr>
        <w:t>АКТУАЛИЗАЦИЯ</w:t>
      </w:r>
    </w:p>
    <w:p w14:paraId="70D63EE5" w14:textId="77777777" w:rsidR="000A3FF2" w:rsidRPr="005D1C71" w:rsidRDefault="000A3FF2" w:rsidP="000F3274">
      <w:pPr>
        <w:spacing w:line="276" w:lineRule="auto"/>
        <w:jc w:val="center"/>
        <w:rPr>
          <w:rFonts w:ascii="Arial" w:hAnsi="Arial" w:cs="Arial"/>
          <w:sz w:val="32"/>
          <w:szCs w:val="32"/>
        </w:rPr>
      </w:pPr>
      <w:r w:rsidRPr="005D1C71">
        <w:rPr>
          <w:rFonts w:ascii="Arial" w:hAnsi="Arial" w:cs="Arial"/>
          <w:b/>
          <w:bCs/>
          <w:sz w:val="32"/>
          <w:szCs w:val="32"/>
        </w:rPr>
        <w:t>СХЕМЫ ТЕПЛОСНАБЖЕНИЯ ГОРОДА БЕРДСКА НОВОСИБИРСКОЙ ОБЛАСТИ НА 2024 ГОД И НА ПЕРИОД ДО 2040 ГОДА</w:t>
      </w:r>
    </w:p>
    <w:p w14:paraId="6637BA18" w14:textId="77777777" w:rsidR="000A3FF2" w:rsidRPr="005D1C71" w:rsidRDefault="000A3FF2" w:rsidP="000A3FF2">
      <w:pPr>
        <w:jc w:val="center"/>
        <w:rPr>
          <w:rFonts w:ascii="Arial" w:hAnsi="Arial" w:cs="Arial"/>
          <w:sz w:val="32"/>
          <w:szCs w:val="32"/>
        </w:rPr>
      </w:pPr>
    </w:p>
    <w:p w14:paraId="02EB21EF" w14:textId="77777777" w:rsidR="000A3FF2" w:rsidRPr="005D1C71" w:rsidRDefault="000A3FF2" w:rsidP="000A3FF2">
      <w:pPr>
        <w:jc w:val="center"/>
        <w:rPr>
          <w:rFonts w:ascii="Arial" w:hAnsi="Arial" w:cs="Arial"/>
          <w:sz w:val="32"/>
          <w:szCs w:val="32"/>
        </w:rPr>
      </w:pPr>
      <w:r w:rsidRPr="005D1C71">
        <w:rPr>
          <w:rFonts w:ascii="Arial" w:hAnsi="Arial" w:cs="Arial"/>
          <w:b/>
          <w:bCs/>
          <w:sz w:val="32"/>
          <w:szCs w:val="32"/>
        </w:rPr>
        <w:t>ОБОСНОВЫВАЮЩИЕ МАТЕРИАЛЫ</w:t>
      </w:r>
    </w:p>
    <w:p w14:paraId="118180EE" w14:textId="77777777" w:rsidR="000A3FF2" w:rsidRPr="005D1C71" w:rsidRDefault="000A3FF2" w:rsidP="000A3FF2">
      <w:pPr>
        <w:jc w:val="center"/>
        <w:rPr>
          <w:rFonts w:ascii="Arial" w:hAnsi="Arial" w:cs="Arial"/>
          <w:sz w:val="32"/>
          <w:szCs w:val="32"/>
        </w:rPr>
      </w:pPr>
    </w:p>
    <w:p w14:paraId="65F3E481" w14:textId="030BF0E2" w:rsidR="00471AEF" w:rsidRPr="000F3274" w:rsidRDefault="000A3FF2" w:rsidP="000F3274">
      <w:pPr>
        <w:spacing w:line="360" w:lineRule="auto"/>
        <w:jc w:val="center"/>
        <w:rPr>
          <w:rFonts w:ascii="Arial" w:hAnsi="Arial" w:cs="Arial"/>
          <w:b/>
          <w:bCs/>
          <w:sz w:val="32"/>
          <w:szCs w:val="32"/>
        </w:rPr>
      </w:pPr>
      <w:r w:rsidRPr="000F3274">
        <w:rPr>
          <w:rFonts w:ascii="Arial" w:hAnsi="Arial" w:cs="Arial"/>
          <w:b/>
          <w:bCs/>
          <w:sz w:val="32"/>
          <w:szCs w:val="32"/>
        </w:rPr>
        <w:t>ГЛАВА 2</w:t>
      </w:r>
    </w:p>
    <w:p w14:paraId="7B12D8B8" w14:textId="760F908F" w:rsidR="00471AEF" w:rsidRPr="000F3274" w:rsidRDefault="00471AEF" w:rsidP="000F3274">
      <w:pPr>
        <w:spacing w:line="360" w:lineRule="auto"/>
        <w:jc w:val="center"/>
        <w:rPr>
          <w:rFonts w:ascii="Arial" w:hAnsi="Arial" w:cs="Arial"/>
          <w:b/>
          <w:bCs/>
          <w:sz w:val="32"/>
          <w:szCs w:val="32"/>
        </w:rPr>
      </w:pPr>
      <w:r w:rsidRPr="000F3274">
        <w:rPr>
          <w:rFonts w:ascii="Arial" w:hAnsi="Arial" w:cs="Arial"/>
          <w:b/>
          <w:bCs/>
          <w:sz w:val="32"/>
          <w:szCs w:val="32"/>
        </w:rPr>
        <w:t xml:space="preserve"> СУЩЕСТВУЮЩЕЕ И ПЕРСПЕКТИВНОЕ ПОТРЕБЛЕНИЕ ТЕПЛОВОЙ ЭНЕРГИИ НА ЦЕЛИ ТЕПЛОСНАБЖЕНИЯ</w:t>
      </w:r>
    </w:p>
    <w:p w14:paraId="30213148" w14:textId="77777777" w:rsidR="00471AEF" w:rsidRPr="000F3274" w:rsidRDefault="00471AEF" w:rsidP="000F3274">
      <w:pPr>
        <w:spacing w:line="360" w:lineRule="auto"/>
        <w:jc w:val="center"/>
        <w:rPr>
          <w:rFonts w:ascii="Arial" w:hAnsi="Arial" w:cs="Arial"/>
          <w:b/>
          <w:bCs/>
          <w:sz w:val="32"/>
          <w:szCs w:val="32"/>
        </w:rPr>
      </w:pPr>
    </w:p>
    <w:p w14:paraId="772206AB" w14:textId="1ECDAA20" w:rsidR="00471AEF" w:rsidRDefault="00471AEF" w:rsidP="003D2BA3">
      <w:pPr>
        <w:jc w:val="center"/>
        <w:rPr>
          <w:rFonts w:cs="Arial"/>
        </w:rPr>
      </w:pPr>
    </w:p>
    <w:p w14:paraId="548D88C4" w14:textId="77777777" w:rsidR="00471AEF" w:rsidRDefault="00471AEF" w:rsidP="003D2BA3">
      <w:pPr>
        <w:jc w:val="center"/>
        <w:rPr>
          <w:rFonts w:cs="Arial"/>
        </w:rPr>
      </w:pPr>
    </w:p>
    <w:p w14:paraId="16BEF088" w14:textId="77777777" w:rsidR="00471AEF" w:rsidRDefault="00471AEF" w:rsidP="003D2BA3">
      <w:pPr>
        <w:jc w:val="center"/>
        <w:rPr>
          <w:rFonts w:cs="Arial"/>
        </w:rPr>
      </w:pPr>
    </w:p>
    <w:p w14:paraId="456FFF4E" w14:textId="77777777" w:rsidR="00471AEF" w:rsidRDefault="00471AEF" w:rsidP="003D2BA3">
      <w:pPr>
        <w:jc w:val="center"/>
        <w:rPr>
          <w:rFonts w:cs="Arial"/>
        </w:rPr>
      </w:pPr>
    </w:p>
    <w:p w14:paraId="0AEB7D33" w14:textId="77777777" w:rsidR="00471AEF" w:rsidRDefault="00471AEF" w:rsidP="003D2BA3">
      <w:pPr>
        <w:jc w:val="center"/>
        <w:rPr>
          <w:rFonts w:cs="Arial"/>
        </w:rPr>
      </w:pPr>
    </w:p>
    <w:p w14:paraId="263F2597" w14:textId="77777777" w:rsidR="00471AEF" w:rsidRDefault="00471AEF" w:rsidP="003D2BA3">
      <w:pPr>
        <w:jc w:val="center"/>
        <w:rPr>
          <w:rFonts w:cs="Arial"/>
        </w:rPr>
      </w:pPr>
    </w:p>
    <w:p w14:paraId="7A8AAEAA" w14:textId="77777777" w:rsidR="00471AEF" w:rsidRDefault="00471AEF" w:rsidP="003D2BA3">
      <w:pPr>
        <w:jc w:val="center"/>
        <w:rPr>
          <w:rFonts w:cs="Arial"/>
        </w:rPr>
      </w:pPr>
    </w:p>
    <w:p w14:paraId="15EDEAFC" w14:textId="77777777" w:rsidR="00471AEF" w:rsidRDefault="00471AEF" w:rsidP="003D2BA3">
      <w:pPr>
        <w:jc w:val="center"/>
        <w:rPr>
          <w:rFonts w:cs="Arial"/>
        </w:rPr>
      </w:pPr>
    </w:p>
    <w:p w14:paraId="6E454538" w14:textId="77777777" w:rsidR="00471AEF" w:rsidRDefault="00471AEF" w:rsidP="003D2BA3">
      <w:pPr>
        <w:jc w:val="center"/>
        <w:rPr>
          <w:rFonts w:cs="Arial"/>
        </w:rPr>
      </w:pPr>
    </w:p>
    <w:p w14:paraId="5010C4AE" w14:textId="77777777" w:rsidR="00471AEF" w:rsidRDefault="00471AEF" w:rsidP="003D2BA3">
      <w:pPr>
        <w:jc w:val="center"/>
        <w:rPr>
          <w:rFonts w:cs="Arial"/>
        </w:rPr>
      </w:pPr>
    </w:p>
    <w:p w14:paraId="3A80B2E9" w14:textId="77777777" w:rsidR="00471AEF" w:rsidRDefault="00471AEF" w:rsidP="003D2BA3">
      <w:pPr>
        <w:jc w:val="center"/>
        <w:rPr>
          <w:rFonts w:cs="Arial"/>
        </w:rPr>
      </w:pPr>
    </w:p>
    <w:p w14:paraId="52C81F90" w14:textId="77777777" w:rsidR="00471AEF" w:rsidRDefault="00471AEF" w:rsidP="003D2BA3">
      <w:pPr>
        <w:jc w:val="center"/>
        <w:rPr>
          <w:rFonts w:cs="Arial"/>
        </w:rPr>
      </w:pPr>
    </w:p>
    <w:p w14:paraId="73F15F8F" w14:textId="77777777" w:rsidR="00471AEF" w:rsidRDefault="00471AEF" w:rsidP="003D2BA3">
      <w:pPr>
        <w:jc w:val="center"/>
        <w:rPr>
          <w:rFonts w:cs="Arial"/>
        </w:rPr>
      </w:pPr>
    </w:p>
    <w:p w14:paraId="2D8F8DF0" w14:textId="77777777" w:rsidR="00471AEF" w:rsidRDefault="00471AEF" w:rsidP="003D2BA3">
      <w:pPr>
        <w:jc w:val="center"/>
        <w:rPr>
          <w:rFonts w:cs="Arial"/>
        </w:rPr>
      </w:pPr>
    </w:p>
    <w:p w14:paraId="4C00887C" w14:textId="77777777" w:rsidR="00471AEF" w:rsidRDefault="00471AEF" w:rsidP="003D2BA3">
      <w:pPr>
        <w:jc w:val="center"/>
        <w:rPr>
          <w:rFonts w:cs="Arial"/>
        </w:rPr>
      </w:pPr>
    </w:p>
    <w:p w14:paraId="2750A4B1" w14:textId="77777777" w:rsidR="00471AEF" w:rsidRDefault="00471AEF" w:rsidP="003D2BA3">
      <w:pPr>
        <w:jc w:val="center"/>
        <w:rPr>
          <w:rFonts w:cs="Arial"/>
        </w:rPr>
      </w:pPr>
    </w:p>
    <w:p w14:paraId="1283AC15" w14:textId="77777777" w:rsidR="00471AEF" w:rsidRDefault="00471AEF" w:rsidP="003D2BA3">
      <w:pPr>
        <w:jc w:val="center"/>
        <w:rPr>
          <w:rFonts w:cs="Arial"/>
        </w:rPr>
      </w:pPr>
    </w:p>
    <w:p w14:paraId="671D4AFA" w14:textId="5452DD5C" w:rsidR="00471AEF" w:rsidRPr="00471AEF" w:rsidRDefault="00471AEF" w:rsidP="000F3274">
      <w:pPr>
        <w:spacing w:after="120" w:line="276" w:lineRule="auto"/>
        <w:jc w:val="center"/>
      </w:pPr>
      <w:r w:rsidRPr="000F3274">
        <w:rPr>
          <w:rFonts w:ascii="Arial" w:hAnsi="Arial" w:cs="Arial"/>
          <w:b/>
          <w:bCs/>
          <w:szCs w:val="22"/>
          <w:lang w:eastAsia="en-US"/>
        </w:rPr>
        <w:t>Б</w:t>
      </w:r>
      <w:r w:rsidR="000F3274">
        <w:rPr>
          <w:rFonts w:ascii="Arial" w:hAnsi="Arial" w:cs="Arial"/>
          <w:b/>
          <w:bCs/>
          <w:szCs w:val="22"/>
          <w:lang w:eastAsia="en-US"/>
        </w:rPr>
        <w:t>ердск</w:t>
      </w:r>
      <w:r w:rsidRPr="000F3274">
        <w:rPr>
          <w:rFonts w:ascii="Arial" w:hAnsi="Arial" w:cs="Arial"/>
          <w:b/>
          <w:bCs/>
          <w:szCs w:val="22"/>
          <w:lang w:eastAsia="en-US"/>
        </w:rPr>
        <w:t xml:space="preserve"> 202</w:t>
      </w:r>
      <w:r w:rsidR="00D36153" w:rsidRPr="000F3274">
        <w:rPr>
          <w:rFonts w:ascii="Arial" w:hAnsi="Arial" w:cs="Arial"/>
          <w:b/>
          <w:bCs/>
          <w:szCs w:val="22"/>
          <w:lang w:eastAsia="en-US"/>
        </w:rPr>
        <w:t>3</w:t>
      </w:r>
      <w:r>
        <w:rPr>
          <w:rFonts w:cs="Arial"/>
        </w:rPr>
        <w:br w:type="page"/>
      </w:r>
    </w:p>
    <w:p w14:paraId="646D9D7D" w14:textId="69D244F1" w:rsidR="00471AEF" w:rsidRDefault="00471AEF">
      <w:pPr>
        <w:rPr>
          <w:rFonts w:cs="Arial"/>
          <w:b/>
          <w:bCs/>
          <w:kern w:val="28"/>
        </w:rPr>
      </w:pPr>
    </w:p>
    <w:p w14:paraId="52A83631" w14:textId="7DD4B696" w:rsidR="009912F3" w:rsidRPr="00C25956" w:rsidRDefault="009912F3" w:rsidP="009912F3">
      <w:pPr>
        <w:pStyle w:val="ad"/>
        <w:rPr>
          <w:rFonts w:ascii="Arial" w:hAnsi="Arial" w:cs="Arial"/>
          <w:sz w:val="24"/>
          <w:szCs w:val="24"/>
        </w:rPr>
      </w:pPr>
      <w:bookmarkStart w:id="3" w:name="_Toc134719215"/>
      <w:r w:rsidRPr="00C25956">
        <w:rPr>
          <w:rFonts w:ascii="Arial" w:hAnsi="Arial" w:cs="Arial"/>
          <w:sz w:val="24"/>
          <w:szCs w:val="24"/>
        </w:rPr>
        <w:t>Оглавление</w:t>
      </w:r>
      <w:bookmarkEnd w:id="0"/>
      <w:bookmarkEnd w:id="3"/>
    </w:p>
    <w:p w14:paraId="6372BD9B" w14:textId="57AFCF5D" w:rsidR="00967030" w:rsidRPr="00967030" w:rsidRDefault="009912F3">
      <w:pPr>
        <w:pStyle w:val="13"/>
        <w:tabs>
          <w:tab w:val="right" w:leader="dot" w:pos="10030"/>
        </w:tabs>
        <w:rPr>
          <w:rFonts w:ascii="Arial" w:eastAsiaTheme="minorEastAsia" w:hAnsi="Arial" w:cs="Arial"/>
          <w:noProof/>
          <w:sz w:val="20"/>
          <w:szCs w:val="20"/>
        </w:rPr>
      </w:pPr>
      <w:r w:rsidRPr="00967030">
        <w:rPr>
          <w:rStyle w:val="af"/>
          <w:rFonts w:ascii="Arial" w:hAnsi="Arial" w:cs="Arial"/>
          <w:noProof/>
          <w:sz w:val="20"/>
          <w:szCs w:val="20"/>
        </w:rPr>
        <w:fldChar w:fldCharType="begin"/>
      </w:r>
      <w:r w:rsidRPr="00967030">
        <w:rPr>
          <w:rStyle w:val="af"/>
          <w:rFonts w:ascii="Arial" w:hAnsi="Arial" w:cs="Arial"/>
          <w:noProof/>
          <w:sz w:val="20"/>
          <w:szCs w:val="20"/>
        </w:rPr>
        <w:instrText xml:space="preserve"> TOC \o "1-3" \h \z \u </w:instrText>
      </w:r>
      <w:r w:rsidRPr="00967030">
        <w:rPr>
          <w:rStyle w:val="af"/>
          <w:rFonts w:ascii="Arial" w:hAnsi="Arial" w:cs="Arial"/>
          <w:noProof/>
          <w:sz w:val="20"/>
          <w:szCs w:val="20"/>
        </w:rPr>
        <w:fldChar w:fldCharType="separate"/>
      </w:r>
      <w:hyperlink w:anchor="_Toc134719215" w:history="1">
        <w:r w:rsidR="00967030" w:rsidRPr="00967030">
          <w:rPr>
            <w:rStyle w:val="af"/>
            <w:rFonts w:ascii="Arial" w:hAnsi="Arial" w:cs="Arial"/>
            <w:noProof/>
            <w:sz w:val="20"/>
            <w:szCs w:val="20"/>
          </w:rPr>
          <w:t>Оглавление</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_Toc134719215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2</w:t>
        </w:r>
        <w:r w:rsidR="00967030" w:rsidRPr="00967030">
          <w:rPr>
            <w:rFonts w:ascii="Arial" w:hAnsi="Arial" w:cs="Arial"/>
            <w:noProof/>
            <w:webHidden/>
            <w:sz w:val="20"/>
            <w:szCs w:val="20"/>
          </w:rPr>
          <w:fldChar w:fldCharType="end"/>
        </w:r>
      </w:hyperlink>
    </w:p>
    <w:p w14:paraId="43E0BF19" w14:textId="2DCDF58D" w:rsidR="00967030" w:rsidRPr="00967030" w:rsidRDefault="00000000">
      <w:pPr>
        <w:pStyle w:val="13"/>
        <w:tabs>
          <w:tab w:val="right" w:leader="dot" w:pos="10030"/>
        </w:tabs>
        <w:rPr>
          <w:rFonts w:ascii="Arial" w:eastAsiaTheme="minorEastAsia" w:hAnsi="Arial" w:cs="Arial"/>
          <w:noProof/>
          <w:sz w:val="20"/>
          <w:szCs w:val="20"/>
        </w:rPr>
      </w:pPr>
      <w:hyperlink w:anchor="_Toc134719216" w:history="1">
        <w:r w:rsidR="00967030" w:rsidRPr="00967030">
          <w:rPr>
            <w:rStyle w:val="af"/>
            <w:rFonts w:ascii="Arial" w:hAnsi="Arial" w:cs="Arial"/>
            <w:noProof/>
            <w:sz w:val="20"/>
            <w:szCs w:val="20"/>
          </w:rPr>
          <w:t>Перечень рисунков</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_Toc134719216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2</w:t>
        </w:r>
        <w:r w:rsidR="00967030" w:rsidRPr="00967030">
          <w:rPr>
            <w:rFonts w:ascii="Arial" w:hAnsi="Arial" w:cs="Arial"/>
            <w:noProof/>
            <w:webHidden/>
            <w:sz w:val="20"/>
            <w:szCs w:val="20"/>
          </w:rPr>
          <w:fldChar w:fldCharType="end"/>
        </w:r>
      </w:hyperlink>
    </w:p>
    <w:p w14:paraId="200FE91E" w14:textId="14D9A6B0" w:rsidR="00967030" w:rsidRPr="00967030" w:rsidRDefault="00000000">
      <w:pPr>
        <w:pStyle w:val="13"/>
        <w:tabs>
          <w:tab w:val="right" w:leader="dot" w:pos="10030"/>
        </w:tabs>
        <w:rPr>
          <w:rFonts w:ascii="Arial" w:eastAsiaTheme="minorEastAsia" w:hAnsi="Arial" w:cs="Arial"/>
          <w:noProof/>
          <w:sz w:val="20"/>
          <w:szCs w:val="20"/>
        </w:rPr>
      </w:pPr>
      <w:hyperlink w:anchor="_Toc134719217" w:history="1">
        <w:r w:rsidR="00967030" w:rsidRPr="00967030">
          <w:rPr>
            <w:rStyle w:val="af"/>
            <w:rFonts w:ascii="Arial" w:hAnsi="Arial" w:cs="Arial"/>
            <w:noProof/>
            <w:sz w:val="20"/>
            <w:szCs w:val="20"/>
          </w:rPr>
          <w:t>Перечень таблиц</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_Toc134719217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2</w:t>
        </w:r>
        <w:r w:rsidR="00967030" w:rsidRPr="00967030">
          <w:rPr>
            <w:rFonts w:ascii="Arial" w:hAnsi="Arial" w:cs="Arial"/>
            <w:noProof/>
            <w:webHidden/>
            <w:sz w:val="20"/>
            <w:szCs w:val="20"/>
          </w:rPr>
          <w:fldChar w:fldCharType="end"/>
        </w:r>
      </w:hyperlink>
    </w:p>
    <w:p w14:paraId="1D6EDEDF" w14:textId="58E7A250" w:rsidR="00967030" w:rsidRPr="00967030" w:rsidRDefault="00000000">
      <w:pPr>
        <w:pStyle w:val="13"/>
        <w:tabs>
          <w:tab w:val="right" w:leader="dot" w:pos="10030"/>
        </w:tabs>
        <w:rPr>
          <w:rFonts w:ascii="Arial" w:eastAsiaTheme="minorEastAsia" w:hAnsi="Arial" w:cs="Arial"/>
          <w:noProof/>
          <w:sz w:val="20"/>
          <w:szCs w:val="20"/>
        </w:rPr>
      </w:pPr>
      <w:hyperlink w:anchor="_Toc134719218" w:history="1">
        <w:r w:rsidR="00967030" w:rsidRPr="00967030">
          <w:rPr>
            <w:rStyle w:val="af"/>
            <w:rFonts w:ascii="Arial" w:hAnsi="Arial" w:cs="Arial"/>
            <w:noProof/>
            <w:sz w:val="20"/>
            <w:szCs w:val="20"/>
          </w:rPr>
          <w:t>Введение</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_Toc134719218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5</w:t>
        </w:r>
        <w:r w:rsidR="00967030" w:rsidRPr="00967030">
          <w:rPr>
            <w:rFonts w:ascii="Arial" w:hAnsi="Arial" w:cs="Arial"/>
            <w:noProof/>
            <w:webHidden/>
            <w:sz w:val="20"/>
            <w:szCs w:val="20"/>
          </w:rPr>
          <w:fldChar w:fldCharType="end"/>
        </w:r>
      </w:hyperlink>
    </w:p>
    <w:p w14:paraId="4168C29D" w14:textId="62017FEA" w:rsidR="00967030" w:rsidRPr="00967030" w:rsidRDefault="00000000">
      <w:pPr>
        <w:pStyle w:val="13"/>
        <w:tabs>
          <w:tab w:val="left" w:pos="480"/>
          <w:tab w:val="right" w:leader="dot" w:pos="10030"/>
        </w:tabs>
        <w:rPr>
          <w:rFonts w:ascii="Arial" w:eastAsiaTheme="minorEastAsia" w:hAnsi="Arial" w:cs="Arial"/>
          <w:noProof/>
          <w:sz w:val="20"/>
          <w:szCs w:val="20"/>
        </w:rPr>
      </w:pPr>
      <w:hyperlink w:anchor="_Toc134719219" w:history="1">
        <w:r w:rsidR="00967030" w:rsidRPr="00967030">
          <w:rPr>
            <w:rStyle w:val="af"/>
            <w:rFonts w:ascii="Arial" w:hAnsi="Arial" w:cs="Arial"/>
            <w:noProof/>
            <w:sz w:val="20"/>
            <w:szCs w:val="20"/>
          </w:rPr>
          <w:t>1.</w:t>
        </w:r>
        <w:r w:rsidR="00967030" w:rsidRPr="00967030">
          <w:rPr>
            <w:rFonts w:ascii="Arial" w:eastAsiaTheme="minorEastAsia" w:hAnsi="Arial" w:cs="Arial"/>
            <w:noProof/>
            <w:sz w:val="20"/>
            <w:szCs w:val="20"/>
          </w:rPr>
          <w:tab/>
        </w:r>
        <w:r w:rsidR="00967030" w:rsidRPr="00967030">
          <w:rPr>
            <w:rStyle w:val="af"/>
            <w:rFonts w:ascii="Arial" w:hAnsi="Arial" w:cs="Arial"/>
            <w:noProof/>
            <w:sz w:val="20"/>
            <w:szCs w:val="20"/>
          </w:rPr>
          <w:t>Базовый уровень тепла на цели теплоснабжения</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_Toc134719219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6</w:t>
        </w:r>
        <w:r w:rsidR="00967030" w:rsidRPr="00967030">
          <w:rPr>
            <w:rFonts w:ascii="Arial" w:hAnsi="Arial" w:cs="Arial"/>
            <w:noProof/>
            <w:webHidden/>
            <w:sz w:val="20"/>
            <w:szCs w:val="20"/>
          </w:rPr>
          <w:fldChar w:fldCharType="end"/>
        </w:r>
      </w:hyperlink>
    </w:p>
    <w:p w14:paraId="6AFEE450" w14:textId="271028EE" w:rsidR="00967030" w:rsidRPr="00967030" w:rsidRDefault="00000000">
      <w:pPr>
        <w:pStyle w:val="13"/>
        <w:tabs>
          <w:tab w:val="left" w:pos="480"/>
          <w:tab w:val="right" w:leader="dot" w:pos="10030"/>
        </w:tabs>
        <w:rPr>
          <w:rFonts w:ascii="Arial" w:eastAsiaTheme="minorEastAsia" w:hAnsi="Arial" w:cs="Arial"/>
          <w:noProof/>
          <w:sz w:val="20"/>
          <w:szCs w:val="20"/>
        </w:rPr>
      </w:pPr>
      <w:hyperlink w:anchor="_Toc134719220" w:history="1">
        <w:r w:rsidR="00967030" w:rsidRPr="00967030">
          <w:rPr>
            <w:rStyle w:val="af"/>
            <w:rFonts w:ascii="Arial" w:hAnsi="Arial" w:cs="Arial"/>
            <w:noProof/>
            <w:sz w:val="20"/>
            <w:szCs w:val="20"/>
          </w:rPr>
          <w:t>2.</w:t>
        </w:r>
        <w:r w:rsidR="00967030" w:rsidRPr="00967030">
          <w:rPr>
            <w:rFonts w:ascii="Arial" w:eastAsiaTheme="minorEastAsia" w:hAnsi="Arial" w:cs="Arial"/>
            <w:noProof/>
            <w:sz w:val="20"/>
            <w:szCs w:val="20"/>
          </w:rPr>
          <w:tab/>
        </w:r>
        <w:r w:rsidR="00967030" w:rsidRPr="00967030">
          <w:rPr>
            <w:rStyle w:val="af"/>
            <w:rFonts w:ascii="Arial" w:hAnsi="Arial" w:cs="Arial"/>
            <w:noProof/>
            <w:sz w:val="20"/>
            <w:szCs w:val="20"/>
          </w:rPr>
          <w:t>Прогнозы прироста площадей строительных фондов, сгруппированные по расчетным элементам территориального деления и зонам действия источников тепловой энергии с разделением объектов строительства на многоквартирные, жилые дома, общественные и производственные здания промышленных предприятий на каждом этапе.</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_Toc134719220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8</w:t>
        </w:r>
        <w:r w:rsidR="00967030" w:rsidRPr="00967030">
          <w:rPr>
            <w:rFonts w:ascii="Arial" w:hAnsi="Arial" w:cs="Arial"/>
            <w:noProof/>
            <w:webHidden/>
            <w:sz w:val="20"/>
            <w:szCs w:val="20"/>
          </w:rPr>
          <w:fldChar w:fldCharType="end"/>
        </w:r>
      </w:hyperlink>
    </w:p>
    <w:p w14:paraId="4F89C4C0" w14:textId="2CF3E5E6" w:rsidR="00967030" w:rsidRPr="00967030" w:rsidRDefault="00000000">
      <w:pPr>
        <w:pStyle w:val="13"/>
        <w:tabs>
          <w:tab w:val="left" w:pos="480"/>
          <w:tab w:val="right" w:leader="dot" w:pos="10030"/>
        </w:tabs>
        <w:rPr>
          <w:rFonts w:ascii="Arial" w:eastAsiaTheme="minorEastAsia" w:hAnsi="Arial" w:cs="Arial"/>
          <w:noProof/>
          <w:sz w:val="20"/>
          <w:szCs w:val="20"/>
        </w:rPr>
      </w:pPr>
      <w:hyperlink w:anchor="_Toc134719221" w:history="1">
        <w:r w:rsidR="00967030" w:rsidRPr="00967030">
          <w:rPr>
            <w:rStyle w:val="af"/>
            <w:rFonts w:ascii="Arial" w:hAnsi="Arial" w:cs="Arial"/>
            <w:noProof/>
            <w:sz w:val="20"/>
            <w:szCs w:val="20"/>
          </w:rPr>
          <w:t>3.</w:t>
        </w:r>
        <w:r w:rsidR="00967030" w:rsidRPr="00967030">
          <w:rPr>
            <w:rFonts w:ascii="Arial" w:eastAsiaTheme="minorEastAsia" w:hAnsi="Arial" w:cs="Arial"/>
            <w:noProof/>
            <w:sz w:val="20"/>
            <w:szCs w:val="20"/>
          </w:rPr>
          <w:tab/>
        </w:r>
        <w:r w:rsidR="00967030" w:rsidRPr="00967030">
          <w:rPr>
            <w:rStyle w:val="af"/>
            <w:rFonts w:ascii="Arial" w:hAnsi="Arial" w:cs="Arial"/>
            <w:noProof/>
            <w:sz w:val="20"/>
            <w:szCs w:val="20"/>
          </w:rPr>
          <w:t>Прогнозы перспективных удельных расходов тепловой энергии жилых и общественных зданий.</w:t>
        </w:r>
        <w:r w:rsidR="00967030" w:rsidRPr="00967030">
          <w:rPr>
            <w:rFonts w:ascii="Arial" w:hAnsi="Arial" w:cs="Arial"/>
            <w:noProof/>
            <w:webHidden/>
            <w:sz w:val="20"/>
            <w:szCs w:val="20"/>
          </w:rPr>
          <w:tab/>
        </w:r>
        <w:r w:rsidR="00967030" w:rsidRPr="00967030">
          <w:rPr>
            <w:rFonts w:ascii="Arial" w:hAnsi="Arial" w:cs="Arial"/>
            <w:noProof/>
            <w:webHidden/>
            <w:sz w:val="20"/>
            <w:szCs w:val="20"/>
          </w:rPr>
          <w:fldChar w:fldCharType="begin"/>
        </w:r>
        <w:r w:rsidR="00967030" w:rsidRPr="00967030">
          <w:rPr>
            <w:rFonts w:ascii="Arial" w:hAnsi="Arial" w:cs="Arial"/>
            <w:noProof/>
            <w:webHidden/>
            <w:sz w:val="20"/>
            <w:szCs w:val="20"/>
          </w:rPr>
          <w:instrText xml:space="preserve"> PAGEREF _Toc134719221 \h </w:instrText>
        </w:r>
        <w:r w:rsidR="00967030" w:rsidRPr="00967030">
          <w:rPr>
            <w:rFonts w:ascii="Arial" w:hAnsi="Arial" w:cs="Arial"/>
            <w:noProof/>
            <w:webHidden/>
            <w:sz w:val="20"/>
            <w:szCs w:val="20"/>
          </w:rPr>
        </w:r>
        <w:r w:rsidR="00967030" w:rsidRPr="00967030">
          <w:rPr>
            <w:rFonts w:ascii="Arial" w:hAnsi="Arial" w:cs="Arial"/>
            <w:noProof/>
            <w:webHidden/>
            <w:sz w:val="20"/>
            <w:szCs w:val="20"/>
          </w:rPr>
          <w:fldChar w:fldCharType="separate"/>
        </w:r>
        <w:r w:rsidR="00967030" w:rsidRPr="00967030">
          <w:rPr>
            <w:rFonts w:ascii="Arial" w:hAnsi="Arial" w:cs="Arial"/>
            <w:noProof/>
            <w:webHidden/>
            <w:sz w:val="20"/>
            <w:szCs w:val="20"/>
          </w:rPr>
          <w:t>14</w:t>
        </w:r>
        <w:r w:rsidR="00967030" w:rsidRPr="00967030">
          <w:rPr>
            <w:rFonts w:ascii="Arial" w:hAnsi="Arial" w:cs="Arial"/>
            <w:noProof/>
            <w:webHidden/>
            <w:sz w:val="20"/>
            <w:szCs w:val="20"/>
          </w:rPr>
          <w:fldChar w:fldCharType="end"/>
        </w:r>
      </w:hyperlink>
    </w:p>
    <w:p w14:paraId="775D98B8" w14:textId="77777777" w:rsidR="00967030" w:rsidRPr="00967030" w:rsidRDefault="009912F3" w:rsidP="00967030">
      <w:pPr>
        <w:pStyle w:val="af0"/>
        <w:tabs>
          <w:tab w:val="right" w:leader="dot" w:pos="10030"/>
        </w:tabs>
        <w:jc w:val="center"/>
        <w:rPr>
          <w:rFonts w:ascii="Arial" w:hAnsi="Arial" w:cs="Arial"/>
          <w:bCs/>
          <w:kern w:val="28"/>
          <w:sz w:val="20"/>
        </w:rPr>
      </w:pPr>
      <w:r w:rsidRPr="00967030">
        <w:rPr>
          <w:rStyle w:val="af"/>
          <w:rFonts w:ascii="Arial" w:hAnsi="Arial" w:cs="Arial"/>
          <w:noProof/>
          <w:sz w:val="20"/>
        </w:rPr>
        <w:fldChar w:fldCharType="end"/>
      </w:r>
      <w:bookmarkStart w:id="4" w:name="_Toc87107023"/>
      <w:r w:rsidRPr="00967030">
        <w:rPr>
          <w:rFonts w:ascii="Arial" w:hAnsi="Arial" w:cs="Arial"/>
          <w:sz w:val="20"/>
        </w:rPr>
        <w:t xml:space="preserve"> </w:t>
      </w:r>
      <w:bookmarkStart w:id="5" w:name="_Toc134719216"/>
      <w:r w:rsidRPr="00967030">
        <w:rPr>
          <w:rFonts w:ascii="Arial" w:hAnsi="Arial" w:cs="Arial"/>
          <w:bCs/>
          <w:kern w:val="28"/>
          <w:sz w:val="20"/>
        </w:rPr>
        <w:t>П</w:t>
      </w:r>
      <w:r w:rsidRPr="00967030">
        <w:rPr>
          <w:rFonts w:ascii="Arial" w:hAnsi="Arial" w:cs="Arial"/>
          <w:b/>
          <w:bCs/>
          <w:smallCaps w:val="0"/>
          <w:kern w:val="28"/>
          <w:sz w:val="20"/>
        </w:rPr>
        <w:t>ереч</w:t>
      </w:r>
      <w:r w:rsidR="005A68D5" w:rsidRPr="00967030">
        <w:rPr>
          <w:rFonts w:ascii="Arial" w:hAnsi="Arial" w:cs="Arial"/>
          <w:b/>
          <w:bCs/>
          <w:smallCaps w:val="0"/>
          <w:kern w:val="28"/>
          <w:sz w:val="20"/>
        </w:rPr>
        <w:t>ень рисунков</w:t>
      </w:r>
      <w:bookmarkEnd w:id="5"/>
      <w:r w:rsidR="005A68D5" w:rsidRPr="00967030">
        <w:rPr>
          <w:rFonts w:ascii="Arial" w:hAnsi="Arial" w:cs="Arial"/>
          <w:bCs/>
          <w:kern w:val="28"/>
          <w:sz w:val="20"/>
        </w:rPr>
        <w:t xml:space="preserve"> </w:t>
      </w:r>
      <w:r w:rsidR="005A68D5" w:rsidRPr="00967030">
        <w:rPr>
          <w:rFonts w:ascii="Arial" w:eastAsia="Calibri" w:hAnsi="Arial" w:cs="Arial"/>
          <w:bCs/>
          <w:kern w:val="28"/>
          <w:sz w:val="20"/>
        </w:rPr>
        <w:fldChar w:fldCharType="begin"/>
      </w:r>
      <w:r w:rsidR="005A68D5" w:rsidRPr="00967030">
        <w:rPr>
          <w:rFonts w:ascii="Arial" w:eastAsia="Calibri" w:hAnsi="Arial" w:cs="Arial"/>
          <w:bCs/>
          <w:kern w:val="28"/>
          <w:sz w:val="20"/>
        </w:rPr>
        <w:instrText xml:space="preserve"> TOC \h \z \c "Рисунок" </w:instrText>
      </w:r>
      <w:r w:rsidR="005A68D5" w:rsidRPr="00967030">
        <w:rPr>
          <w:rFonts w:ascii="Arial" w:eastAsia="Calibri" w:hAnsi="Arial" w:cs="Arial"/>
          <w:bCs/>
          <w:kern w:val="28"/>
          <w:sz w:val="20"/>
        </w:rPr>
        <w:fldChar w:fldCharType="separate"/>
      </w:r>
    </w:p>
    <w:p w14:paraId="5CB8B88A" w14:textId="1D0A313A" w:rsidR="00967030" w:rsidRPr="00967030" w:rsidRDefault="00000000">
      <w:pPr>
        <w:pStyle w:val="af0"/>
        <w:tabs>
          <w:tab w:val="right" w:leader="dot" w:pos="10030"/>
        </w:tabs>
        <w:rPr>
          <w:rStyle w:val="af"/>
          <w:rFonts w:ascii="Arial" w:hAnsi="Arial" w:cs="Arial"/>
          <w:noProof/>
          <w:sz w:val="20"/>
        </w:rPr>
      </w:pPr>
      <w:hyperlink w:anchor="_Toc134719222" w:history="1">
        <w:r w:rsidR="00967030" w:rsidRPr="00967030">
          <w:rPr>
            <w:rStyle w:val="af"/>
            <w:rFonts w:ascii="Arial" w:hAnsi="Arial" w:cs="Arial"/>
            <w:smallCaps w:val="0"/>
            <w:noProof/>
            <w:sz w:val="20"/>
          </w:rPr>
          <w:t>Рисунок 3</w:t>
        </w:r>
        <w:r w:rsidR="00967030" w:rsidRPr="00967030">
          <w:rPr>
            <w:rStyle w:val="af"/>
            <w:rFonts w:ascii="Arial" w:hAnsi="Arial" w:cs="Arial"/>
            <w:smallCaps w:val="0"/>
            <w:noProof/>
            <w:sz w:val="20"/>
          </w:rPr>
          <w:noBreakHyphen/>
          <w:t>1 Территориальное деление г. Бердска на микрорайоны.</w:t>
        </w:r>
        <w:r w:rsidR="00967030" w:rsidRPr="00967030">
          <w:rPr>
            <w:rStyle w:val="af"/>
            <w:rFonts w:ascii="Arial" w:hAnsi="Arial" w:cs="Arial"/>
            <w:smallCaps w:val="0"/>
            <w:noProof/>
            <w:webHidden/>
            <w:sz w:val="20"/>
          </w:rPr>
          <w:tab/>
        </w:r>
        <w:r w:rsidR="00967030" w:rsidRPr="00967030">
          <w:rPr>
            <w:rStyle w:val="af"/>
            <w:rFonts w:ascii="Arial" w:hAnsi="Arial" w:cs="Arial"/>
            <w:smallCaps w:val="0"/>
            <w:noProof/>
            <w:webHidden/>
            <w:sz w:val="20"/>
          </w:rPr>
          <w:fldChar w:fldCharType="begin"/>
        </w:r>
        <w:r w:rsidR="00967030" w:rsidRPr="00967030">
          <w:rPr>
            <w:rStyle w:val="af"/>
            <w:rFonts w:ascii="Arial" w:hAnsi="Arial" w:cs="Arial"/>
            <w:smallCaps w:val="0"/>
            <w:noProof/>
            <w:webHidden/>
            <w:sz w:val="20"/>
          </w:rPr>
          <w:instrText xml:space="preserve"> PAGEREF _Toc134719222 \h </w:instrText>
        </w:r>
        <w:r w:rsidR="00967030" w:rsidRPr="00967030">
          <w:rPr>
            <w:rStyle w:val="af"/>
            <w:rFonts w:ascii="Arial" w:hAnsi="Arial" w:cs="Arial"/>
            <w:smallCaps w:val="0"/>
            <w:noProof/>
            <w:webHidden/>
            <w:sz w:val="20"/>
          </w:rPr>
        </w:r>
        <w:r w:rsidR="00967030" w:rsidRPr="00967030">
          <w:rPr>
            <w:rStyle w:val="af"/>
            <w:rFonts w:ascii="Arial" w:hAnsi="Arial" w:cs="Arial"/>
            <w:smallCaps w:val="0"/>
            <w:noProof/>
            <w:webHidden/>
            <w:sz w:val="20"/>
          </w:rPr>
          <w:fldChar w:fldCharType="separate"/>
        </w:r>
        <w:r w:rsidR="00967030" w:rsidRPr="00967030">
          <w:rPr>
            <w:rStyle w:val="af"/>
            <w:rFonts w:ascii="Arial" w:hAnsi="Arial" w:cs="Arial"/>
            <w:smallCaps w:val="0"/>
            <w:noProof/>
            <w:webHidden/>
            <w:sz w:val="20"/>
          </w:rPr>
          <w:t>14</w:t>
        </w:r>
        <w:r w:rsidR="00967030" w:rsidRPr="00967030">
          <w:rPr>
            <w:rStyle w:val="af"/>
            <w:rFonts w:ascii="Arial" w:hAnsi="Arial" w:cs="Arial"/>
            <w:smallCaps w:val="0"/>
            <w:noProof/>
            <w:webHidden/>
            <w:sz w:val="20"/>
          </w:rPr>
          <w:fldChar w:fldCharType="end"/>
        </w:r>
      </w:hyperlink>
    </w:p>
    <w:p w14:paraId="3053CE91" w14:textId="77777777" w:rsidR="005A68D5" w:rsidRPr="00967030" w:rsidRDefault="005A68D5" w:rsidP="00967030">
      <w:pPr>
        <w:pStyle w:val="af0"/>
        <w:tabs>
          <w:tab w:val="right" w:leader="dot" w:pos="10030"/>
        </w:tabs>
        <w:rPr>
          <w:rStyle w:val="af"/>
          <w:rFonts w:ascii="Arial" w:hAnsi="Arial" w:cs="Arial"/>
          <w:smallCaps w:val="0"/>
          <w:noProof/>
          <w:sz w:val="20"/>
        </w:rPr>
      </w:pPr>
      <w:r w:rsidRPr="00967030">
        <w:rPr>
          <w:rFonts w:ascii="Arial" w:eastAsia="Calibri" w:hAnsi="Arial" w:cs="Arial"/>
          <w:bCs/>
          <w:kern w:val="28"/>
          <w:sz w:val="20"/>
        </w:rPr>
        <w:fldChar w:fldCharType="end"/>
      </w:r>
      <w:bookmarkEnd w:id="4"/>
    </w:p>
    <w:p w14:paraId="19073899" w14:textId="77777777" w:rsidR="005A68D5" w:rsidRPr="00967030" w:rsidRDefault="005A68D5" w:rsidP="005A68D5">
      <w:pPr>
        <w:pStyle w:val="ad"/>
        <w:rPr>
          <w:rFonts w:ascii="Arial" w:hAnsi="Arial" w:cs="Arial"/>
          <w:sz w:val="20"/>
          <w:szCs w:val="20"/>
        </w:rPr>
      </w:pPr>
      <w:bookmarkStart w:id="6" w:name="_Toc134719217"/>
      <w:r w:rsidRPr="00967030">
        <w:rPr>
          <w:rFonts w:ascii="Arial" w:hAnsi="Arial" w:cs="Arial"/>
          <w:sz w:val="20"/>
          <w:szCs w:val="20"/>
        </w:rPr>
        <w:t>Перечень таблиц</w:t>
      </w:r>
      <w:bookmarkEnd w:id="6"/>
    </w:p>
    <w:p w14:paraId="14079D3E" w14:textId="4F41AD66" w:rsidR="002A505A" w:rsidRPr="00967030" w:rsidRDefault="005A68D5">
      <w:pPr>
        <w:pStyle w:val="af0"/>
        <w:tabs>
          <w:tab w:val="right" w:leader="dot" w:pos="10030"/>
        </w:tabs>
        <w:rPr>
          <w:rStyle w:val="af"/>
          <w:rFonts w:ascii="Arial" w:hAnsi="Arial" w:cs="Arial"/>
          <w:noProof/>
          <w:sz w:val="20"/>
        </w:rPr>
      </w:pPr>
      <w:r w:rsidRPr="00967030">
        <w:rPr>
          <w:rStyle w:val="af"/>
          <w:rFonts w:ascii="Arial" w:hAnsi="Arial" w:cs="Arial"/>
          <w:smallCaps w:val="0"/>
          <w:noProof/>
          <w:sz w:val="20"/>
        </w:rPr>
        <w:fldChar w:fldCharType="begin"/>
      </w:r>
      <w:r w:rsidRPr="00967030">
        <w:rPr>
          <w:rStyle w:val="af"/>
          <w:rFonts w:ascii="Arial" w:hAnsi="Arial" w:cs="Arial"/>
          <w:smallCaps w:val="0"/>
          <w:noProof/>
          <w:sz w:val="20"/>
        </w:rPr>
        <w:instrText xml:space="preserve"> TOC \h \z \c "Таблица" </w:instrText>
      </w:r>
      <w:r w:rsidRPr="00967030">
        <w:rPr>
          <w:rStyle w:val="af"/>
          <w:rFonts w:ascii="Arial" w:hAnsi="Arial" w:cs="Arial"/>
          <w:smallCaps w:val="0"/>
          <w:noProof/>
          <w:sz w:val="20"/>
        </w:rPr>
        <w:fldChar w:fldCharType="separate"/>
      </w:r>
      <w:hyperlink w:anchor="_Toc89709846" w:history="1">
        <w:r w:rsidR="002A505A" w:rsidRPr="00967030">
          <w:rPr>
            <w:rStyle w:val="af"/>
            <w:rFonts w:ascii="Arial" w:hAnsi="Arial" w:cs="Arial"/>
            <w:smallCaps w:val="0"/>
            <w:noProof/>
            <w:sz w:val="20"/>
          </w:rPr>
          <w:t>Таблица 1</w:t>
        </w:r>
        <w:r w:rsidR="002A505A" w:rsidRPr="00967030">
          <w:rPr>
            <w:rStyle w:val="af"/>
            <w:rFonts w:ascii="Arial" w:hAnsi="Arial" w:cs="Arial"/>
            <w:smallCaps w:val="0"/>
            <w:noProof/>
            <w:sz w:val="20"/>
          </w:rPr>
          <w:noBreakHyphen/>
          <w:t>1 Базовый уровень расчетных тепловых нагрузок на источниках тепла по ЕТО.</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_Toc89709846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6</w:t>
        </w:r>
        <w:r w:rsidR="002A505A" w:rsidRPr="00967030">
          <w:rPr>
            <w:rStyle w:val="af"/>
            <w:rFonts w:ascii="Arial" w:hAnsi="Arial" w:cs="Arial"/>
            <w:smallCaps w:val="0"/>
            <w:noProof/>
            <w:webHidden/>
            <w:sz w:val="20"/>
          </w:rPr>
          <w:fldChar w:fldCharType="end"/>
        </w:r>
      </w:hyperlink>
    </w:p>
    <w:p w14:paraId="032804AE" w14:textId="2458657C" w:rsidR="002A505A" w:rsidRPr="00967030" w:rsidRDefault="00000000">
      <w:pPr>
        <w:pStyle w:val="af0"/>
        <w:tabs>
          <w:tab w:val="right" w:leader="dot" w:pos="10030"/>
        </w:tabs>
        <w:rPr>
          <w:rStyle w:val="af"/>
          <w:rFonts w:ascii="Arial" w:hAnsi="Arial" w:cs="Arial"/>
          <w:noProof/>
          <w:sz w:val="20"/>
        </w:rPr>
      </w:pPr>
      <w:hyperlink w:anchor="_Toc89709847" w:history="1">
        <w:r w:rsidR="002A505A" w:rsidRPr="00967030">
          <w:rPr>
            <w:rStyle w:val="af"/>
            <w:rFonts w:ascii="Arial" w:hAnsi="Arial" w:cs="Arial"/>
            <w:smallCaps w:val="0"/>
            <w:noProof/>
            <w:sz w:val="20"/>
          </w:rPr>
          <w:t>Таблица 2</w:t>
        </w:r>
        <w:r w:rsidR="002A505A" w:rsidRPr="00967030">
          <w:rPr>
            <w:rStyle w:val="af"/>
            <w:rFonts w:ascii="Arial" w:hAnsi="Arial" w:cs="Arial"/>
            <w:smallCaps w:val="0"/>
            <w:noProof/>
            <w:sz w:val="20"/>
          </w:rPr>
          <w:noBreakHyphen/>
          <w:t>1 Целевые показатели численности населения и площадей жилищного фонда в течение расчетного срока Схемы теплоснабжения</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_Toc89709847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8</w:t>
        </w:r>
        <w:r w:rsidR="002A505A" w:rsidRPr="00967030">
          <w:rPr>
            <w:rStyle w:val="af"/>
            <w:rFonts w:ascii="Arial" w:hAnsi="Arial" w:cs="Arial"/>
            <w:smallCaps w:val="0"/>
            <w:noProof/>
            <w:webHidden/>
            <w:sz w:val="20"/>
          </w:rPr>
          <w:fldChar w:fldCharType="end"/>
        </w:r>
      </w:hyperlink>
    </w:p>
    <w:p w14:paraId="314840AF" w14:textId="686DD729" w:rsidR="002A505A" w:rsidRPr="00967030" w:rsidRDefault="00000000">
      <w:pPr>
        <w:pStyle w:val="af0"/>
        <w:tabs>
          <w:tab w:val="right" w:leader="dot" w:pos="10030"/>
        </w:tabs>
        <w:rPr>
          <w:rStyle w:val="af"/>
          <w:rFonts w:ascii="Arial" w:hAnsi="Arial" w:cs="Arial"/>
          <w:noProof/>
          <w:sz w:val="20"/>
        </w:rPr>
      </w:pPr>
      <w:hyperlink w:anchor="_Toc89709848" w:history="1">
        <w:r w:rsidR="002A505A" w:rsidRPr="00967030">
          <w:rPr>
            <w:rStyle w:val="af"/>
            <w:rFonts w:ascii="Arial" w:hAnsi="Arial" w:cs="Arial"/>
            <w:smallCaps w:val="0"/>
            <w:noProof/>
            <w:sz w:val="20"/>
          </w:rPr>
          <w:t>Таблица 2</w:t>
        </w:r>
        <w:r w:rsidR="002A505A" w:rsidRPr="00967030">
          <w:rPr>
            <w:rStyle w:val="af"/>
            <w:rFonts w:ascii="Arial" w:hAnsi="Arial" w:cs="Arial"/>
            <w:smallCaps w:val="0"/>
            <w:noProof/>
            <w:sz w:val="20"/>
          </w:rPr>
          <w:noBreakHyphen/>
          <w:t>2 Планируемые объемы жилищного строительства, тыс. кв. м.</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_Toc89709848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9</w:t>
        </w:r>
        <w:r w:rsidR="002A505A" w:rsidRPr="00967030">
          <w:rPr>
            <w:rStyle w:val="af"/>
            <w:rFonts w:ascii="Arial" w:hAnsi="Arial" w:cs="Arial"/>
            <w:smallCaps w:val="0"/>
            <w:noProof/>
            <w:webHidden/>
            <w:sz w:val="20"/>
          </w:rPr>
          <w:fldChar w:fldCharType="end"/>
        </w:r>
      </w:hyperlink>
    </w:p>
    <w:p w14:paraId="3BE63944" w14:textId="17B7C961" w:rsidR="002A505A" w:rsidRPr="00967030" w:rsidRDefault="00000000">
      <w:pPr>
        <w:pStyle w:val="af0"/>
        <w:tabs>
          <w:tab w:val="right" w:leader="dot" w:pos="10030"/>
        </w:tabs>
        <w:rPr>
          <w:rStyle w:val="af"/>
          <w:rFonts w:ascii="Arial" w:hAnsi="Arial" w:cs="Arial"/>
          <w:noProof/>
          <w:sz w:val="20"/>
        </w:rPr>
      </w:pPr>
      <w:hyperlink w:anchor="_Toc89709849" w:history="1">
        <w:r w:rsidR="002A505A" w:rsidRPr="00967030">
          <w:rPr>
            <w:rStyle w:val="af"/>
            <w:rFonts w:ascii="Arial" w:hAnsi="Arial" w:cs="Arial"/>
            <w:smallCaps w:val="0"/>
            <w:noProof/>
            <w:sz w:val="20"/>
          </w:rPr>
          <w:t>Таблица 2</w:t>
        </w:r>
        <w:r w:rsidR="002A505A" w:rsidRPr="00967030">
          <w:rPr>
            <w:rStyle w:val="af"/>
            <w:rFonts w:ascii="Arial" w:hAnsi="Arial" w:cs="Arial"/>
            <w:smallCaps w:val="0"/>
            <w:noProof/>
            <w:sz w:val="20"/>
          </w:rPr>
          <w:noBreakHyphen/>
          <w:t>3 Снос (вывод из эксплуатации) жилых зданий с общей площадью фонда на период разработки схемы теплоснабжения</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_Toc89709849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10</w:t>
        </w:r>
        <w:r w:rsidR="002A505A" w:rsidRPr="00967030">
          <w:rPr>
            <w:rStyle w:val="af"/>
            <w:rFonts w:ascii="Arial" w:hAnsi="Arial" w:cs="Arial"/>
            <w:smallCaps w:val="0"/>
            <w:noProof/>
            <w:webHidden/>
            <w:sz w:val="20"/>
          </w:rPr>
          <w:fldChar w:fldCharType="end"/>
        </w:r>
      </w:hyperlink>
    </w:p>
    <w:p w14:paraId="0A2FBF52" w14:textId="600B5B52" w:rsidR="002A505A" w:rsidRPr="00967030" w:rsidRDefault="00000000">
      <w:pPr>
        <w:pStyle w:val="af0"/>
        <w:tabs>
          <w:tab w:val="right" w:leader="dot" w:pos="10030"/>
        </w:tabs>
        <w:rPr>
          <w:rStyle w:val="af"/>
          <w:rFonts w:ascii="Arial" w:hAnsi="Arial" w:cs="Arial"/>
          <w:noProof/>
          <w:sz w:val="20"/>
        </w:rPr>
      </w:pPr>
      <w:hyperlink w:anchor="_Toc89709850" w:history="1">
        <w:r w:rsidR="002A505A" w:rsidRPr="00967030">
          <w:rPr>
            <w:rStyle w:val="af"/>
            <w:rFonts w:ascii="Arial" w:hAnsi="Arial" w:cs="Arial"/>
            <w:smallCaps w:val="0"/>
            <w:noProof/>
            <w:sz w:val="20"/>
          </w:rPr>
          <w:t>Таблица 2</w:t>
        </w:r>
        <w:r w:rsidR="002A505A" w:rsidRPr="00967030">
          <w:rPr>
            <w:rStyle w:val="af"/>
            <w:rFonts w:ascii="Arial" w:hAnsi="Arial" w:cs="Arial"/>
            <w:smallCaps w:val="0"/>
            <w:noProof/>
            <w:sz w:val="20"/>
          </w:rPr>
          <w:noBreakHyphen/>
          <w:t>4 Перечень объектов общественно деловой зоны по генеральному плану.</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_Toc89709850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11</w:t>
        </w:r>
        <w:r w:rsidR="002A505A" w:rsidRPr="00967030">
          <w:rPr>
            <w:rStyle w:val="af"/>
            <w:rFonts w:ascii="Arial" w:hAnsi="Arial" w:cs="Arial"/>
            <w:smallCaps w:val="0"/>
            <w:noProof/>
            <w:webHidden/>
            <w:sz w:val="20"/>
          </w:rPr>
          <w:fldChar w:fldCharType="end"/>
        </w:r>
      </w:hyperlink>
    </w:p>
    <w:p w14:paraId="64CB698E" w14:textId="3C673B45" w:rsidR="002A505A" w:rsidRPr="00967030" w:rsidRDefault="00000000">
      <w:pPr>
        <w:pStyle w:val="af0"/>
        <w:tabs>
          <w:tab w:val="right" w:leader="dot" w:pos="10030"/>
        </w:tabs>
        <w:rPr>
          <w:rStyle w:val="af"/>
          <w:rFonts w:ascii="Arial" w:hAnsi="Arial" w:cs="Arial"/>
          <w:noProof/>
          <w:sz w:val="20"/>
        </w:rPr>
      </w:pPr>
      <w:hyperlink w:anchor="_Toc89709851"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1 Удельные значения расходов тепловой энергии и удельные величины тепловых нагрузок</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_Toc89709851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17</w:t>
        </w:r>
        <w:r w:rsidR="002A505A" w:rsidRPr="00967030">
          <w:rPr>
            <w:rStyle w:val="af"/>
            <w:rFonts w:ascii="Arial" w:hAnsi="Arial" w:cs="Arial"/>
            <w:smallCaps w:val="0"/>
            <w:noProof/>
            <w:webHidden/>
            <w:sz w:val="20"/>
          </w:rPr>
          <w:fldChar w:fldCharType="end"/>
        </w:r>
      </w:hyperlink>
    </w:p>
    <w:p w14:paraId="6A9D5256" w14:textId="1402C1B0" w:rsidR="002A505A" w:rsidRPr="00967030" w:rsidRDefault="00000000">
      <w:pPr>
        <w:pStyle w:val="af0"/>
        <w:tabs>
          <w:tab w:val="right" w:leader="dot" w:pos="10030"/>
        </w:tabs>
        <w:rPr>
          <w:rStyle w:val="af"/>
          <w:rFonts w:ascii="Arial" w:hAnsi="Arial" w:cs="Arial"/>
          <w:noProof/>
          <w:sz w:val="20"/>
        </w:rPr>
      </w:pPr>
      <w:hyperlink w:anchor="_Toc89709852"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2 Прирост тепловой нагрузки на отопление и вентиляцию в проектируемых жилых зданиях на период разработки схемы теплоснабжения,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_Toc89709852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19</w:t>
        </w:r>
        <w:r w:rsidR="002A505A" w:rsidRPr="00967030">
          <w:rPr>
            <w:rStyle w:val="af"/>
            <w:rFonts w:ascii="Arial" w:hAnsi="Arial" w:cs="Arial"/>
            <w:smallCaps w:val="0"/>
            <w:noProof/>
            <w:webHidden/>
            <w:sz w:val="20"/>
          </w:rPr>
          <w:fldChar w:fldCharType="end"/>
        </w:r>
      </w:hyperlink>
    </w:p>
    <w:p w14:paraId="306CA0B5" w14:textId="27ECE3B9" w:rsidR="002A505A" w:rsidRPr="00967030" w:rsidRDefault="00000000">
      <w:pPr>
        <w:pStyle w:val="af0"/>
        <w:tabs>
          <w:tab w:val="right" w:leader="dot" w:pos="10030"/>
        </w:tabs>
        <w:rPr>
          <w:rStyle w:val="af"/>
          <w:rFonts w:ascii="Arial" w:hAnsi="Arial" w:cs="Arial"/>
          <w:noProof/>
          <w:sz w:val="20"/>
        </w:rPr>
      </w:pPr>
      <w:hyperlink w:anchor="_Toc89709853"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3 Прирост тепловой нагрузки на горячее водоснабжение в проектируемых жилых зданиях на период разработки схемы теплоснабжения,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_Toc89709853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20</w:t>
        </w:r>
        <w:r w:rsidR="002A505A" w:rsidRPr="00967030">
          <w:rPr>
            <w:rStyle w:val="af"/>
            <w:rFonts w:ascii="Arial" w:hAnsi="Arial" w:cs="Arial"/>
            <w:smallCaps w:val="0"/>
            <w:noProof/>
            <w:webHidden/>
            <w:sz w:val="20"/>
          </w:rPr>
          <w:fldChar w:fldCharType="end"/>
        </w:r>
      </w:hyperlink>
    </w:p>
    <w:p w14:paraId="525E1612" w14:textId="62FE0054" w:rsidR="002A505A" w:rsidRPr="00967030" w:rsidRDefault="00000000">
      <w:pPr>
        <w:pStyle w:val="af0"/>
        <w:tabs>
          <w:tab w:val="right" w:leader="dot" w:pos="10030"/>
        </w:tabs>
        <w:rPr>
          <w:rStyle w:val="af"/>
          <w:rFonts w:ascii="Arial" w:hAnsi="Arial" w:cs="Arial"/>
          <w:noProof/>
          <w:sz w:val="20"/>
        </w:rPr>
      </w:pPr>
      <w:hyperlink w:anchor="_Toc89709854"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4 Снижение тепловой нагрузки на отопление и вентиляцию в сносимых жилых зданиях на период разработки схемы теплоснабжения,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_Toc89709854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21</w:t>
        </w:r>
        <w:r w:rsidR="002A505A" w:rsidRPr="00967030">
          <w:rPr>
            <w:rStyle w:val="af"/>
            <w:rFonts w:ascii="Arial" w:hAnsi="Arial" w:cs="Arial"/>
            <w:smallCaps w:val="0"/>
            <w:noProof/>
            <w:webHidden/>
            <w:sz w:val="20"/>
          </w:rPr>
          <w:fldChar w:fldCharType="end"/>
        </w:r>
      </w:hyperlink>
    </w:p>
    <w:p w14:paraId="7E8193F7" w14:textId="3F79DD5D" w:rsidR="002A505A" w:rsidRPr="00967030" w:rsidRDefault="00000000">
      <w:pPr>
        <w:pStyle w:val="af0"/>
        <w:tabs>
          <w:tab w:val="right" w:leader="dot" w:pos="10030"/>
        </w:tabs>
        <w:rPr>
          <w:rStyle w:val="af"/>
          <w:rFonts w:ascii="Arial" w:hAnsi="Arial" w:cs="Arial"/>
          <w:noProof/>
          <w:sz w:val="20"/>
        </w:rPr>
      </w:pPr>
      <w:hyperlink w:anchor="_Toc89709855"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5 Снижение тепловой нагрузки горячего водоснабжения в сносимых жилых зданиях на период разработки схемы теплоснабжения,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_Toc89709855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21</w:t>
        </w:r>
        <w:r w:rsidR="002A505A" w:rsidRPr="00967030">
          <w:rPr>
            <w:rStyle w:val="af"/>
            <w:rFonts w:ascii="Arial" w:hAnsi="Arial" w:cs="Arial"/>
            <w:smallCaps w:val="0"/>
            <w:noProof/>
            <w:webHidden/>
            <w:sz w:val="20"/>
          </w:rPr>
          <w:fldChar w:fldCharType="end"/>
        </w:r>
      </w:hyperlink>
    </w:p>
    <w:p w14:paraId="4C166C5B" w14:textId="01A4ECEF" w:rsidR="002A505A" w:rsidRPr="00967030" w:rsidRDefault="00000000">
      <w:pPr>
        <w:pStyle w:val="af0"/>
        <w:tabs>
          <w:tab w:val="right" w:leader="dot" w:pos="10030"/>
        </w:tabs>
        <w:rPr>
          <w:rStyle w:val="af"/>
          <w:rFonts w:ascii="Arial" w:hAnsi="Arial" w:cs="Arial"/>
          <w:noProof/>
          <w:sz w:val="20"/>
        </w:rPr>
      </w:pPr>
      <w:hyperlink w:anchor="_Toc89709856"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6 Прирост тепловой нагрузки на отопление и вентиляцию в проектируемых зданиях общественно-делового фонда на период разработки схемы теплоснабжения</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_Toc89709856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21</w:t>
        </w:r>
        <w:r w:rsidR="002A505A" w:rsidRPr="00967030">
          <w:rPr>
            <w:rStyle w:val="af"/>
            <w:rFonts w:ascii="Arial" w:hAnsi="Arial" w:cs="Arial"/>
            <w:smallCaps w:val="0"/>
            <w:noProof/>
            <w:webHidden/>
            <w:sz w:val="20"/>
          </w:rPr>
          <w:fldChar w:fldCharType="end"/>
        </w:r>
      </w:hyperlink>
    </w:p>
    <w:p w14:paraId="1347C231" w14:textId="12B98E55" w:rsidR="002A505A" w:rsidRPr="00967030" w:rsidRDefault="00000000">
      <w:pPr>
        <w:pStyle w:val="af0"/>
        <w:tabs>
          <w:tab w:val="right" w:leader="dot" w:pos="10030"/>
        </w:tabs>
        <w:rPr>
          <w:rStyle w:val="af"/>
          <w:rFonts w:ascii="Arial" w:hAnsi="Arial" w:cs="Arial"/>
          <w:noProof/>
          <w:sz w:val="20"/>
        </w:rPr>
      </w:pPr>
      <w:hyperlink w:anchor="_Toc89709857"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7 Прирост тепловой нагрузки на ГВС в проектируемых зданиях общественно-делового фонда на период разработки схемы теплоснабжения</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_Toc89709857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23</w:t>
        </w:r>
        <w:r w:rsidR="002A505A" w:rsidRPr="00967030">
          <w:rPr>
            <w:rStyle w:val="af"/>
            <w:rFonts w:ascii="Arial" w:hAnsi="Arial" w:cs="Arial"/>
            <w:smallCaps w:val="0"/>
            <w:noProof/>
            <w:webHidden/>
            <w:sz w:val="20"/>
          </w:rPr>
          <w:fldChar w:fldCharType="end"/>
        </w:r>
      </w:hyperlink>
    </w:p>
    <w:p w14:paraId="42F19131" w14:textId="03A5CBA1" w:rsidR="002A505A" w:rsidRPr="00967030" w:rsidRDefault="00000000">
      <w:pPr>
        <w:pStyle w:val="af0"/>
        <w:tabs>
          <w:tab w:val="right" w:leader="dot" w:pos="10030"/>
        </w:tabs>
        <w:rPr>
          <w:rStyle w:val="af"/>
          <w:rFonts w:ascii="Arial" w:hAnsi="Arial" w:cs="Arial"/>
          <w:noProof/>
          <w:sz w:val="20"/>
        </w:rPr>
      </w:pPr>
      <w:hyperlink w:anchor="_Toc89709858"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8 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_Toc89709858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24</w:t>
        </w:r>
        <w:r w:rsidR="002A505A" w:rsidRPr="00967030">
          <w:rPr>
            <w:rStyle w:val="af"/>
            <w:rFonts w:ascii="Arial" w:hAnsi="Arial" w:cs="Arial"/>
            <w:smallCaps w:val="0"/>
            <w:noProof/>
            <w:webHidden/>
            <w:sz w:val="20"/>
          </w:rPr>
          <w:fldChar w:fldCharType="end"/>
        </w:r>
      </w:hyperlink>
    </w:p>
    <w:p w14:paraId="485BD1E7" w14:textId="3628144D" w:rsidR="002A505A" w:rsidRPr="00967030" w:rsidRDefault="00000000">
      <w:pPr>
        <w:pStyle w:val="af0"/>
        <w:tabs>
          <w:tab w:val="right" w:leader="dot" w:pos="10030"/>
        </w:tabs>
        <w:rPr>
          <w:rStyle w:val="af"/>
          <w:rFonts w:ascii="Arial" w:hAnsi="Arial" w:cs="Arial"/>
          <w:noProof/>
          <w:sz w:val="20"/>
        </w:rPr>
      </w:pPr>
      <w:hyperlink w:anchor="_Toc89709859"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9 Прирост тепловой нагрузки на отопление и вентиляцию в проектируемых жилых зданиях на период разработки схемы теплоснабжения по источникам,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_Toc89709859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25</w:t>
        </w:r>
        <w:r w:rsidR="002A505A" w:rsidRPr="00967030">
          <w:rPr>
            <w:rStyle w:val="af"/>
            <w:rFonts w:ascii="Arial" w:hAnsi="Arial" w:cs="Arial"/>
            <w:smallCaps w:val="0"/>
            <w:noProof/>
            <w:webHidden/>
            <w:sz w:val="20"/>
          </w:rPr>
          <w:fldChar w:fldCharType="end"/>
        </w:r>
      </w:hyperlink>
    </w:p>
    <w:p w14:paraId="0590613D" w14:textId="34D2C62F" w:rsidR="002A505A" w:rsidRPr="00967030" w:rsidRDefault="00000000">
      <w:pPr>
        <w:pStyle w:val="af0"/>
        <w:tabs>
          <w:tab w:val="right" w:leader="dot" w:pos="10030"/>
        </w:tabs>
        <w:rPr>
          <w:rStyle w:val="af"/>
          <w:rFonts w:ascii="Arial" w:hAnsi="Arial" w:cs="Arial"/>
          <w:noProof/>
          <w:sz w:val="20"/>
        </w:rPr>
      </w:pPr>
      <w:hyperlink w:anchor="_Toc89709860"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10 Прирост тепловой нагрузки на ГВС в проектируемых жилых зданиях на период разработки схемы теплоснабжения по источникам,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_Toc89709860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25</w:t>
        </w:r>
        <w:r w:rsidR="002A505A" w:rsidRPr="00967030">
          <w:rPr>
            <w:rStyle w:val="af"/>
            <w:rFonts w:ascii="Arial" w:hAnsi="Arial" w:cs="Arial"/>
            <w:smallCaps w:val="0"/>
            <w:noProof/>
            <w:webHidden/>
            <w:sz w:val="20"/>
          </w:rPr>
          <w:fldChar w:fldCharType="end"/>
        </w:r>
      </w:hyperlink>
    </w:p>
    <w:p w14:paraId="0EEF1E3B" w14:textId="4B7D4FFE" w:rsidR="002A505A" w:rsidRPr="00967030" w:rsidRDefault="00000000">
      <w:pPr>
        <w:pStyle w:val="af0"/>
        <w:tabs>
          <w:tab w:val="right" w:leader="dot" w:pos="10030"/>
        </w:tabs>
        <w:rPr>
          <w:rStyle w:val="af"/>
          <w:rFonts w:ascii="Arial" w:hAnsi="Arial" w:cs="Arial"/>
          <w:noProof/>
          <w:sz w:val="20"/>
        </w:rPr>
      </w:pPr>
      <w:hyperlink w:anchor="_Toc89709861"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11 Общий прирост тепловой нагрузки на отопление и ГВС в проектируемых жилых зданиях на период разработки схемы теплоснабжения по источникам, Гкал/ч</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_Toc89709861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25</w:t>
        </w:r>
        <w:r w:rsidR="002A505A" w:rsidRPr="00967030">
          <w:rPr>
            <w:rStyle w:val="af"/>
            <w:rFonts w:ascii="Arial" w:hAnsi="Arial" w:cs="Arial"/>
            <w:smallCaps w:val="0"/>
            <w:noProof/>
            <w:webHidden/>
            <w:sz w:val="20"/>
          </w:rPr>
          <w:fldChar w:fldCharType="end"/>
        </w:r>
      </w:hyperlink>
    </w:p>
    <w:p w14:paraId="06677256" w14:textId="601145A1" w:rsidR="002A505A" w:rsidRPr="00967030" w:rsidRDefault="00000000">
      <w:pPr>
        <w:pStyle w:val="af0"/>
        <w:tabs>
          <w:tab w:val="right" w:leader="dot" w:pos="10030"/>
        </w:tabs>
        <w:rPr>
          <w:rStyle w:val="af"/>
          <w:rFonts w:ascii="Arial" w:hAnsi="Arial" w:cs="Arial"/>
          <w:smallCaps w:val="0"/>
          <w:noProof/>
          <w:sz w:val="20"/>
        </w:rPr>
      </w:pPr>
      <w:hyperlink w:anchor="_Toc89709862" w:history="1">
        <w:r w:rsidR="002A505A" w:rsidRPr="00967030">
          <w:rPr>
            <w:rStyle w:val="af"/>
            <w:rFonts w:ascii="Arial" w:hAnsi="Arial" w:cs="Arial"/>
            <w:smallCaps w:val="0"/>
            <w:noProof/>
            <w:sz w:val="20"/>
          </w:rPr>
          <w:t>Таблица 3</w:t>
        </w:r>
        <w:r w:rsidR="002A505A" w:rsidRPr="00967030">
          <w:rPr>
            <w:rStyle w:val="af"/>
            <w:rFonts w:ascii="Arial" w:hAnsi="Arial" w:cs="Arial"/>
            <w:smallCaps w:val="0"/>
            <w:noProof/>
            <w:sz w:val="20"/>
          </w:rPr>
          <w:noBreakHyphen/>
          <w:t>12 Общий прирост тепловой нагрузки на отопление и вентиляцию и ГВС в проектируемых зданиях общественно-делового фонда на период разработки схемы теплоснабжения по источникам</w:t>
        </w:r>
        <w:r w:rsidR="002A505A" w:rsidRPr="00967030">
          <w:rPr>
            <w:rStyle w:val="af"/>
            <w:rFonts w:ascii="Arial" w:hAnsi="Arial" w:cs="Arial"/>
            <w:smallCaps w:val="0"/>
            <w:noProof/>
            <w:webHidden/>
            <w:sz w:val="20"/>
          </w:rPr>
          <w:tab/>
        </w:r>
        <w:r w:rsidR="002A505A" w:rsidRPr="00967030">
          <w:rPr>
            <w:rStyle w:val="af"/>
            <w:rFonts w:ascii="Arial" w:hAnsi="Arial" w:cs="Arial"/>
            <w:smallCaps w:val="0"/>
            <w:noProof/>
            <w:webHidden/>
            <w:sz w:val="20"/>
          </w:rPr>
          <w:fldChar w:fldCharType="begin"/>
        </w:r>
        <w:r w:rsidR="002A505A" w:rsidRPr="00967030">
          <w:rPr>
            <w:rStyle w:val="af"/>
            <w:rFonts w:ascii="Arial" w:hAnsi="Arial" w:cs="Arial"/>
            <w:smallCaps w:val="0"/>
            <w:noProof/>
            <w:webHidden/>
            <w:sz w:val="20"/>
          </w:rPr>
          <w:instrText xml:space="preserve"> PAGEREF _Toc89709862 \h </w:instrText>
        </w:r>
        <w:r w:rsidR="002A505A" w:rsidRPr="00967030">
          <w:rPr>
            <w:rStyle w:val="af"/>
            <w:rFonts w:ascii="Arial" w:hAnsi="Arial" w:cs="Arial"/>
            <w:smallCaps w:val="0"/>
            <w:noProof/>
            <w:webHidden/>
            <w:sz w:val="20"/>
          </w:rPr>
        </w:r>
        <w:r w:rsidR="002A505A" w:rsidRPr="00967030">
          <w:rPr>
            <w:rStyle w:val="af"/>
            <w:rFonts w:ascii="Arial" w:hAnsi="Arial" w:cs="Arial"/>
            <w:smallCaps w:val="0"/>
            <w:noProof/>
            <w:webHidden/>
            <w:sz w:val="20"/>
          </w:rPr>
          <w:fldChar w:fldCharType="separate"/>
        </w:r>
        <w:r w:rsidR="002A505A" w:rsidRPr="00967030">
          <w:rPr>
            <w:rStyle w:val="af"/>
            <w:rFonts w:ascii="Arial" w:hAnsi="Arial" w:cs="Arial"/>
            <w:smallCaps w:val="0"/>
            <w:noProof/>
            <w:webHidden/>
            <w:sz w:val="20"/>
          </w:rPr>
          <w:t>26</w:t>
        </w:r>
        <w:r w:rsidR="002A505A" w:rsidRPr="00967030">
          <w:rPr>
            <w:rStyle w:val="af"/>
            <w:rFonts w:ascii="Arial" w:hAnsi="Arial" w:cs="Arial"/>
            <w:smallCaps w:val="0"/>
            <w:noProof/>
            <w:webHidden/>
            <w:sz w:val="20"/>
          </w:rPr>
          <w:fldChar w:fldCharType="end"/>
        </w:r>
      </w:hyperlink>
    </w:p>
    <w:p w14:paraId="23A376E4" w14:textId="77777777" w:rsidR="007A51C7" w:rsidRPr="00967030" w:rsidRDefault="007A51C7" w:rsidP="007A51C7">
      <w:pPr>
        <w:rPr>
          <w:rFonts w:ascii="Arial" w:eastAsiaTheme="minorEastAsia" w:hAnsi="Arial" w:cs="Arial"/>
          <w:noProof/>
          <w:sz w:val="20"/>
          <w:szCs w:val="20"/>
        </w:rPr>
      </w:pPr>
    </w:p>
    <w:p w14:paraId="708B5485" w14:textId="499A09DC" w:rsidR="009912F3" w:rsidRPr="007065C4" w:rsidRDefault="005A68D5" w:rsidP="005A68D5">
      <w:pPr>
        <w:pStyle w:val="af0"/>
        <w:tabs>
          <w:tab w:val="right" w:leader="dot" w:pos="9345"/>
        </w:tabs>
        <w:ind w:left="1134" w:right="1415" w:hanging="1134"/>
        <w:rPr>
          <w:rStyle w:val="af"/>
          <w:smallCaps w:val="0"/>
          <w:noProof/>
        </w:rPr>
      </w:pPr>
      <w:r w:rsidRPr="00967030">
        <w:rPr>
          <w:rStyle w:val="af"/>
          <w:rFonts w:ascii="Arial" w:hAnsi="Arial" w:cs="Arial"/>
          <w:smallCaps w:val="0"/>
          <w:noProof/>
          <w:sz w:val="20"/>
        </w:rPr>
        <w:fldChar w:fldCharType="end"/>
      </w:r>
    </w:p>
    <w:p w14:paraId="0F616B0B" w14:textId="0603FF8B" w:rsidR="00271F76" w:rsidRPr="00931E4A" w:rsidRDefault="00271F76" w:rsidP="00271F76">
      <w:pPr>
        <w:pStyle w:val="1"/>
        <w:keepNext w:val="0"/>
        <w:widowControl w:val="0"/>
        <w:numPr>
          <w:ilvl w:val="0"/>
          <w:numId w:val="0"/>
        </w:numPr>
        <w:pBdr>
          <w:left w:val="single" w:sz="6" w:space="1" w:color="FFFFFF"/>
        </w:pBdr>
        <w:ind w:left="432"/>
      </w:pPr>
      <w:bookmarkStart w:id="7" w:name="_Toc134719218"/>
      <w:r w:rsidRPr="00021DC4">
        <w:lastRenderedPageBreak/>
        <w:t>Введение</w:t>
      </w:r>
      <w:bookmarkEnd w:id="1"/>
      <w:bookmarkEnd w:id="2"/>
      <w:bookmarkEnd w:id="7"/>
    </w:p>
    <w:p w14:paraId="27542E6F" w14:textId="094BDEAA" w:rsidR="00271F76" w:rsidRPr="00967030" w:rsidRDefault="00D36153" w:rsidP="00967030">
      <w:pPr>
        <w:pStyle w:val="a0"/>
        <w:keepNext w:val="0"/>
        <w:widowControl w:val="0"/>
        <w:spacing w:line="276" w:lineRule="auto"/>
        <w:jc w:val="both"/>
        <w:rPr>
          <w:rFonts w:ascii="Arial" w:hAnsi="Arial"/>
          <w:sz w:val="22"/>
        </w:rPr>
      </w:pPr>
      <w:r w:rsidRPr="00967030">
        <w:rPr>
          <w:rFonts w:ascii="Arial" w:hAnsi="Arial"/>
          <w:sz w:val="22"/>
        </w:rPr>
        <w:t xml:space="preserve">Актуализация </w:t>
      </w:r>
      <w:r w:rsidR="00271F76" w:rsidRPr="00967030">
        <w:rPr>
          <w:rFonts w:ascii="Arial" w:hAnsi="Arial"/>
          <w:sz w:val="22"/>
        </w:rPr>
        <w:t>Схем</w:t>
      </w:r>
      <w:r w:rsidRPr="00967030">
        <w:rPr>
          <w:rFonts w:ascii="Arial" w:hAnsi="Arial"/>
          <w:sz w:val="22"/>
        </w:rPr>
        <w:t>ы</w:t>
      </w:r>
      <w:r w:rsidR="00271F76" w:rsidRPr="00967030">
        <w:rPr>
          <w:rFonts w:ascii="Arial" w:hAnsi="Arial"/>
          <w:sz w:val="22"/>
        </w:rPr>
        <w:t xml:space="preserve"> теплоснабжения города Бердска Новосибирской области </w:t>
      </w:r>
      <w:r w:rsidRPr="00967030">
        <w:rPr>
          <w:rFonts w:ascii="Arial" w:hAnsi="Arial"/>
          <w:sz w:val="22"/>
        </w:rPr>
        <w:t xml:space="preserve">выполняется </w:t>
      </w:r>
      <w:r w:rsidR="00271F76" w:rsidRPr="00967030">
        <w:rPr>
          <w:rFonts w:ascii="Arial" w:hAnsi="Arial"/>
          <w:sz w:val="22"/>
        </w:rPr>
        <w:t xml:space="preserve">с целью обеспечения надежного и качественного теплоснабжения потребителей </w:t>
      </w:r>
      <w:r w:rsidRPr="00967030">
        <w:rPr>
          <w:rFonts w:ascii="Arial" w:hAnsi="Arial"/>
          <w:sz w:val="22"/>
        </w:rPr>
        <w:t xml:space="preserve">на 2024 год и на период до 2040 года </w:t>
      </w:r>
      <w:r w:rsidR="00271F76" w:rsidRPr="00967030">
        <w:rPr>
          <w:rFonts w:ascii="Arial" w:hAnsi="Arial"/>
          <w:sz w:val="22"/>
        </w:rPr>
        <w:t>с учетом прогноза градостроительного развития.</w:t>
      </w:r>
    </w:p>
    <w:p w14:paraId="63861CF5" w14:textId="77777777" w:rsidR="00271F76" w:rsidRPr="00967030" w:rsidRDefault="00271F76" w:rsidP="00967030">
      <w:pPr>
        <w:pStyle w:val="a0"/>
        <w:keepNext w:val="0"/>
        <w:widowControl w:val="0"/>
        <w:spacing w:line="276" w:lineRule="auto"/>
        <w:jc w:val="both"/>
        <w:rPr>
          <w:rFonts w:ascii="Arial" w:hAnsi="Arial"/>
          <w:sz w:val="22"/>
        </w:rPr>
      </w:pPr>
      <w:r w:rsidRPr="00967030">
        <w:rPr>
          <w:rFonts w:ascii="Arial" w:hAnsi="Arial"/>
          <w:sz w:val="22"/>
        </w:rPr>
        <w:t>Схема теплоснабжения определяет стратегию и единую политику перспективного развития централизованных систем теплоснабжения города.</w:t>
      </w:r>
    </w:p>
    <w:p w14:paraId="2B11CB88" w14:textId="7A7A09E7" w:rsidR="00271F76" w:rsidRPr="00967030" w:rsidRDefault="00271F76" w:rsidP="00967030">
      <w:pPr>
        <w:pStyle w:val="a0"/>
        <w:keepNext w:val="0"/>
        <w:widowControl w:val="0"/>
        <w:spacing w:line="276" w:lineRule="auto"/>
        <w:jc w:val="both"/>
        <w:rPr>
          <w:rFonts w:ascii="Arial" w:hAnsi="Arial"/>
          <w:sz w:val="22"/>
        </w:rPr>
      </w:pPr>
      <w:r w:rsidRPr="00967030">
        <w:rPr>
          <w:rFonts w:ascii="Arial" w:hAnsi="Arial"/>
          <w:sz w:val="22"/>
        </w:rPr>
        <w:t xml:space="preserve">Основной задачей </w:t>
      </w:r>
      <w:r w:rsidR="00D36153" w:rsidRPr="00967030">
        <w:rPr>
          <w:rFonts w:ascii="Arial" w:hAnsi="Arial"/>
          <w:sz w:val="22"/>
        </w:rPr>
        <w:t xml:space="preserve">актуализации </w:t>
      </w:r>
      <w:r w:rsidRPr="00967030">
        <w:rPr>
          <w:rFonts w:ascii="Arial" w:hAnsi="Arial"/>
          <w:sz w:val="22"/>
        </w:rPr>
        <w:t xml:space="preserve">схемы теплоснабжения является </w:t>
      </w:r>
      <w:r w:rsidR="00D36153" w:rsidRPr="00967030">
        <w:rPr>
          <w:rFonts w:ascii="Arial" w:hAnsi="Arial"/>
          <w:sz w:val="22"/>
        </w:rPr>
        <w:t xml:space="preserve">учет произошедших изменений с момента разработки схемы теплоснабжения для </w:t>
      </w:r>
      <w:r w:rsidRPr="00967030">
        <w:rPr>
          <w:rFonts w:ascii="Arial" w:hAnsi="Arial"/>
          <w:sz w:val="22"/>
        </w:rPr>
        <w:t>разработк</w:t>
      </w:r>
      <w:r w:rsidR="00D36153" w:rsidRPr="00967030">
        <w:rPr>
          <w:rFonts w:ascii="Arial" w:hAnsi="Arial"/>
          <w:sz w:val="22"/>
        </w:rPr>
        <w:t>и</w:t>
      </w:r>
      <w:r w:rsidRPr="00967030">
        <w:rPr>
          <w:rFonts w:ascii="Arial" w:hAnsi="Arial"/>
          <w:sz w:val="22"/>
        </w:rPr>
        <w:t xml:space="preserve"> перспективы развития системы теплоснабжения, обеспечивающей реализацию Генерального плана </w:t>
      </w:r>
      <w:bookmarkStart w:id="8" w:name="OLE_LINK3"/>
      <w:bookmarkStart w:id="9" w:name="OLE_LINK4"/>
      <w:r w:rsidRPr="00967030">
        <w:rPr>
          <w:rFonts w:ascii="Arial" w:hAnsi="Arial"/>
          <w:sz w:val="22"/>
        </w:rPr>
        <w:t xml:space="preserve">муниципального образования </w:t>
      </w:r>
      <w:bookmarkEnd w:id="8"/>
      <w:bookmarkEnd w:id="9"/>
      <w:r w:rsidRPr="00967030">
        <w:rPr>
          <w:rFonts w:ascii="Arial" w:hAnsi="Arial"/>
          <w:sz w:val="22"/>
        </w:rPr>
        <w:t>город Бердск Новосибирской области, определение необходимых мероприятий и затрат на решение выявленных проблем, реконструкцию и модернизацию тепловых сетей и энергоисточников.</w:t>
      </w:r>
    </w:p>
    <w:p w14:paraId="64B9E2CA" w14:textId="71784D87" w:rsidR="00271F76" w:rsidRPr="00967030" w:rsidRDefault="00271F76" w:rsidP="00967030">
      <w:pPr>
        <w:pStyle w:val="a0"/>
        <w:keepNext w:val="0"/>
        <w:widowControl w:val="0"/>
        <w:spacing w:line="276" w:lineRule="auto"/>
        <w:jc w:val="both"/>
        <w:rPr>
          <w:rFonts w:ascii="Arial" w:hAnsi="Arial"/>
          <w:sz w:val="22"/>
        </w:rPr>
      </w:pPr>
      <w:r w:rsidRPr="00967030">
        <w:rPr>
          <w:rFonts w:ascii="Arial" w:hAnsi="Arial"/>
          <w:sz w:val="22"/>
        </w:rPr>
        <w:t>За отчетный период в Схеме теплоснабжения принято состояние на 01.01.202</w:t>
      </w:r>
      <w:r w:rsidR="00D36153" w:rsidRPr="00967030">
        <w:rPr>
          <w:rFonts w:ascii="Arial" w:hAnsi="Arial"/>
          <w:sz w:val="22"/>
        </w:rPr>
        <w:t>3</w:t>
      </w:r>
      <w:r w:rsidRPr="00967030">
        <w:rPr>
          <w:rFonts w:ascii="Arial" w:hAnsi="Arial"/>
          <w:sz w:val="22"/>
        </w:rPr>
        <w:t xml:space="preserve"> (202</w:t>
      </w:r>
      <w:r w:rsidR="00D36153" w:rsidRPr="00967030">
        <w:rPr>
          <w:rFonts w:ascii="Arial" w:hAnsi="Arial"/>
          <w:sz w:val="22"/>
        </w:rPr>
        <w:t>2</w:t>
      </w:r>
      <w:r w:rsidRPr="00967030">
        <w:rPr>
          <w:rFonts w:ascii="Arial" w:hAnsi="Arial"/>
          <w:sz w:val="22"/>
        </w:rPr>
        <w:t xml:space="preserve"> год). </w:t>
      </w:r>
    </w:p>
    <w:p w14:paraId="1B93454C" w14:textId="77777777" w:rsidR="00271F76" w:rsidRDefault="00271F76" w:rsidP="00271F76">
      <w:pPr>
        <w:pStyle w:val="1"/>
        <w:keepNext w:val="0"/>
        <w:widowControl w:val="0"/>
        <w:ind w:left="431" w:hanging="431"/>
      </w:pPr>
      <w:bookmarkStart w:id="10" w:name="_Toc134719219"/>
      <w:r>
        <w:lastRenderedPageBreak/>
        <w:t>Базовый уровень тепла на цели теплоснабжения</w:t>
      </w:r>
      <w:bookmarkEnd w:id="10"/>
    </w:p>
    <w:p w14:paraId="7BD63173" w14:textId="77777777" w:rsidR="00271F76" w:rsidRPr="00967030" w:rsidRDefault="00271F76" w:rsidP="005A68D5">
      <w:pPr>
        <w:ind w:firstLine="646"/>
        <w:jc w:val="both"/>
        <w:rPr>
          <w:rFonts w:ascii="Arial" w:hAnsi="Arial" w:cs="Arial"/>
          <w:sz w:val="22"/>
          <w:szCs w:val="22"/>
        </w:rPr>
      </w:pPr>
      <w:r w:rsidRPr="00967030">
        <w:rPr>
          <w:rFonts w:ascii="Arial" w:hAnsi="Arial" w:cs="Arial"/>
          <w:sz w:val="22"/>
          <w:szCs w:val="22"/>
        </w:rPr>
        <w:t>В г. Бердске Новосибирской области согласно Постановлению Администрации города Бердска от 01.03.2021 № 544 действуют 8 единых теплоснабжающих организаций, в том числе:</w:t>
      </w:r>
    </w:p>
    <w:p w14:paraId="6333F57F"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общество с ограниченной ответственностью «ТГК-1» - в границах системы теплоснабжения промышленной площадки котельной общества с ограниченной ответственностью «ТГК-1»;</w:t>
      </w:r>
    </w:p>
    <w:p w14:paraId="5B5DF88E"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муниципальное унитарное предприятие «</w:t>
      </w:r>
      <w:r w:rsidRPr="00967030">
        <w:rPr>
          <w:rFonts w:ascii="Arial" w:hAnsi="Arial" w:cs="Arial"/>
          <w:bCs/>
          <w:sz w:val="22"/>
          <w:szCs w:val="22"/>
        </w:rPr>
        <w:t>Комбинат бытовых услуг» (МУП «КБУ»)</w:t>
      </w:r>
      <w:r w:rsidRPr="00967030">
        <w:rPr>
          <w:rFonts w:ascii="Arial" w:hAnsi="Arial" w:cs="Arial"/>
          <w:sz w:val="22"/>
          <w:szCs w:val="22"/>
        </w:rPr>
        <w:t xml:space="preserve"> - в границах систем теплоснабжения котельных «Новая», «Вега», «Озерная», «Южная» и присоединенных тепловых сетей к котельной общества с ограниченной ответственностью «ТГК-1»;</w:t>
      </w:r>
    </w:p>
    <w:p w14:paraId="3F153D3F"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общество с ограниченной ответственностью «БЭМЗ-Энергосервис» - в границах систем теплоснабжения котельных «Старая», «Рассвет»;</w:t>
      </w:r>
    </w:p>
    <w:p w14:paraId="2CDB75AD"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индивидуальный предприниматель Голубев В. А. - в границах систем теплоснабжения котельных: микрорайона «Спортивный», ул. Лунная, 26; микрорайона «Молодежный», ул. Боровой, 4а; на территории Бердского дома отдыха; микрорайона «Зеленый остров», ул. Зеленый остров, 9; микрорайона «Белокаменный», ул. пер. Белокаменный, 7/1; микрорайон «Серебряный бор», ул. Морская, 44/10;</w:t>
      </w:r>
    </w:p>
    <w:p w14:paraId="7A3E34E0"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bCs/>
          <w:color w:val="202124"/>
          <w:sz w:val="22"/>
          <w:szCs w:val="22"/>
          <w:shd w:val="clear" w:color="auto" w:fill="FFFFFF"/>
        </w:rPr>
        <w:t>федеральное государственное унитарное предприятие «</w:t>
      </w:r>
      <w:r w:rsidRPr="00967030">
        <w:rPr>
          <w:rFonts w:ascii="Arial" w:hAnsi="Arial" w:cs="Arial"/>
          <w:color w:val="202124"/>
          <w:sz w:val="22"/>
          <w:szCs w:val="22"/>
          <w:shd w:val="clear" w:color="auto" w:fill="FFFFFF"/>
        </w:rPr>
        <w:t xml:space="preserve">Управление энергетики и водоснабжения» (ФГУП «УЭВ») </w:t>
      </w:r>
      <w:r w:rsidRPr="00967030">
        <w:rPr>
          <w:rFonts w:ascii="Arial" w:hAnsi="Arial" w:cs="Arial"/>
          <w:sz w:val="22"/>
          <w:szCs w:val="22"/>
        </w:rPr>
        <w:t>- в границах системы теплоснабжения тепловой станции №1;</w:t>
      </w:r>
    </w:p>
    <w:p w14:paraId="3F7F7D12"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общество с ограниченной ответственностью «Коммунальщик» - в границах системы теплоснабжения котельной общества с ограниченной ответственностью «Борвиха»;</w:t>
      </w:r>
    </w:p>
    <w:p w14:paraId="18EDF395" w14:textId="117D4CBF"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общество с ограниченной ответственностью «Райдекс» - в границах системы теплоснабжения промышленной площадки котельной общества с ограниченной ответственностью «Райдекс» (в настоящее время переименовано в ООО «М-300»);</w:t>
      </w:r>
    </w:p>
    <w:p w14:paraId="7BA65F03" w14:textId="77777777" w:rsidR="00271F76" w:rsidRPr="00967030" w:rsidRDefault="00271F76" w:rsidP="005A68D5">
      <w:pPr>
        <w:numPr>
          <w:ilvl w:val="0"/>
          <w:numId w:val="2"/>
        </w:numPr>
        <w:spacing w:line="276" w:lineRule="auto"/>
        <w:ind w:left="0" w:firstLine="567"/>
        <w:jc w:val="both"/>
        <w:rPr>
          <w:rFonts w:ascii="Arial" w:hAnsi="Arial" w:cs="Arial"/>
          <w:sz w:val="22"/>
          <w:szCs w:val="22"/>
        </w:rPr>
      </w:pPr>
      <w:r w:rsidRPr="00967030">
        <w:rPr>
          <w:rFonts w:ascii="Arial" w:hAnsi="Arial" w:cs="Arial"/>
          <w:sz w:val="22"/>
          <w:szCs w:val="22"/>
        </w:rPr>
        <w:t>общество с ограниченной ответственностью «Центр строительной комплектации» - в границах системы теплоснабжения микрорайона «Раздольный».</w:t>
      </w:r>
    </w:p>
    <w:p w14:paraId="3897E5A9" w14:textId="77777777" w:rsidR="00271F76" w:rsidRPr="00967030" w:rsidRDefault="00271F76" w:rsidP="005A68D5">
      <w:pPr>
        <w:spacing w:line="276" w:lineRule="auto"/>
        <w:jc w:val="both"/>
        <w:rPr>
          <w:rFonts w:ascii="Arial" w:hAnsi="Arial" w:cs="Arial"/>
          <w:sz w:val="22"/>
          <w:szCs w:val="22"/>
        </w:rPr>
      </w:pPr>
    </w:p>
    <w:p w14:paraId="365249B4" w14:textId="0BD91A80" w:rsidR="00271F76" w:rsidRPr="00271F76" w:rsidRDefault="00271F76" w:rsidP="005A68D5">
      <w:pPr>
        <w:spacing w:line="276" w:lineRule="auto"/>
        <w:ind w:left="1077" w:hanging="431"/>
        <w:jc w:val="both"/>
        <w:rPr>
          <w:rFonts w:cs="Arial"/>
        </w:rPr>
        <w:sectPr w:rsidR="00271F76" w:rsidRPr="00271F76" w:rsidSect="0044794E">
          <w:headerReference w:type="default" r:id="rId8"/>
          <w:footerReference w:type="default" r:id="rId9"/>
          <w:pgSz w:w="11900" w:h="16840"/>
          <w:pgMar w:top="1437" w:right="448" w:bottom="0" w:left="994" w:header="717" w:footer="567" w:gutter="0"/>
          <w:cols w:space="720" w:equalWidth="0">
            <w:col w:w="10040"/>
          </w:cols>
          <w:titlePg/>
          <w:docGrid w:linePitch="326"/>
        </w:sectPr>
      </w:pPr>
      <w:r w:rsidRPr="00967030">
        <w:rPr>
          <w:rFonts w:ascii="Arial" w:hAnsi="Arial" w:cs="Arial"/>
          <w:sz w:val="22"/>
          <w:szCs w:val="22"/>
        </w:rPr>
        <w:t>В Таблице 1.1 представлены базовый уровень расчетных тепловых нагрузок на источниках тепла по ЕТО.</w:t>
      </w:r>
    </w:p>
    <w:p w14:paraId="0C23EB47" w14:textId="02C34BB3" w:rsidR="004439D9" w:rsidRPr="00967030" w:rsidRDefault="004439D9" w:rsidP="004439D9">
      <w:pPr>
        <w:pStyle w:val="ab"/>
        <w:keepNext/>
        <w:jc w:val="both"/>
        <w:rPr>
          <w:rFonts w:ascii="Arial" w:hAnsi="Arial" w:cs="Arial"/>
          <w:sz w:val="22"/>
          <w:szCs w:val="22"/>
        </w:rPr>
      </w:pPr>
      <w:bookmarkStart w:id="11" w:name="_Toc89709846"/>
      <w:r w:rsidRPr="00967030">
        <w:rPr>
          <w:rFonts w:ascii="Arial" w:hAnsi="Arial" w:cs="Arial"/>
          <w:sz w:val="22"/>
          <w:szCs w:val="22"/>
        </w:rPr>
        <w:lastRenderedPageBreak/>
        <w:t xml:space="preserve">Таблица </w:t>
      </w:r>
      <w:r w:rsidRPr="00967030">
        <w:rPr>
          <w:rFonts w:ascii="Arial" w:hAnsi="Arial" w:cs="Arial"/>
          <w:sz w:val="22"/>
          <w:szCs w:val="22"/>
        </w:rPr>
        <w:fldChar w:fldCharType="begin"/>
      </w:r>
      <w:r w:rsidRPr="00967030">
        <w:rPr>
          <w:rFonts w:ascii="Arial" w:hAnsi="Arial" w:cs="Arial"/>
          <w:sz w:val="22"/>
          <w:szCs w:val="22"/>
        </w:rPr>
        <w:instrText xml:space="preserve"> STYLEREF 1 \s </w:instrText>
      </w:r>
      <w:r w:rsidRPr="00967030">
        <w:rPr>
          <w:rFonts w:ascii="Arial" w:hAnsi="Arial" w:cs="Arial"/>
          <w:sz w:val="22"/>
          <w:szCs w:val="22"/>
        </w:rPr>
        <w:fldChar w:fldCharType="separate"/>
      </w:r>
      <w:r w:rsidR="005A68D5" w:rsidRPr="00967030">
        <w:rPr>
          <w:rFonts w:ascii="Arial" w:hAnsi="Arial" w:cs="Arial"/>
          <w:noProof/>
          <w:sz w:val="22"/>
          <w:szCs w:val="22"/>
        </w:rPr>
        <w:t>1</w:t>
      </w:r>
      <w:r w:rsidRPr="00967030">
        <w:rPr>
          <w:rFonts w:ascii="Arial" w:hAnsi="Arial" w:cs="Arial"/>
          <w:noProof/>
          <w:sz w:val="22"/>
          <w:szCs w:val="22"/>
        </w:rPr>
        <w:fldChar w:fldCharType="end"/>
      </w:r>
      <w:r w:rsidR="005A68D5" w:rsidRPr="00967030">
        <w:rPr>
          <w:rFonts w:ascii="Arial" w:hAnsi="Arial" w:cs="Arial"/>
          <w:sz w:val="22"/>
          <w:szCs w:val="22"/>
        </w:rPr>
        <w:noBreakHyphen/>
      </w:r>
      <w:r w:rsidRPr="00967030">
        <w:rPr>
          <w:rFonts w:ascii="Arial" w:hAnsi="Arial" w:cs="Arial"/>
          <w:sz w:val="22"/>
          <w:szCs w:val="22"/>
        </w:rPr>
        <w:fldChar w:fldCharType="begin"/>
      </w:r>
      <w:r w:rsidRPr="00967030">
        <w:rPr>
          <w:rFonts w:ascii="Arial" w:hAnsi="Arial" w:cs="Arial"/>
          <w:sz w:val="22"/>
          <w:szCs w:val="22"/>
        </w:rPr>
        <w:instrText xml:space="preserve"> SEQ Таблица \* ARABIC \s 1 </w:instrText>
      </w:r>
      <w:r w:rsidRPr="00967030">
        <w:rPr>
          <w:rFonts w:ascii="Arial" w:hAnsi="Arial" w:cs="Arial"/>
          <w:sz w:val="22"/>
          <w:szCs w:val="22"/>
        </w:rPr>
        <w:fldChar w:fldCharType="separate"/>
      </w:r>
      <w:r w:rsidR="005A68D5" w:rsidRPr="00967030">
        <w:rPr>
          <w:rFonts w:ascii="Arial" w:hAnsi="Arial" w:cs="Arial"/>
          <w:noProof/>
          <w:sz w:val="22"/>
          <w:szCs w:val="22"/>
        </w:rPr>
        <w:t>1</w:t>
      </w:r>
      <w:r w:rsidRPr="00967030">
        <w:rPr>
          <w:rFonts w:ascii="Arial" w:hAnsi="Arial" w:cs="Arial"/>
          <w:noProof/>
          <w:sz w:val="22"/>
          <w:szCs w:val="22"/>
        </w:rPr>
        <w:fldChar w:fldCharType="end"/>
      </w:r>
      <w:r w:rsidRPr="00967030">
        <w:rPr>
          <w:rFonts w:ascii="Arial" w:hAnsi="Arial" w:cs="Arial"/>
          <w:sz w:val="22"/>
          <w:szCs w:val="22"/>
        </w:rPr>
        <w:t xml:space="preserve"> Базовый уровень расчетных тепловых нагрузок на источниках тепла по ЕТО.</w:t>
      </w:r>
      <w:bookmarkEnd w:id="11"/>
    </w:p>
    <w:tbl>
      <w:tblPr>
        <w:tblW w:w="13240" w:type="dxa"/>
        <w:tblLook w:val="04A0" w:firstRow="1" w:lastRow="0" w:firstColumn="1" w:lastColumn="0" w:noHBand="0" w:noVBand="1"/>
      </w:tblPr>
      <w:tblGrid>
        <w:gridCol w:w="689"/>
        <w:gridCol w:w="2011"/>
        <w:gridCol w:w="1416"/>
        <w:gridCol w:w="1823"/>
        <w:gridCol w:w="1347"/>
        <w:gridCol w:w="1416"/>
        <w:gridCol w:w="1823"/>
        <w:gridCol w:w="1347"/>
        <w:gridCol w:w="1427"/>
      </w:tblGrid>
      <w:tr w:rsidR="00E96DC9" w:rsidRPr="00967030" w14:paraId="77A53542" w14:textId="77777777" w:rsidTr="00E96DC9">
        <w:trPr>
          <w:trHeight w:val="57"/>
        </w:trPr>
        <w:tc>
          <w:tcPr>
            <w:tcW w:w="6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F8EB584"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w:t>
            </w:r>
          </w:p>
        </w:tc>
        <w:tc>
          <w:tcPr>
            <w:tcW w:w="27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D67E11"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Наименование ЕТО</w:t>
            </w:r>
          </w:p>
        </w:tc>
        <w:tc>
          <w:tcPr>
            <w:tcW w:w="8484" w:type="dxa"/>
            <w:gridSpan w:val="6"/>
            <w:tcBorders>
              <w:top w:val="single" w:sz="8" w:space="0" w:color="000000"/>
              <w:left w:val="nil"/>
              <w:bottom w:val="single" w:sz="8" w:space="0" w:color="000000"/>
              <w:right w:val="single" w:sz="8" w:space="0" w:color="000000"/>
            </w:tcBorders>
            <w:shd w:val="clear" w:color="auto" w:fill="auto"/>
            <w:vAlign w:val="center"/>
            <w:hideMark/>
          </w:tcPr>
          <w:p w14:paraId="4FAF286B"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Расчетные тепловые нагрузки, Гкал/ч</w:t>
            </w:r>
          </w:p>
        </w:tc>
        <w:tc>
          <w:tcPr>
            <w:tcW w:w="13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AE6D56" w14:textId="77777777" w:rsidR="00E96DC9" w:rsidRPr="00967030" w:rsidRDefault="00E96DC9" w:rsidP="00E96DC9">
            <w:pPr>
              <w:jc w:val="center"/>
              <w:rPr>
                <w:rFonts w:ascii="Arial" w:hAnsi="Arial" w:cs="Arial"/>
                <w:b/>
                <w:bCs/>
                <w:color w:val="000000"/>
                <w:sz w:val="22"/>
                <w:szCs w:val="22"/>
              </w:rPr>
            </w:pPr>
            <w:r w:rsidRPr="00967030">
              <w:rPr>
                <w:rFonts w:ascii="Arial" w:hAnsi="Arial" w:cs="Arial"/>
                <w:b/>
                <w:bCs/>
                <w:color w:val="000000"/>
                <w:sz w:val="22"/>
                <w:szCs w:val="22"/>
              </w:rPr>
              <w:t>Всего суммарная нагрузка</w:t>
            </w:r>
          </w:p>
        </w:tc>
      </w:tr>
      <w:tr w:rsidR="00E96DC9" w:rsidRPr="00967030" w14:paraId="1051BCA6" w14:textId="77777777" w:rsidTr="00E96DC9">
        <w:trPr>
          <w:trHeight w:val="57"/>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17F92DF3" w14:textId="77777777" w:rsidR="00E96DC9" w:rsidRPr="00967030" w:rsidRDefault="00E96DC9" w:rsidP="00E96DC9">
            <w:pPr>
              <w:rPr>
                <w:rFonts w:ascii="Arial" w:hAnsi="Arial" w:cs="Arial"/>
                <w:color w:val="22272F"/>
                <w:sz w:val="22"/>
                <w:szCs w:val="22"/>
              </w:rPr>
            </w:pPr>
          </w:p>
        </w:tc>
        <w:tc>
          <w:tcPr>
            <w:tcW w:w="2740" w:type="dxa"/>
            <w:vMerge/>
            <w:tcBorders>
              <w:top w:val="single" w:sz="8" w:space="0" w:color="000000"/>
              <w:left w:val="single" w:sz="8" w:space="0" w:color="000000"/>
              <w:bottom w:val="single" w:sz="8" w:space="0" w:color="000000"/>
              <w:right w:val="single" w:sz="8" w:space="0" w:color="000000"/>
            </w:tcBorders>
            <w:vAlign w:val="center"/>
            <w:hideMark/>
          </w:tcPr>
          <w:p w14:paraId="4D647840" w14:textId="77777777" w:rsidR="00E96DC9" w:rsidRPr="00967030" w:rsidRDefault="00E96DC9" w:rsidP="00E96DC9">
            <w:pPr>
              <w:rPr>
                <w:rFonts w:ascii="Arial" w:hAnsi="Arial" w:cs="Arial"/>
                <w:color w:val="22272F"/>
                <w:sz w:val="22"/>
                <w:szCs w:val="22"/>
              </w:rPr>
            </w:pPr>
          </w:p>
        </w:tc>
        <w:tc>
          <w:tcPr>
            <w:tcW w:w="4242" w:type="dxa"/>
            <w:gridSpan w:val="3"/>
            <w:tcBorders>
              <w:top w:val="single" w:sz="8" w:space="0" w:color="000000"/>
              <w:left w:val="nil"/>
              <w:bottom w:val="single" w:sz="8" w:space="0" w:color="000000"/>
              <w:right w:val="single" w:sz="8" w:space="0" w:color="000000"/>
            </w:tcBorders>
            <w:shd w:val="clear" w:color="auto" w:fill="auto"/>
            <w:vAlign w:val="center"/>
            <w:hideMark/>
          </w:tcPr>
          <w:p w14:paraId="22661933"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население</w:t>
            </w:r>
          </w:p>
        </w:tc>
        <w:tc>
          <w:tcPr>
            <w:tcW w:w="4242" w:type="dxa"/>
            <w:gridSpan w:val="3"/>
            <w:tcBorders>
              <w:top w:val="single" w:sz="8" w:space="0" w:color="000000"/>
              <w:left w:val="nil"/>
              <w:bottom w:val="single" w:sz="8" w:space="0" w:color="000000"/>
              <w:right w:val="single" w:sz="8" w:space="0" w:color="000000"/>
            </w:tcBorders>
            <w:shd w:val="clear" w:color="auto" w:fill="auto"/>
            <w:vAlign w:val="center"/>
            <w:hideMark/>
          </w:tcPr>
          <w:p w14:paraId="41E18D39"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прочие</w:t>
            </w:r>
          </w:p>
        </w:tc>
        <w:tc>
          <w:tcPr>
            <w:tcW w:w="1317" w:type="dxa"/>
            <w:vMerge/>
            <w:tcBorders>
              <w:top w:val="single" w:sz="8" w:space="0" w:color="000000"/>
              <w:left w:val="single" w:sz="8" w:space="0" w:color="000000"/>
              <w:bottom w:val="single" w:sz="8" w:space="0" w:color="000000"/>
              <w:right w:val="single" w:sz="8" w:space="0" w:color="000000"/>
            </w:tcBorders>
            <w:vAlign w:val="center"/>
            <w:hideMark/>
          </w:tcPr>
          <w:p w14:paraId="04F3996E" w14:textId="77777777" w:rsidR="00E96DC9" w:rsidRPr="00967030" w:rsidRDefault="00E96DC9" w:rsidP="00E96DC9">
            <w:pPr>
              <w:rPr>
                <w:rFonts w:ascii="Arial" w:hAnsi="Arial" w:cs="Arial"/>
                <w:b/>
                <w:bCs/>
                <w:color w:val="000000"/>
                <w:sz w:val="22"/>
                <w:szCs w:val="22"/>
              </w:rPr>
            </w:pPr>
          </w:p>
        </w:tc>
      </w:tr>
      <w:tr w:rsidR="00E96DC9" w:rsidRPr="00967030" w14:paraId="0041EF07" w14:textId="77777777" w:rsidTr="00E96DC9">
        <w:trPr>
          <w:trHeight w:val="57"/>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2ABEDBD0" w14:textId="77777777" w:rsidR="00E96DC9" w:rsidRPr="00967030" w:rsidRDefault="00E96DC9" w:rsidP="00E96DC9">
            <w:pPr>
              <w:rPr>
                <w:rFonts w:ascii="Arial" w:hAnsi="Arial" w:cs="Arial"/>
                <w:color w:val="22272F"/>
                <w:sz w:val="22"/>
                <w:szCs w:val="22"/>
              </w:rPr>
            </w:pPr>
          </w:p>
        </w:tc>
        <w:tc>
          <w:tcPr>
            <w:tcW w:w="2740" w:type="dxa"/>
            <w:vMerge/>
            <w:tcBorders>
              <w:top w:val="single" w:sz="8" w:space="0" w:color="000000"/>
              <w:left w:val="single" w:sz="8" w:space="0" w:color="000000"/>
              <w:bottom w:val="single" w:sz="8" w:space="0" w:color="000000"/>
              <w:right w:val="single" w:sz="8" w:space="0" w:color="000000"/>
            </w:tcBorders>
            <w:vAlign w:val="center"/>
            <w:hideMark/>
          </w:tcPr>
          <w:p w14:paraId="7703742E" w14:textId="77777777" w:rsidR="00E96DC9" w:rsidRPr="00967030" w:rsidRDefault="00E96DC9" w:rsidP="00E96DC9">
            <w:pPr>
              <w:rPr>
                <w:rFonts w:ascii="Arial" w:hAnsi="Arial" w:cs="Arial"/>
                <w:color w:val="22272F"/>
                <w:sz w:val="22"/>
                <w:szCs w:val="22"/>
              </w:rPr>
            </w:pPr>
          </w:p>
        </w:tc>
        <w:tc>
          <w:tcPr>
            <w:tcW w:w="1307" w:type="dxa"/>
            <w:tcBorders>
              <w:top w:val="nil"/>
              <w:left w:val="nil"/>
              <w:bottom w:val="nil"/>
              <w:right w:val="single" w:sz="8" w:space="0" w:color="000000"/>
            </w:tcBorders>
            <w:shd w:val="clear" w:color="auto" w:fill="auto"/>
            <w:vAlign w:val="center"/>
            <w:hideMark/>
          </w:tcPr>
          <w:p w14:paraId="5A8CFCB3"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отопление и вентиляция</w:t>
            </w:r>
          </w:p>
        </w:tc>
        <w:tc>
          <w:tcPr>
            <w:tcW w:w="1677" w:type="dxa"/>
            <w:tcBorders>
              <w:top w:val="nil"/>
              <w:left w:val="nil"/>
              <w:bottom w:val="single" w:sz="8" w:space="0" w:color="000000"/>
              <w:right w:val="single" w:sz="8" w:space="0" w:color="000000"/>
            </w:tcBorders>
            <w:shd w:val="clear" w:color="auto" w:fill="auto"/>
            <w:vAlign w:val="center"/>
            <w:hideMark/>
          </w:tcPr>
          <w:p w14:paraId="6DC73FC2"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горячее водоснабжение</w:t>
            </w:r>
          </w:p>
        </w:tc>
        <w:tc>
          <w:tcPr>
            <w:tcW w:w="1258" w:type="dxa"/>
            <w:tcBorders>
              <w:top w:val="nil"/>
              <w:left w:val="nil"/>
              <w:bottom w:val="single" w:sz="8" w:space="0" w:color="000000"/>
              <w:right w:val="single" w:sz="8" w:space="0" w:color="000000"/>
            </w:tcBorders>
            <w:shd w:val="clear" w:color="auto" w:fill="auto"/>
            <w:vAlign w:val="center"/>
            <w:hideMark/>
          </w:tcPr>
          <w:p w14:paraId="0FE5E26D"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суммарная нагрузка</w:t>
            </w:r>
          </w:p>
        </w:tc>
        <w:tc>
          <w:tcPr>
            <w:tcW w:w="1307" w:type="dxa"/>
            <w:tcBorders>
              <w:top w:val="nil"/>
              <w:left w:val="nil"/>
              <w:bottom w:val="single" w:sz="8" w:space="0" w:color="000000"/>
              <w:right w:val="single" w:sz="8" w:space="0" w:color="000000"/>
            </w:tcBorders>
            <w:shd w:val="clear" w:color="auto" w:fill="auto"/>
            <w:vAlign w:val="center"/>
            <w:hideMark/>
          </w:tcPr>
          <w:p w14:paraId="012C2746"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отопление и вентиляция</w:t>
            </w:r>
          </w:p>
        </w:tc>
        <w:tc>
          <w:tcPr>
            <w:tcW w:w="1677" w:type="dxa"/>
            <w:tcBorders>
              <w:top w:val="nil"/>
              <w:left w:val="nil"/>
              <w:bottom w:val="single" w:sz="8" w:space="0" w:color="000000"/>
              <w:right w:val="single" w:sz="8" w:space="0" w:color="000000"/>
            </w:tcBorders>
            <w:shd w:val="clear" w:color="auto" w:fill="auto"/>
            <w:vAlign w:val="center"/>
            <w:hideMark/>
          </w:tcPr>
          <w:p w14:paraId="15EB5A56"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горячее водоснабжение</w:t>
            </w:r>
          </w:p>
        </w:tc>
        <w:tc>
          <w:tcPr>
            <w:tcW w:w="1258" w:type="dxa"/>
            <w:tcBorders>
              <w:top w:val="nil"/>
              <w:left w:val="nil"/>
              <w:bottom w:val="single" w:sz="8" w:space="0" w:color="000000"/>
              <w:right w:val="single" w:sz="8" w:space="0" w:color="000000"/>
            </w:tcBorders>
            <w:shd w:val="clear" w:color="auto" w:fill="auto"/>
            <w:vAlign w:val="center"/>
            <w:hideMark/>
          </w:tcPr>
          <w:p w14:paraId="00F547AD" w14:textId="77777777" w:rsidR="00E96DC9" w:rsidRPr="00967030" w:rsidRDefault="00E96DC9" w:rsidP="00E96DC9">
            <w:pPr>
              <w:jc w:val="center"/>
              <w:rPr>
                <w:rFonts w:ascii="Arial" w:hAnsi="Arial" w:cs="Arial"/>
                <w:color w:val="22272F"/>
                <w:sz w:val="22"/>
                <w:szCs w:val="22"/>
              </w:rPr>
            </w:pPr>
            <w:r w:rsidRPr="00967030">
              <w:rPr>
                <w:rFonts w:ascii="Arial" w:hAnsi="Arial" w:cs="Arial"/>
                <w:color w:val="22272F"/>
                <w:sz w:val="22"/>
                <w:szCs w:val="22"/>
              </w:rPr>
              <w:t>суммарная нагрузка</w:t>
            </w:r>
          </w:p>
        </w:tc>
        <w:tc>
          <w:tcPr>
            <w:tcW w:w="1317" w:type="dxa"/>
            <w:vMerge/>
            <w:tcBorders>
              <w:top w:val="single" w:sz="8" w:space="0" w:color="000000"/>
              <w:left w:val="single" w:sz="8" w:space="0" w:color="000000"/>
              <w:bottom w:val="single" w:sz="4" w:space="0" w:color="auto"/>
              <w:right w:val="single" w:sz="8" w:space="0" w:color="000000"/>
            </w:tcBorders>
            <w:vAlign w:val="center"/>
            <w:hideMark/>
          </w:tcPr>
          <w:p w14:paraId="5CCB59D4" w14:textId="77777777" w:rsidR="00E96DC9" w:rsidRPr="00967030" w:rsidRDefault="00E96DC9" w:rsidP="00E96DC9">
            <w:pPr>
              <w:rPr>
                <w:rFonts w:ascii="Arial" w:hAnsi="Arial" w:cs="Arial"/>
                <w:b/>
                <w:bCs/>
                <w:color w:val="000000"/>
                <w:sz w:val="22"/>
                <w:szCs w:val="22"/>
              </w:rPr>
            </w:pPr>
          </w:p>
        </w:tc>
      </w:tr>
      <w:tr w:rsidR="00635A2C" w:rsidRPr="00967030" w14:paraId="14CE100E"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7C7B8E12"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1</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B064107" w14:textId="77777777" w:rsidR="00635A2C" w:rsidRPr="00967030" w:rsidRDefault="00635A2C" w:rsidP="00635A2C">
            <w:pPr>
              <w:rPr>
                <w:rFonts w:ascii="Arial" w:hAnsi="Arial" w:cs="Arial"/>
                <w:color w:val="000000"/>
                <w:sz w:val="22"/>
                <w:szCs w:val="22"/>
              </w:rPr>
            </w:pPr>
            <w:r w:rsidRPr="00967030">
              <w:rPr>
                <w:rFonts w:ascii="Arial" w:hAnsi="Arial" w:cs="Arial"/>
                <w:color w:val="000000"/>
                <w:sz w:val="22"/>
                <w:szCs w:val="22"/>
              </w:rPr>
              <w:t>ООО "ТГК-1" (Промплощадка)</w:t>
            </w:r>
          </w:p>
        </w:tc>
        <w:tc>
          <w:tcPr>
            <w:tcW w:w="1307" w:type="dxa"/>
            <w:tcBorders>
              <w:top w:val="single" w:sz="8" w:space="0" w:color="auto"/>
              <w:left w:val="nil"/>
              <w:bottom w:val="single" w:sz="8" w:space="0" w:color="000000"/>
              <w:right w:val="single" w:sz="8" w:space="0" w:color="auto"/>
            </w:tcBorders>
            <w:shd w:val="clear" w:color="auto" w:fill="auto"/>
            <w:vAlign w:val="center"/>
            <w:hideMark/>
          </w:tcPr>
          <w:p w14:paraId="29F96E67" w14:textId="77777777"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w:t>
            </w:r>
          </w:p>
        </w:tc>
        <w:tc>
          <w:tcPr>
            <w:tcW w:w="1677" w:type="dxa"/>
            <w:tcBorders>
              <w:top w:val="nil"/>
              <w:left w:val="nil"/>
              <w:bottom w:val="single" w:sz="8" w:space="0" w:color="000000"/>
              <w:right w:val="single" w:sz="8" w:space="0" w:color="000000"/>
            </w:tcBorders>
            <w:shd w:val="clear" w:color="auto" w:fill="auto"/>
            <w:vAlign w:val="center"/>
            <w:hideMark/>
          </w:tcPr>
          <w:p w14:paraId="610D3C7C" w14:textId="77777777"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w:t>
            </w:r>
          </w:p>
        </w:tc>
        <w:tc>
          <w:tcPr>
            <w:tcW w:w="1258" w:type="dxa"/>
            <w:tcBorders>
              <w:top w:val="nil"/>
              <w:left w:val="nil"/>
              <w:bottom w:val="single" w:sz="8" w:space="0" w:color="000000"/>
              <w:right w:val="single" w:sz="8" w:space="0" w:color="000000"/>
            </w:tcBorders>
            <w:shd w:val="clear" w:color="auto" w:fill="auto"/>
            <w:vAlign w:val="center"/>
            <w:hideMark/>
          </w:tcPr>
          <w:p w14:paraId="53D63D6F" w14:textId="77777777"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w:t>
            </w:r>
          </w:p>
        </w:tc>
        <w:tc>
          <w:tcPr>
            <w:tcW w:w="1307" w:type="dxa"/>
            <w:tcBorders>
              <w:top w:val="nil"/>
              <w:left w:val="nil"/>
              <w:bottom w:val="single" w:sz="8" w:space="0" w:color="000000"/>
              <w:right w:val="single" w:sz="8" w:space="0" w:color="000000"/>
            </w:tcBorders>
            <w:shd w:val="clear" w:color="auto" w:fill="auto"/>
            <w:vAlign w:val="center"/>
            <w:hideMark/>
          </w:tcPr>
          <w:p w14:paraId="5CFFA3BD" w14:textId="21113470"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31,67</w:t>
            </w:r>
          </w:p>
        </w:tc>
        <w:tc>
          <w:tcPr>
            <w:tcW w:w="1677" w:type="dxa"/>
            <w:tcBorders>
              <w:top w:val="nil"/>
              <w:left w:val="nil"/>
              <w:bottom w:val="single" w:sz="8" w:space="0" w:color="000000"/>
              <w:right w:val="single" w:sz="8" w:space="0" w:color="000000"/>
            </w:tcBorders>
            <w:shd w:val="clear" w:color="auto" w:fill="auto"/>
            <w:vAlign w:val="center"/>
            <w:hideMark/>
          </w:tcPr>
          <w:p w14:paraId="56397063" w14:textId="738100C3"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4" w:space="0" w:color="auto"/>
            </w:tcBorders>
            <w:shd w:val="clear" w:color="auto" w:fill="auto"/>
            <w:vAlign w:val="center"/>
            <w:hideMark/>
          </w:tcPr>
          <w:p w14:paraId="749960ED" w14:textId="28FF255F"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31,67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5192" w14:textId="20031A17" w:rsidR="00635A2C" w:rsidRPr="00967030" w:rsidRDefault="00635A2C" w:rsidP="00635A2C">
            <w:pPr>
              <w:jc w:val="center"/>
              <w:rPr>
                <w:rFonts w:ascii="Arial" w:hAnsi="Arial" w:cs="Arial"/>
                <w:b/>
                <w:bCs/>
                <w:color w:val="000000"/>
                <w:sz w:val="22"/>
                <w:szCs w:val="22"/>
                <w:lang w:val="en-US"/>
              </w:rPr>
            </w:pPr>
            <w:r w:rsidRPr="00967030">
              <w:rPr>
                <w:rFonts w:ascii="Arial" w:hAnsi="Arial" w:cs="Arial"/>
                <w:b/>
                <w:bCs/>
                <w:color w:val="000000"/>
                <w:sz w:val="22"/>
                <w:szCs w:val="22"/>
              </w:rPr>
              <w:t>31,67</w:t>
            </w:r>
          </w:p>
        </w:tc>
      </w:tr>
      <w:tr w:rsidR="00635A2C" w:rsidRPr="00967030" w14:paraId="67DBA92B"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04A9D89"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2</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098A704F" w14:textId="77777777" w:rsidR="00635A2C" w:rsidRPr="00967030" w:rsidRDefault="00635A2C" w:rsidP="00635A2C">
            <w:pPr>
              <w:rPr>
                <w:rFonts w:ascii="Arial" w:hAnsi="Arial" w:cs="Arial"/>
                <w:color w:val="000000"/>
                <w:sz w:val="22"/>
                <w:szCs w:val="22"/>
              </w:rPr>
            </w:pPr>
            <w:r w:rsidRPr="00967030">
              <w:rPr>
                <w:rFonts w:ascii="Arial" w:hAnsi="Arial" w:cs="Arial"/>
                <w:color w:val="000000"/>
                <w:sz w:val="22"/>
                <w:szCs w:val="22"/>
              </w:rPr>
              <w:t>МУП "КБУ", в том числе по источникам:</w:t>
            </w:r>
          </w:p>
        </w:tc>
        <w:tc>
          <w:tcPr>
            <w:tcW w:w="1307" w:type="dxa"/>
            <w:tcBorders>
              <w:top w:val="nil"/>
              <w:left w:val="nil"/>
              <w:bottom w:val="single" w:sz="8" w:space="0" w:color="000000"/>
              <w:right w:val="single" w:sz="8" w:space="0" w:color="auto"/>
            </w:tcBorders>
            <w:shd w:val="clear" w:color="auto" w:fill="auto"/>
            <w:vAlign w:val="center"/>
            <w:hideMark/>
          </w:tcPr>
          <w:p w14:paraId="1F032A84" w14:textId="7279E3AC"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158,37</w:t>
            </w:r>
          </w:p>
        </w:tc>
        <w:tc>
          <w:tcPr>
            <w:tcW w:w="1677" w:type="dxa"/>
            <w:tcBorders>
              <w:top w:val="nil"/>
              <w:left w:val="nil"/>
              <w:bottom w:val="single" w:sz="8" w:space="0" w:color="000000"/>
              <w:right w:val="single" w:sz="8" w:space="0" w:color="000000"/>
            </w:tcBorders>
            <w:shd w:val="clear" w:color="auto" w:fill="auto"/>
            <w:vAlign w:val="center"/>
            <w:hideMark/>
          </w:tcPr>
          <w:p w14:paraId="5782DD0C" w14:textId="08CE08B9"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49,33</w:t>
            </w:r>
          </w:p>
        </w:tc>
        <w:tc>
          <w:tcPr>
            <w:tcW w:w="1258" w:type="dxa"/>
            <w:tcBorders>
              <w:top w:val="nil"/>
              <w:left w:val="nil"/>
              <w:bottom w:val="single" w:sz="8" w:space="0" w:color="000000"/>
              <w:right w:val="single" w:sz="8" w:space="0" w:color="000000"/>
            </w:tcBorders>
            <w:shd w:val="clear" w:color="auto" w:fill="auto"/>
            <w:vAlign w:val="center"/>
            <w:hideMark/>
          </w:tcPr>
          <w:p w14:paraId="5267000E" w14:textId="7587DAE2"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207,71</w:t>
            </w:r>
          </w:p>
        </w:tc>
        <w:tc>
          <w:tcPr>
            <w:tcW w:w="1307" w:type="dxa"/>
            <w:tcBorders>
              <w:top w:val="nil"/>
              <w:left w:val="nil"/>
              <w:bottom w:val="single" w:sz="8" w:space="0" w:color="000000"/>
              <w:right w:val="single" w:sz="8" w:space="0" w:color="000000"/>
            </w:tcBorders>
            <w:shd w:val="clear" w:color="auto" w:fill="auto"/>
            <w:vAlign w:val="center"/>
            <w:hideMark/>
          </w:tcPr>
          <w:p w14:paraId="547A0C1A" w14:textId="27B568D9"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81,85</w:t>
            </w:r>
          </w:p>
        </w:tc>
        <w:tc>
          <w:tcPr>
            <w:tcW w:w="1677" w:type="dxa"/>
            <w:tcBorders>
              <w:top w:val="nil"/>
              <w:left w:val="nil"/>
              <w:bottom w:val="single" w:sz="8" w:space="0" w:color="000000"/>
              <w:right w:val="single" w:sz="8" w:space="0" w:color="000000"/>
            </w:tcBorders>
            <w:shd w:val="clear" w:color="auto" w:fill="auto"/>
            <w:vAlign w:val="center"/>
            <w:hideMark/>
          </w:tcPr>
          <w:p w14:paraId="692F1450" w14:textId="647FA332"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7,70</w:t>
            </w:r>
          </w:p>
        </w:tc>
        <w:tc>
          <w:tcPr>
            <w:tcW w:w="1258" w:type="dxa"/>
            <w:tcBorders>
              <w:top w:val="nil"/>
              <w:left w:val="nil"/>
              <w:bottom w:val="single" w:sz="8" w:space="0" w:color="000000"/>
              <w:right w:val="single" w:sz="4" w:space="0" w:color="auto"/>
            </w:tcBorders>
            <w:shd w:val="clear" w:color="auto" w:fill="auto"/>
            <w:vAlign w:val="center"/>
            <w:hideMark/>
          </w:tcPr>
          <w:p w14:paraId="4E2B3D38" w14:textId="3B0E3CFF" w:rsidR="00635A2C" w:rsidRPr="00967030" w:rsidRDefault="00635A2C" w:rsidP="00635A2C">
            <w:pPr>
              <w:jc w:val="center"/>
              <w:rPr>
                <w:rFonts w:ascii="Arial" w:hAnsi="Arial" w:cs="Arial"/>
                <w:b/>
                <w:bCs/>
                <w:color w:val="22272F"/>
                <w:sz w:val="22"/>
                <w:szCs w:val="22"/>
              </w:rPr>
            </w:pPr>
            <w:r w:rsidRPr="00967030">
              <w:rPr>
                <w:rFonts w:ascii="Arial" w:hAnsi="Arial" w:cs="Arial"/>
                <w:b/>
                <w:bCs/>
                <w:color w:val="22272F"/>
                <w:sz w:val="22"/>
                <w:szCs w:val="22"/>
              </w:rPr>
              <w:t>89,55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8665B" w14:textId="340F56CE"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22272F"/>
                <w:sz w:val="22"/>
                <w:szCs w:val="22"/>
              </w:rPr>
              <w:t>297,26</w:t>
            </w:r>
          </w:p>
        </w:tc>
      </w:tr>
      <w:tr w:rsidR="00635A2C" w:rsidRPr="00967030" w14:paraId="541B320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70F5B70D"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1D7C6529"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«Новая»</w:t>
            </w:r>
          </w:p>
        </w:tc>
        <w:tc>
          <w:tcPr>
            <w:tcW w:w="1307" w:type="dxa"/>
            <w:tcBorders>
              <w:top w:val="nil"/>
              <w:left w:val="nil"/>
              <w:bottom w:val="single" w:sz="8" w:space="0" w:color="000000"/>
              <w:right w:val="single" w:sz="8" w:space="0" w:color="auto"/>
            </w:tcBorders>
            <w:shd w:val="clear" w:color="auto" w:fill="auto"/>
            <w:vAlign w:val="center"/>
            <w:hideMark/>
          </w:tcPr>
          <w:p w14:paraId="48419E0D" w14:textId="0F013C28"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57,70</w:t>
            </w:r>
          </w:p>
        </w:tc>
        <w:tc>
          <w:tcPr>
            <w:tcW w:w="1677" w:type="dxa"/>
            <w:tcBorders>
              <w:top w:val="nil"/>
              <w:left w:val="nil"/>
              <w:bottom w:val="single" w:sz="8" w:space="0" w:color="000000"/>
              <w:right w:val="single" w:sz="8" w:space="0" w:color="000000"/>
            </w:tcBorders>
            <w:shd w:val="clear" w:color="auto" w:fill="auto"/>
            <w:vAlign w:val="center"/>
            <w:hideMark/>
          </w:tcPr>
          <w:p w14:paraId="18592F7E" w14:textId="6EC26ABF"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28,05</w:t>
            </w:r>
          </w:p>
        </w:tc>
        <w:tc>
          <w:tcPr>
            <w:tcW w:w="1258" w:type="dxa"/>
            <w:tcBorders>
              <w:top w:val="nil"/>
              <w:left w:val="nil"/>
              <w:bottom w:val="single" w:sz="8" w:space="0" w:color="000000"/>
              <w:right w:val="single" w:sz="8" w:space="0" w:color="000000"/>
            </w:tcBorders>
            <w:shd w:val="clear" w:color="auto" w:fill="auto"/>
            <w:vAlign w:val="center"/>
            <w:hideMark/>
          </w:tcPr>
          <w:p w14:paraId="307FB54A" w14:textId="3B871265"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85,75</w:t>
            </w:r>
          </w:p>
        </w:tc>
        <w:tc>
          <w:tcPr>
            <w:tcW w:w="1307" w:type="dxa"/>
            <w:tcBorders>
              <w:top w:val="nil"/>
              <w:left w:val="nil"/>
              <w:bottom w:val="single" w:sz="8" w:space="0" w:color="000000"/>
              <w:right w:val="single" w:sz="8" w:space="0" w:color="000000"/>
            </w:tcBorders>
            <w:shd w:val="clear" w:color="auto" w:fill="auto"/>
            <w:vAlign w:val="center"/>
            <w:hideMark/>
          </w:tcPr>
          <w:p w14:paraId="2E5A9A6C" w14:textId="7CC91B12" w:rsidR="00635A2C" w:rsidRPr="00967030" w:rsidRDefault="00635A2C" w:rsidP="00635A2C">
            <w:pPr>
              <w:jc w:val="center"/>
              <w:rPr>
                <w:rFonts w:ascii="Arial" w:hAnsi="Arial" w:cs="Arial"/>
                <w:color w:val="000000"/>
                <w:sz w:val="22"/>
                <w:szCs w:val="22"/>
              </w:rPr>
            </w:pPr>
            <w:r w:rsidRPr="00967030">
              <w:rPr>
                <w:rFonts w:ascii="Arial" w:hAnsi="Arial" w:cs="Arial"/>
                <w:color w:val="000000"/>
                <w:sz w:val="22"/>
                <w:szCs w:val="22"/>
              </w:rPr>
              <w:t>21,33</w:t>
            </w:r>
          </w:p>
        </w:tc>
        <w:tc>
          <w:tcPr>
            <w:tcW w:w="1677" w:type="dxa"/>
            <w:tcBorders>
              <w:top w:val="nil"/>
              <w:left w:val="nil"/>
              <w:bottom w:val="single" w:sz="8" w:space="0" w:color="000000"/>
              <w:right w:val="single" w:sz="8" w:space="0" w:color="000000"/>
            </w:tcBorders>
            <w:shd w:val="clear" w:color="auto" w:fill="auto"/>
            <w:vAlign w:val="center"/>
            <w:hideMark/>
          </w:tcPr>
          <w:p w14:paraId="64E2E019" w14:textId="59B42380"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3,01</w:t>
            </w:r>
          </w:p>
        </w:tc>
        <w:tc>
          <w:tcPr>
            <w:tcW w:w="1258" w:type="dxa"/>
            <w:tcBorders>
              <w:top w:val="nil"/>
              <w:left w:val="nil"/>
              <w:bottom w:val="single" w:sz="8" w:space="0" w:color="000000"/>
              <w:right w:val="single" w:sz="4" w:space="0" w:color="auto"/>
            </w:tcBorders>
            <w:shd w:val="clear" w:color="auto" w:fill="auto"/>
            <w:vAlign w:val="center"/>
            <w:hideMark/>
          </w:tcPr>
          <w:p w14:paraId="6EBC0821" w14:textId="40AED8B7"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24,34</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CD27" w14:textId="7C0048E3"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110,09</w:t>
            </w:r>
          </w:p>
        </w:tc>
      </w:tr>
      <w:tr w:rsidR="00635A2C" w:rsidRPr="00967030" w14:paraId="6945B44A"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25BF13E"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0C42AD2C"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«Вега»</w:t>
            </w:r>
          </w:p>
        </w:tc>
        <w:tc>
          <w:tcPr>
            <w:tcW w:w="1307" w:type="dxa"/>
            <w:tcBorders>
              <w:top w:val="nil"/>
              <w:left w:val="nil"/>
              <w:bottom w:val="single" w:sz="8" w:space="0" w:color="000000"/>
              <w:right w:val="single" w:sz="8" w:space="0" w:color="auto"/>
            </w:tcBorders>
            <w:shd w:val="clear" w:color="auto" w:fill="auto"/>
            <w:vAlign w:val="center"/>
            <w:hideMark/>
          </w:tcPr>
          <w:p w14:paraId="74FA15B2" w14:textId="05929E42"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58,74</w:t>
            </w:r>
          </w:p>
        </w:tc>
        <w:tc>
          <w:tcPr>
            <w:tcW w:w="1677" w:type="dxa"/>
            <w:tcBorders>
              <w:top w:val="nil"/>
              <w:left w:val="nil"/>
              <w:bottom w:val="single" w:sz="8" w:space="0" w:color="000000"/>
              <w:right w:val="single" w:sz="8" w:space="0" w:color="000000"/>
            </w:tcBorders>
            <w:shd w:val="clear" w:color="auto" w:fill="auto"/>
            <w:vAlign w:val="center"/>
            <w:hideMark/>
          </w:tcPr>
          <w:p w14:paraId="391F4E04" w14:textId="6F873C64"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12,89</w:t>
            </w:r>
          </w:p>
        </w:tc>
        <w:tc>
          <w:tcPr>
            <w:tcW w:w="1258" w:type="dxa"/>
            <w:tcBorders>
              <w:top w:val="nil"/>
              <w:left w:val="nil"/>
              <w:bottom w:val="single" w:sz="8" w:space="0" w:color="000000"/>
              <w:right w:val="single" w:sz="8" w:space="0" w:color="000000"/>
            </w:tcBorders>
            <w:shd w:val="clear" w:color="auto" w:fill="auto"/>
            <w:vAlign w:val="center"/>
            <w:hideMark/>
          </w:tcPr>
          <w:p w14:paraId="0100CF24" w14:textId="44C122AC"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71,63</w:t>
            </w:r>
          </w:p>
        </w:tc>
        <w:tc>
          <w:tcPr>
            <w:tcW w:w="1307" w:type="dxa"/>
            <w:tcBorders>
              <w:top w:val="nil"/>
              <w:left w:val="nil"/>
              <w:bottom w:val="single" w:sz="8" w:space="0" w:color="000000"/>
              <w:right w:val="single" w:sz="8" w:space="0" w:color="000000"/>
            </w:tcBorders>
            <w:shd w:val="clear" w:color="auto" w:fill="auto"/>
            <w:vAlign w:val="center"/>
            <w:hideMark/>
          </w:tcPr>
          <w:p w14:paraId="171749D5" w14:textId="2448AC32"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35,57</w:t>
            </w:r>
          </w:p>
        </w:tc>
        <w:tc>
          <w:tcPr>
            <w:tcW w:w="1677" w:type="dxa"/>
            <w:tcBorders>
              <w:top w:val="nil"/>
              <w:left w:val="nil"/>
              <w:bottom w:val="single" w:sz="8" w:space="0" w:color="000000"/>
              <w:right w:val="single" w:sz="8" w:space="0" w:color="000000"/>
            </w:tcBorders>
            <w:shd w:val="clear" w:color="auto" w:fill="auto"/>
            <w:vAlign w:val="center"/>
            <w:hideMark/>
          </w:tcPr>
          <w:p w14:paraId="73783B3B" w14:textId="6C89732F"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2,52</w:t>
            </w:r>
          </w:p>
        </w:tc>
        <w:tc>
          <w:tcPr>
            <w:tcW w:w="1258" w:type="dxa"/>
            <w:tcBorders>
              <w:top w:val="nil"/>
              <w:left w:val="nil"/>
              <w:bottom w:val="single" w:sz="8" w:space="0" w:color="000000"/>
              <w:right w:val="single" w:sz="4" w:space="0" w:color="auto"/>
            </w:tcBorders>
            <w:shd w:val="clear" w:color="auto" w:fill="auto"/>
            <w:vAlign w:val="center"/>
            <w:hideMark/>
          </w:tcPr>
          <w:p w14:paraId="66853D61" w14:textId="65531379"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38,09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0ACE6" w14:textId="2167E155"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109,73</w:t>
            </w:r>
          </w:p>
        </w:tc>
      </w:tr>
      <w:tr w:rsidR="00635A2C" w:rsidRPr="00967030" w14:paraId="2216AF5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22278B0"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F7CD0CD"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«ТГК-1» (город)</w:t>
            </w:r>
          </w:p>
        </w:tc>
        <w:tc>
          <w:tcPr>
            <w:tcW w:w="1307" w:type="dxa"/>
            <w:tcBorders>
              <w:top w:val="nil"/>
              <w:left w:val="nil"/>
              <w:bottom w:val="single" w:sz="8" w:space="0" w:color="000000"/>
              <w:right w:val="single" w:sz="8" w:space="0" w:color="auto"/>
            </w:tcBorders>
            <w:shd w:val="clear" w:color="auto" w:fill="auto"/>
            <w:vAlign w:val="center"/>
            <w:hideMark/>
          </w:tcPr>
          <w:p w14:paraId="226332A6" w14:textId="7834A640"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41,35</w:t>
            </w:r>
          </w:p>
        </w:tc>
        <w:tc>
          <w:tcPr>
            <w:tcW w:w="1677" w:type="dxa"/>
            <w:tcBorders>
              <w:top w:val="nil"/>
              <w:left w:val="nil"/>
              <w:bottom w:val="single" w:sz="8" w:space="0" w:color="000000"/>
              <w:right w:val="single" w:sz="8" w:space="0" w:color="000000"/>
            </w:tcBorders>
            <w:shd w:val="clear" w:color="auto" w:fill="auto"/>
            <w:vAlign w:val="center"/>
            <w:hideMark/>
          </w:tcPr>
          <w:p w14:paraId="529ACC9E" w14:textId="59899525"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8,28</w:t>
            </w:r>
          </w:p>
        </w:tc>
        <w:tc>
          <w:tcPr>
            <w:tcW w:w="1258" w:type="dxa"/>
            <w:tcBorders>
              <w:top w:val="nil"/>
              <w:left w:val="nil"/>
              <w:bottom w:val="single" w:sz="8" w:space="0" w:color="000000"/>
              <w:right w:val="single" w:sz="8" w:space="0" w:color="000000"/>
            </w:tcBorders>
            <w:shd w:val="clear" w:color="auto" w:fill="auto"/>
            <w:vAlign w:val="center"/>
            <w:hideMark/>
          </w:tcPr>
          <w:p w14:paraId="17A899B9" w14:textId="37BCBEF7"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49,62</w:t>
            </w:r>
          </w:p>
        </w:tc>
        <w:tc>
          <w:tcPr>
            <w:tcW w:w="1307" w:type="dxa"/>
            <w:tcBorders>
              <w:top w:val="nil"/>
              <w:left w:val="nil"/>
              <w:bottom w:val="single" w:sz="8" w:space="0" w:color="000000"/>
              <w:right w:val="single" w:sz="8" w:space="0" w:color="000000"/>
            </w:tcBorders>
            <w:shd w:val="clear" w:color="auto" w:fill="auto"/>
            <w:vAlign w:val="center"/>
            <w:hideMark/>
          </w:tcPr>
          <w:p w14:paraId="3A1E1D42" w14:textId="40516C0A"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22,26</w:t>
            </w:r>
          </w:p>
        </w:tc>
        <w:tc>
          <w:tcPr>
            <w:tcW w:w="1677" w:type="dxa"/>
            <w:tcBorders>
              <w:top w:val="nil"/>
              <w:left w:val="nil"/>
              <w:bottom w:val="single" w:sz="8" w:space="0" w:color="000000"/>
              <w:right w:val="single" w:sz="8" w:space="0" w:color="000000"/>
            </w:tcBorders>
            <w:shd w:val="clear" w:color="auto" w:fill="auto"/>
            <w:vAlign w:val="center"/>
            <w:hideMark/>
          </w:tcPr>
          <w:p w14:paraId="305538A8" w14:textId="40C219CD"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1,91</w:t>
            </w:r>
          </w:p>
        </w:tc>
        <w:tc>
          <w:tcPr>
            <w:tcW w:w="1258" w:type="dxa"/>
            <w:tcBorders>
              <w:top w:val="nil"/>
              <w:left w:val="nil"/>
              <w:bottom w:val="single" w:sz="8" w:space="0" w:color="000000"/>
              <w:right w:val="single" w:sz="4" w:space="0" w:color="auto"/>
            </w:tcBorders>
            <w:shd w:val="clear" w:color="auto" w:fill="auto"/>
            <w:vAlign w:val="center"/>
            <w:hideMark/>
          </w:tcPr>
          <w:p w14:paraId="506B4A0A" w14:textId="3F1726DA"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24,17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46A3" w14:textId="3850BDC4"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73,80</w:t>
            </w:r>
          </w:p>
        </w:tc>
      </w:tr>
      <w:tr w:rsidR="00635A2C" w:rsidRPr="00967030" w14:paraId="44E16B43"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5B523596"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BDE9B2C"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«Озерная»</w:t>
            </w:r>
          </w:p>
        </w:tc>
        <w:tc>
          <w:tcPr>
            <w:tcW w:w="1307" w:type="dxa"/>
            <w:tcBorders>
              <w:top w:val="nil"/>
              <w:left w:val="nil"/>
              <w:bottom w:val="single" w:sz="8" w:space="0" w:color="000000"/>
              <w:right w:val="single" w:sz="8" w:space="0" w:color="auto"/>
            </w:tcBorders>
            <w:shd w:val="clear" w:color="auto" w:fill="auto"/>
            <w:vAlign w:val="center"/>
            <w:hideMark/>
          </w:tcPr>
          <w:p w14:paraId="25F3E577" w14:textId="27C5F496"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0,59</w:t>
            </w:r>
          </w:p>
        </w:tc>
        <w:tc>
          <w:tcPr>
            <w:tcW w:w="1677" w:type="dxa"/>
            <w:tcBorders>
              <w:top w:val="nil"/>
              <w:left w:val="nil"/>
              <w:bottom w:val="single" w:sz="8" w:space="0" w:color="000000"/>
              <w:right w:val="single" w:sz="8" w:space="0" w:color="000000"/>
            </w:tcBorders>
            <w:shd w:val="clear" w:color="auto" w:fill="auto"/>
            <w:vAlign w:val="center"/>
            <w:hideMark/>
          </w:tcPr>
          <w:p w14:paraId="18B6D116" w14:textId="4E9F46FA"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0,11</w:t>
            </w:r>
          </w:p>
        </w:tc>
        <w:tc>
          <w:tcPr>
            <w:tcW w:w="1258" w:type="dxa"/>
            <w:tcBorders>
              <w:top w:val="nil"/>
              <w:left w:val="nil"/>
              <w:bottom w:val="single" w:sz="8" w:space="0" w:color="000000"/>
              <w:right w:val="single" w:sz="8" w:space="0" w:color="000000"/>
            </w:tcBorders>
            <w:shd w:val="clear" w:color="auto" w:fill="auto"/>
            <w:vAlign w:val="center"/>
            <w:hideMark/>
          </w:tcPr>
          <w:p w14:paraId="387FFE14" w14:textId="02D4EADE"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0,70</w:t>
            </w:r>
          </w:p>
        </w:tc>
        <w:tc>
          <w:tcPr>
            <w:tcW w:w="1307" w:type="dxa"/>
            <w:tcBorders>
              <w:top w:val="nil"/>
              <w:left w:val="nil"/>
              <w:bottom w:val="single" w:sz="8" w:space="0" w:color="000000"/>
              <w:right w:val="single" w:sz="8" w:space="0" w:color="000000"/>
            </w:tcBorders>
            <w:shd w:val="clear" w:color="auto" w:fill="auto"/>
            <w:vAlign w:val="center"/>
            <w:hideMark/>
          </w:tcPr>
          <w:p w14:paraId="21430AE0" w14:textId="4EE3FF64"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0,19</w:t>
            </w:r>
          </w:p>
        </w:tc>
        <w:tc>
          <w:tcPr>
            <w:tcW w:w="1677" w:type="dxa"/>
            <w:tcBorders>
              <w:top w:val="nil"/>
              <w:left w:val="nil"/>
              <w:bottom w:val="single" w:sz="8" w:space="0" w:color="000000"/>
              <w:right w:val="single" w:sz="8" w:space="0" w:color="000000"/>
            </w:tcBorders>
            <w:shd w:val="clear" w:color="auto" w:fill="auto"/>
            <w:vAlign w:val="center"/>
            <w:hideMark/>
          </w:tcPr>
          <w:p w14:paraId="24050367" w14:textId="1D621F77"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4" w:space="0" w:color="auto"/>
            </w:tcBorders>
            <w:shd w:val="clear" w:color="auto" w:fill="auto"/>
            <w:vAlign w:val="center"/>
            <w:hideMark/>
          </w:tcPr>
          <w:p w14:paraId="6F603997" w14:textId="23735860"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0,19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E5861" w14:textId="1EC8E3DA"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0,89</w:t>
            </w:r>
          </w:p>
        </w:tc>
      </w:tr>
      <w:tr w:rsidR="00635A2C" w:rsidRPr="00967030" w14:paraId="06FA6A1C"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16DCC402"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E582BF6"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«Южная»</w:t>
            </w:r>
          </w:p>
        </w:tc>
        <w:tc>
          <w:tcPr>
            <w:tcW w:w="1307" w:type="dxa"/>
            <w:tcBorders>
              <w:top w:val="nil"/>
              <w:left w:val="nil"/>
              <w:bottom w:val="single" w:sz="8" w:space="0" w:color="000000"/>
              <w:right w:val="single" w:sz="8" w:space="0" w:color="auto"/>
            </w:tcBorders>
            <w:shd w:val="clear" w:color="auto" w:fill="auto"/>
            <w:vAlign w:val="center"/>
            <w:hideMark/>
          </w:tcPr>
          <w:p w14:paraId="079B4ECB" w14:textId="3ACF5FBA"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6C2A6DBA" w14:textId="5C1CF2A0"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8" w:space="0" w:color="000000"/>
            </w:tcBorders>
            <w:shd w:val="clear" w:color="auto" w:fill="auto"/>
            <w:vAlign w:val="center"/>
            <w:hideMark/>
          </w:tcPr>
          <w:p w14:paraId="32C06A50" w14:textId="2F4E12A3"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0,00</w:t>
            </w:r>
          </w:p>
        </w:tc>
        <w:tc>
          <w:tcPr>
            <w:tcW w:w="1307" w:type="dxa"/>
            <w:tcBorders>
              <w:top w:val="nil"/>
              <w:left w:val="nil"/>
              <w:bottom w:val="single" w:sz="8" w:space="0" w:color="000000"/>
              <w:right w:val="single" w:sz="8" w:space="0" w:color="000000"/>
            </w:tcBorders>
            <w:shd w:val="clear" w:color="auto" w:fill="auto"/>
            <w:vAlign w:val="center"/>
            <w:hideMark/>
          </w:tcPr>
          <w:p w14:paraId="1ABB4EB7" w14:textId="31336BE1"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2,50</w:t>
            </w:r>
          </w:p>
        </w:tc>
        <w:tc>
          <w:tcPr>
            <w:tcW w:w="1677" w:type="dxa"/>
            <w:tcBorders>
              <w:top w:val="nil"/>
              <w:left w:val="nil"/>
              <w:bottom w:val="single" w:sz="8" w:space="0" w:color="000000"/>
              <w:right w:val="single" w:sz="8" w:space="0" w:color="000000"/>
            </w:tcBorders>
            <w:shd w:val="clear" w:color="auto" w:fill="auto"/>
            <w:vAlign w:val="center"/>
            <w:hideMark/>
          </w:tcPr>
          <w:p w14:paraId="1EC7792E" w14:textId="4CCCFF29"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0,26</w:t>
            </w:r>
          </w:p>
        </w:tc>
        <w:tc>
          <w:tcPr>
            <w:tcW w:w="1258" w:type="dxa"/>
            <w:tcBorders>
              <w:top w:val="nil"/>
              <w:left w:val="nil"/>
              <w:bottom w:val="single" w:sz="8" w:space="0" w:color="000000"/>
              <w:right w:val="single" w:sz="4" w:space="0" w:color="auto"/>
            </w:tcBorders>
            <w:shd w:val="clear" w:color="auto" w:fill="auto"/>
            <w:vAlign w:val="center"/>
            <w:hideMark/>
          </w:tcPr>
          <w:p w14:paraId="6580A41D" w14:textId="26D573AC"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2,76</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D48A" w14:textId="118B4D6B"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2,76</w:t>
            </w:r>
          </w:p>
        </w:tc>
      </w:tr>
      <w:tr w:rsidR="00635A2C" w:rsidRPr="00967030" w14:paraId="38D94217"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FC55B95"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3</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15751CC" w14:textId="77777777"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ООО «БЭМЗ-Энергосервис», в том числе:</w:t>
            </w:r>
          </w:p>
        </w:tc>
        <w:tc>
          <w:tcPr>
            <w:tcW w:w="1307" w:type="dxa"/>
            <w:tcBorders>
              <w:top w:val="nil"/>
              <w:left w:val="nil"/>
              <w:bottom w:val="single" w:sz="8" w:space="0" w:color="000000"/>
              <w:right w:val="single" w:sz="8" w:space="0" w:color="auto"/>
            </w:tcBorders>
            <w:shd w:val="clear" w:color="auto" w:fill="auto"/>
            <w:vAlign w:val="center"/>
            <w:hideMark/>
          </w:tcPr>
          <w:p w14:paraId="6DE9E3CF" w14:textId="0CC5C9DF" w:rsidR="00635A2C" w:rsidRPr="00967030" w:rsidRDefault="00635A2C" w:rsidP="00635A2C">
            <w:pPr>
              <w:jc w:val="center"/>
              <w:rPr>
                <w:rFonts w:ascii="Arial" w:hAnsi="Arial" w:cs="Arial"/>
                <w:color w:val="22272F"/>
                <w:sz w:val="22"/>
                <w:szCs w:val="22"/>
              </w:rPr>
            </w:pPr>
            <w:r w:rsidRPr="00967030">
              <w:rPr>
                <w:rFonts w:ascii="Arial" w:hAnsi="Arial" w:cs="Arial"/>
                <w:color w:val="000000"/>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40D58132" w14:textId="5324F7F5" w:rsidR="00635A2C" w:rsidRPr="00967030" w:rsidRDefault="00635A2C" w:rsidP="00635A2C">
            <w:pPr>
              <w:jc w:val="center"/>
              <w:rPr>
                <w:rFonts w:ascii="Arial" w:hAnsi="Arial" w:cs="Arial"/>
                <w:color w:val="22272F"/>
                <w:sz w:val="22"/>
                <w:szCs w:val="22"/>
              </w:rPr>
            </w:pPr>
            <w:r w:rsidRPr="00967030">
              <w:rPr>
                <w:rFonts w:ascii="Arial" w:hAnsi="Arial" w:cs="Arial"/>
                <w:color w:val="000000"/>
                <w:sz w:val="22"/>
                <w:szCs w:val="22"/>
              </w:rPr>
              <w:t>0,00</w:t>
            </w:r>
          </w:p>
        </w:tc>
        <w:tc>
          <w:tcPr>
            <w:tcW w:w="1258" w:type="dxa"/>
            <w:tcBorders>
              <w:top w:val="nil"/>
              <w:left w:val="nil"/>
              <w:bottom w:val="single" w:sz="8" w:space="0" w:color="000000"/>
              <w:right w:val="single" w:sz="8" w:space="0" w:color="000000"/>
            </w:tcBorders>
            <w:shd w:val="clear" w:color="auto" w:fill="auto"/>
            <w:vAlign w:val="center"/>
            <w:hideMark/>
          </w:tcPr>
          <w:p w14:paraId="59CA44E3" w14:textId="316E4079"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0,00</w:t>
            </w:r>
          </w:p>
        </w:tc>
        <w:tc>
          <w:tcPr>
            <w:tcW w:w="1307" w:type="dxa"/>
            <w:tcBorders>
              <w:top w:val="nil"/>
              <w:left w:val="nil"/>
              <w:bottom w:val="single" w:sz="8" w:space="0" w:color="000000"/>
              <w:right w:val="single" w:sz="8" w:space="0" w:color="000000"/>
            </w:tcBorders>
            <w:shd w:val="clear" w:color="auto" w:fill="auto"/>
            <w:vAlign w:val="center"/>
            <w:hideMark/>
          </w:tcPr>
          <w:p w14:paraId="3FC19D9E" w14:textId="7FF27BA5" w:rsidR="00635A2C" w:rsidRPr="00967030" w:rsidRDefault="00635A2C" w:rsidP="00635A2C">
            <w:pPr>
              <w:jc w:val="center"/>
              <w:rPr>
                <w:rFonts w:ascii="Arial" w:hAnsi="Arial" w:cs="Arial"/>
                <w:color w:val="000000"/>
                <w:sz w:val="22"/>
                <w:szCs w:val="22"/>
              </w:rPr>
            </w:pPr>
            <w:r w:rsidRPr="00967030">
              <w:rPr>
                <w:rFonts w:ascii="Arial" w:hAnsi="Arial" w:cs="Arial"/>
                <w:color w:val="000000"/>
                <w:sz w:val="22"/>
                <w:szCs w:val="22"/>
              </w:rPr>
              <w:t>10,49</w:t>
            </w:r>
          </w:p>
        </w:tc>
        <w:tc>
          <w:tcPr>
            <w:tcW w:w="1677" w:type="dxa"/>
            <w:tcBorders>
              <w:top w:val="nil"/>
              <w:left w:val="nil"/>
              <w:bottom w:val="single" w:sz="8" w:space="0" w:color="000000"/>
              <w:right w:val="single" w:sz="8" w:space="0" w:color="000000"/>
            </w:tcBorders>
            <w:shd w:val="clear" w:color="auto" w:fill="auto"/>
            <w:vAlign w:val="center"/>
            <w:hideMark/>
          </w:tcPr>
          <w:p w14:paraId="01C8987C" w14:textId="50388653" w:rsidR="00635A2C" w:rsidRPr="00967030" w:rsidRDefault="00635A2C" w:rsidP="00635A2C">
            <w:pPr>
              <w:jc w:val="center"/>
              <w:rPr>
                <w:rFonts w:ascii="Arial" w:hAnsi="Arial" w:cs="Arial"/>
                <w:color w:val="22272F"/>
                <w:sz w:val="22"/>
                <w:szCs w:val="22"/>
              </w:rPr>
            </w:pPr>
            <w:r w:rsidRPr="00967030">
              <w:rPr>
                <w:rFonts w:ascii="Arial" w:hAnsi="Arial" w:cs="Arial"/>
                <w:color w:val="000000"/>
                <w:sz w:val="22"/>
                <w:szCs w:val="22"/>
              </w:rPr>
              <w:t>7,13</w:t>
            </w:r>
          </w:p>
        </w:tc>
        <w:tc>
          <w:tcPr>
            <w:tcW w:w="1258" w:type="dxa"/>
            <w:tcBorders>
              <w:top w:val="nil"/>
              <w:left w:val="nil"/>
              <w:bottom w:val="single" w:sz="8" w:space="0" w:color="000000"/>
              <w:right w:val="single" w:sz="4" w:space="0" w:color="auto"/>
            </w:tcBorders>
            <w:shd w:val="clear" w:color="auto" w:fill="auto"/>
            <w:vAlign w:val="center"/>
            <w:hideMark/>
          </w:tcPr>
          <w:p w14:paraId="078E779C" w14:textId="690594B9" w:rsidR="00635A2C" w:rsidRPr="00967030" w:rsidRDefault="00635A2C" w:rsidP="00635A2C">
            <w:pPr>
              <w:jc w:val="center"/>
              <w:rPr>
                <w:rFonts w:ascii="Arial" w:hAnsi="Arial" w:cs="Arial"/>
                <w:color w:val="000000"/>
                <w:sz w:val="22"/>
                <w:szCs w:val="22"/>
              </w:rPr>
            </w:pPr>
            <w:r w:rsidRPr="00967030">
              <w:rPr>
                <w:rFonts w:ascii="Arial" w:hAnsi="Arial" w:cs="Arial"/>
                <w:b/>
                <w:bCs/>
                <w:color w:val="000000"/>
                <w:sz w:val="22"/>
                <w:szCs w:val="22"/>
              </w:rPr>
              <w:t>17,62</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55BD" w14:textId="0198F2A0"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17,62</w:t>
            </w:r>
          </w:p>
        </w:tc>
      </w:tr>
      <w:tr w:rsidR="00635A2C" w:rsidRPr="00967030" w14:paraId="50F5F6CF"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tcPr>
          <w:p w14:paraId="51AE1B20" w14:textId="77777777" w:rsidR="00635A2C" w:rsidRPr="00967030" w:rsidRDefault="00635A2C" w:rsidP="00635A2C">
            <w:pPr>
              <w:jc w:val="right"/>
              <w:rPr>
                <w:rFonts w:ascii="Arial" w:hAnsi="Arial" w:cs="Arial"/>
                <w:color w:val="22272F"/>
                <w:sz w:val="22"/>
                <w:szCs w:val="22"/>
              </w:rPr>
            </w:pPr>
          </w:p>
        </w:tc>
        <w:tc>
          <w:tcPr>
            <w:tcW w:w="2740" w:type="dxa"/>
            <w:tcBorders>
              <w:top w:val="nil"/>
              <w:left w:val="single" w:sz="8" w:space="0" w:color="auto"/>
              <w:bottom w:val="single" w:sz="8" w:space="0" w:color="auto"/>
              <w:right w:val="single" w:sz="8" w:space="0" w:color="auto"/>
            </w:tcBorders>
            <w:shd w:val="clear" w:color="auto" w:fill="auto"/>
            <w:vAlign w:val="center"/>
          </w:tcPr>
          <w:p w14:paraId="1F537FC8" w14:textId="1E5C7189"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ООО "БЭМЗ-Энергосервис", ул. Зеленая Роща, 1</w:t>
            </w:r>
          </w:p>
        </w:tc>
        <w:tc>
          <w:tcPr>
            <w:tcW w:w="1307" w:type="dxa"/>
            <w:tcBorders>
              <w:top w:val="nil"/>
              <w:left w:val="nil"/>
              <w:bottom w:val="single" w:sz="8" w:space="0" w:color="000000"/>
              <w:right w:val="single" w:sz="8" w:space="0" w:color="auto"/>
            </w:tcBorders>
            <w:shd w:val="clear" w:color="auto" w:fill="auto"/>
            <w:vAlign w:val="center"/>
          </w:tcPr>
          <w:p w14:paraId="6159D75F" w14:textId="63A09AD2"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tcPr>
          <w:p w14:paraId="4EA84ECC" w14:textId="23605B0F"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8" w:space="0" w:color="000000"/>
            </w:tcBorders>
            <w:shd w:val="clear" w:color="auto" w:fill="auto"/>
            <w:vAlign w:val="center"/>
          </w:tcPr>
          <w:p w14:paraId="29E3C88B" w14:textId="42921B8D"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0,00</w:t>
            </w:r>
          </w:p>
        </w:tc>
        <w:tc>
          <w:tcPr>
            <w:tcW w:w="1307" w:type="dxa"/>
            <w:tcBorders>
              <w:top w:val="nil"/>
              <w:left w:val="nil"/>
              <w:bottom w:val="single" w:sz="8" w:space="0" w:color="000000"/>
              <w:right w:val="single" w:sz="8" w:space="0" w:color="000000"/>
            </w:tcBorders>
            <w:shd w:val="clear" w:color="auto" w:fill="auto"/>
            <w:vAlign w:val="center"/>
          </w:tcPr>
          <w:p w14:paraId="22914D92" w14:textId="7A37C689" w:rsidR="00635A2C" w:rsidRPr="00967030" w:rsidRDefault="00635A2C" w:rsidP="00635A2C">
            <w:pPr>
              <w:jc w:val="center"/>
              <w:rPr>
                <w:rFonts w:ascii="Arial" w:hAnsi="Arial" w:cs="Arial"/>
                <w:color w:val="000000"/>
                <w:sz w:val="22"/>
                <w:szCs w:val="22"/>
              </w:rPr>
            </w:pPr>
            <w:r w:rsidRPr="00967030">
              <w:rPr>
                <w:rFonts w:ascii="Arial" w:hAnsi="Arial" w:cs="Arial"/>
                <w:color w:val="000000"/>
                <w:sz w:val="22"/>
                <w:szCs w:val="22"/>
              </w:rPr>
              <w:t>7,59</w:t>
            </w:r>
          </w:p>
        </w:tc>
        <w:tc>
          <w:tcPr>
            <w:tcW w:w="1677" w:type="dxa"/>
            <w:tcBorders>
              <w:top w:val="nil"/>
              <w:left w:val="nil"/>
              <w:bottom w:val="single" w:sz="8" w:space="0" w:color="000000"/>
              <w:right w:val="single" w:sz="8" w:space="0" w:color="000000"/>
            </w:tcBorders>
            <w:shd w:val="clear" w:color="auto" w:fill="auto"/>
            <w:vAlign w:val="center"/>
          </w:tcPr>
          <w:p w14:paraId="3B59A20C" w14:textId="48C87F90" w:rsidR="00635A2C" w:rsidRPr="00967030" w:rsidRDefault="00635A2C" w:rsidP="00635A2C">
            <w:pPr>
              <w:jc w:val="center"/>
              <w:rPr>
                <w:rFonts w:ascii="Arial" w:hAnsi="Arial" w:cs="Arial"/>
                <w:color w:val="22272F"/>
                <w:sz w:val="22"/>
                <w:szCs w:val="22"/>
              </w:rPr>
            </w:pPr>
            <w:r w:rsidRPr="00967030">
              <w:rPr>
                <w:rFonts w:ascii="Arial" w:hAnsi="Arial" w:cs="Arial"/>
                <w:color w:val="000000"/>
                <w:sz w:val="22"/>
                <w:szCs w:val="22"/>
              </w:rPr>
              <w:t>6,48</w:t>
            </w:r>
          </w:p>
        </w:tc>
        <w:tc>
          <w:tcPr>
            <w:tcW w:w="1258" w:type="dxa"/>
            <w:tcBorders>
              <w:top w:val="nil"/>
              <w:left w:val="nil"/>
              <w:bottom w:val="single" w:sz="8" w:space="0" w:color="000000"/>
              <w:right w:val="single" w:sz="4" w:space="0" w:color="auto"/>
            </w:tcBorders>
            <w:shd w:val="clear" w:color="auto" w:fill="auto"/>
            <w:vAlign w:val="center"/>
          </w:tcPr>
          <w:p w14:paraId="78AA6F30" w14:textId="4ED292A6" w:rsidR="00635A2C" w:rsidRPr="00967030" w:rsidRDefault="00635A2C" w:rsidP="00635A2C">
            <w:pPr>
              <w:jc w:val="center"/>
              <w:rPr>
                <w:rFonts w:ascii="Arial" w:hAnsi="Arial" w:cs="Arial"/>
                <w:b/>
                <w:bCs/>
                <w:color w:val="22272F"/>
                <w:sz w:val="22"/>
                <w:szCs w:val="22"/>
              </w:rPr>
            </w:pPr>
            <w:r w:rsidRPr="00967030">
              <w:rPr>
                <w:rFonts w:ascii="Arial" w:hAnsi="Arial" w:cs="Arial"/>
                <w:b/>
                <w:bCs/>
                <w:color w:val="000000"/>
                <w:sz w:val="22"/>
                <w:szCs w:val="22"/>
              </w:rPr>
              <w:t>14,07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14:paraId="3D78738F" w14:textId="7F50D440"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14,07</w:t>
            </w:r>
          </w:p>
        </w:tc>
      </w:tr>
      <w:tr w:rsidR="00635A2C" w:rsidRPr="00967030" w14:paraId="73ADCABC"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01C94274" w14:textId="77777777" w:rsidR="00635A2C" w:rsidRPr="00967030" w:rsidRDefault="00635A2C" w:rsidP="00635A2C">
            <w:pPr>
              <w:jc w:val="right"/>
              <w:rPr>
                <w:rFonts w:ascii="Arial" w:hAnsi="Arial" w:cs="Arial"/>
                <w:color w:val="22272F"/>
                <w:sz w:val="22"/>
                <w:szCs w:val="22"/>
              </w:rPr>
            </w:pPr>
            <w:r w:rsidRPr="00967030">
              <w:rPr>
                <w:rFonts w:ascii="Arial" w:hAnsi="Arial" w:cs="Arial"/>
                <w:color w:val="22272F"/>
                <w:sz w:val="22"/>
                <w:szCs w:val="22"/>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107044E" w14:textId="44B5AF05" w:rsidR="00635A2C" w:rsidRPr="00967030" w:rsidRDefault="00635A2C" w:rsidP="00635A2C">
            <w:pPr>
              <w:jc w:val="right"/>
              <w:rPr>
                <w:rFonts w:ascii="Arial" w:hAnsi="Arial" w:cs="Arial"/>
                <w:color w:val="000000"/>
                <w:sz w:val="22"/>
                <w:szCs w:val="22"/>
              </w:rPr>
            </w:pPr>
            <w:r w:rsidRPr="00967030">
              <w:rPr>
                <w:rFonts w:ascii="Arial" w:hAnsi="Arial" w:cs="Arial"/>
                <w:color w:val="000000"/>
                <w:sz w:val="22"/>
                <w:szCs w:val="22"/>
              </w:rPr>
              <w:t>Санаторий «Рассвет», ул. Зеленая Роща, 9</w:t>
            </w:r>
          </w:p>
        </w:tc>
        <w:tc>
          <w:tcPr>
            <w:tcW w:w="1307" w:type="dxa"/>
            <w:tcBorders>
              <w:top w:val="nil"/>
              <w:left w:val="nil"/>
              <w:bottom w:val="single" w:sz="8" w:space="0" w:color="000000"/>
              <w:right w:val="single" w:sz="8" w:space="0" w:color="auto"/>
            </w:tcBorders>
            <w:shd w:val="clear" w:color="auto" w:fill="auto"/>
            <w:vAlign w:val="center"/>
            <w:hideMark/>
          </w:tcPr>
          <w:p w14:paraId="253CE59A" w14:textId="1ACBCD7F"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2C411771" w14:textId="1EAA9E22"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8" w:space="0" w:color="000000"/>
            </w:tcBorders>
            <w:shd w:val="clear" w:color="auto" w:fill="auto"/>
            <w:vAlign w:val="center"/>
            <w:hideMark/>
          </w:tcPr>
          <w:p w14:paraId="582D235D" w14:textId="025B7871" w:rsidR="00635A2C" w:rsidRPr="00967030" w:rsidRDefault="00635A2C" w:rsidP="00635A2C">
            <w:pPr>
              <w:jc w:val="center"/>
              <w:rPr>
                <w:rFonts w:ascii="Arial" w:hAnsi="Arial" w:cs="Arial"/>
                <w:color w:val="22272F"/>
                <w:sz w:val="22"/>
                <w:szCs w:val="22"/>
              </w:rPr>
            </w:pPr>
            <w:r w:rsidRPr="00967030">
              <w:rPr>
                <w:rFonts w:ascii="Arial" w:hAnsi="Arial" w:cs="Arial"/>
                <w:b/>
                <w:bCs/>
                <w:color w:val="22272F"/>
                <w:sz w:val="22"/>
                <w:szCs w:val="22"/>
              </w:rPr>
              <w:t>0,00</w:t>
            </w:r>
          </w:p>
        </w:tc>
        <w:tc>
          <w:tcPr>
            <w:tcW w:w="1307" w:type="dxa"/>
            <w:tcBorders>
              <w:top w:val="nil"/>
              <w:left w:val="nil"/>
              <w:bottom w:val="single" w:sz="8" w:space="0" w:color="000000"/>
              <w:right w:val="single" w:sz="8" w:space="0" w:color="000000"/>
            </w:tcBorders>
            <w:shd w:val="clear" w:color="auto" w:fill="auto"/>
            <w:vAlign w:val="center"/>
            <w:hideMark/>
          </w:tcPr>
          <w:p w14:paraId="56B29467" w14:textId="424C1662" w:rsidR="00635A2C" w:rsidRPr="00967030" w:rsidRDefault="00635A2C" w:rsidP="00635A2C">
            <w:pPr>
              <w:jc w:val="center"/>
              <w:rPr>
                <w:rFonts w:ascii="Arial" w:hAnsi="Arial" w:cs="Arial"/>
                <w:color w:val="000000"/>
                <w:sz w:val="22"/>
                <w:szCs w:val="22"/>
              </w:rPr>
            </w:pPr>
            <w:r w:rsidRPr="00967030">
              <w:rPr>
                <w:rFonts w:ascii="Arial" w:hAnsi="Arial" w:cs="Arial"/>
                <w:color w:val="000000"/>
                <w:sz w:val="22"/>
                <w:szCs w:val="22"/>
              </w:rPr>
              <w:t>2,90</w:t>
            </w:r>
          </w:p>
        </w:tc>
        <w:tc>
          <w:tcPr>
            <w:tcW w:w="1677" w:type="dxa"/>
            <w:tcBorders>
              <w:top w:val="nil"/>
              <w:left w:val="nil"/>
              <w:bottom w:val="single" w:sz="8" w:space="0" w:color="000000"/>
              <w:right w:val="single" w:sz="8" w:space="0" w:color="000000"/>
            </w:tcBorders>
            <w:shd w:val="clear" w:color="auto" w:fill="auto"/>
            <w:vAlign w:val="center"/>
            <w:hideMark/>
          </w:tcPr>
          <w:p w14:paraId="1BF429A8" w14:textId="2FD99F6B" w:rsidR="00635A2C" w:rsidRPr="00967030" w:rsidRDefault="00635A2C" w:rsidP="00635A2C">
            <w:pPr>
              <w:jc w:val="center"/>
              <w:rPr>
                <w:rFonts w:ascii="Arial" w:hAnsi="Arial" w:cs="Arial"/>
                <w:color w:val="22272F"/>
                <w:sz w:val="22"/>
                <w:szCs w:val="22"/>
              </w:rPr>
            </w:pPr>
            <w:r w:rsidRPr="00967030">
              <w:rPr>
                <w:rFonts w:ascii="Arial" w:hAnsi="Arial" w:cs="Arial"/>
                <w:color w:val="22272F"/>
                <w:sz w:val="22"/>
                <w:szCs w:val="22"/>
              </w:rPr>
              <w:t>0,65</w:t>
            </w:r>
          </w:p>
        </w:tc>
        <w:tc>
          <w:tcPr>
            <w:tcW w:w="1258" w:type="dxa"/>
            <w:tcBorders>
              <w:top w:val="nil"/>
              <w:left w:val="nil"/>
              <w:bottom w:val="single" w:sz="8" w:space="0" w:color="000000"/>
              <w:right w:val="single" w:sz="4" w:space="0" w:color="auto"/>
            </w:tcBorders>
            <w:shd w:val="clear" w:color="auto" w:fill="auto"/>
            <w:vAlign w:val="center"/>
            <w:hideMark/>
          </w:tcPr>
          <w:p w14:paraId="00EEDDA3" w14:textId="17FDB0A0" w:rsidR="00635A2C" w:rsidRPr="00967030" w:rsidRDefault="00635A2C" w:rsidP="00635A2C">
            <w:pPr>
              <w:jc w:val="center"/>
              <w:rPr>
                <w:rFonts w:ascii="Arial" w:hAnsi="Arial" w:cs="Arial"/>
                <w:b/>
                <w:bCs/>
                <w:color w:val="22272F"/>
                <w:sz w:val="22"/>
                <w:szCs w:val="22"/>
              </w:rPr>
            </w:pPr>
            <w:r w:rsidRPr="00967030">
              <w:rPr>
                <w:rFonts w:ascii="Arial" w:hAnsi="Arial" w:cs="Arial"/>
                <w:b/>
                <w:bCs/>
                <w:color w:val="000000"/>
                <w:sz w:val="22"/>
                <w:szCs w:val="22"/>
              </w:rPr>
              <w:t>3,55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7441" w14:textId="5AB129B4" w:rsidR="00635A2C" w:rsidRPr="00967030" w:rsidRDefault="00635A2C" w:rsidP="00635A2C">
            <w:pPr>
              <w:jc w:val="center"/>
              <w:rPr>
                <w:rFonts w:ascii="Arial" w:hAnsi="Arial" w:cs="Arial"/>
                <w:b/>
                <w:bCs/>
                <w:color w:val="000000"/>
                <w:sz w:val="22"/>
                <w:szCs w:val="22"/>
              </w:rPr>
            </w:pPr>
            <w:r w:rsidRPr="00967030">
              <w:rPr>
                <w:rFonts w:ascii="Arial" w:hAnsi="Arial" w:cs="Arial"/>
                <w:b/>
                <w:bCs/>
                <w:color w:val="000000"/>
                <w:sz w:val="22"/>
                <w:szCs w:val="22"/>
              </w:rPr>
              <w:t>3,55</w:t>
            </w:r>
          </w:p>
        </w:tc>
      </w:tr>
      <w:tr w:rsidR="001E6633" w:rsidRPr="00967030" w14:paraId="6293078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6D4793E4" w14:textId="77777777" w:rsidR="001E6633" w:rsidRPr="00967030" w:rsidRDefault="001E6633" w:rsidP="001E6633">
            <w:pPr>
              <w:jc w:val="right"/>
              <w:rPr>
                <w:rFonts w:ascii="Arial" w:hAnsi="Arial" w:cs="Arial"/>
                <w:color w:val="22272F"/>
                <w:sz w:val="22"/>
                <w:szCs w:val="22"/>
              </w:rPr>
            </w:pPr>
            <w:r w:rsidRPr="00967030">
              <w:rPr>
                <w:rFonts w:ascii="Arial" w:hAnsi="Arial" w:cs="Arial"/>
                <w:color w:val="22272F"/>
                <w:sz w:val="22"/>
                <w:szCs w:val="22"/>
              </w:rPr>
              <w:t>4</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E018CEF" w14:textId="2B979445" w:rsidR="001E6633" w:rsidRPr="00967030" w:rsidRDefault="001E6633" w:rsidP="001E6633">
            <w:pPr>
              <w:rPr>
                <w:rFonts w:ascii="Arial" w:hAnsi="Arial" w:cs="Arial"/>
                <w:color w:val="000000"/>
                <w:sz w:val="22"/>
                <w:szCs w:val="22"/>
              </w:rPr>
            </w:pPr>
            <w:r w:rsidRPr="00967030">
              <w:rPr>
                <w:rFonts w:ascii="Arial" w:hAnsi="Arial" w:cs="Arial"/>
                <w:color w:val="000000"/>
                <w:sz w:val="22"/>
                <w:szCs w:val="22"/>
              </w:rPr>
              <w:t xml:space="preserve">ИП Голубев В. А. </w:t>
            </w:r>
          </w:p>
        </w:tc>
        <w:tc>
          <w:tcPr>
            <w:tcW w:w="1307" w:type="dxa"/>
            <w:tcBorders>
              <w:top w:val="nil"/>
              <w:left w:val="nil"/>
              <w:bottom w:val="single" w:sz="8" w:space="0" w:color="000000"/>
              <w:right w:val="single" w:sz="8" w:space="0" w:color="auto"/>
            </w:tcBorders>
            <w:shd w:val="clear" w:color="auto" w:fill="auto"/>
            <w:vAlign w:val="center"/>
            <w:hideMark/>
          </w:tcPr>
          <w:p w14:paraId="4C889772" w14:textId="7519AD04"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11,99</w:t>
            </w:r>
          </w:p>
        </w:tc>
        <w:tc>
          <w:tcPr>
            <w:tcW w:w="1677" w:type="dxa"/>
            <w:tcBorders>
              <w:top w:val="nil"/>
              <w:left w:val="nil"/>
              <w:bottom w:val="single" w:sz="8" w:space="0" w:color="000000"/>
              <w:right w:val="single" w:sz="8" w:space="0" w:color="000000"/>
            </w:tcBorders>
            <w:shd w:val="clear" w:color="auto" w:fill="auto"/>
            <w:vAlign w:val="center"/>
            <w:hideMark/>
          </w:tcPr>
          <w:p w14:paraId="2F26DC89" w14:textId="6DFBD9C6"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4,19</w:t>
            </w:r>
          </w:p>
        </w:tc>
        <w:tc>
          <w:tcPr>
            <w:tcW w:w="1258" w:type="dxa"/>
            <w:tcBorders>
              <w:top w:val="nil"/>
              <w:left w:val="nil"/>
              <w:bottom w:val="single" w:sz="8" w:space="0" w:color="000000"/>
              <w:right w:val="single" w:sz="8" w:space="0" w:color="auto"/>
            </w:tcBorders>
            <w:shd w:val="clear" w:color="auto" w:fill="auto"/>
            <w:vAlign w:val="center"/>
            <w:hideMark/>
          </w:tcPr>
          <w:p w14:paraId="00E751BC" w14:textId="7E635A3C" w:rsidR="001E6633" w:rsidRPr="00967030" w:rsidRDefault="001E6633" w:rsidP="001E6633">
            <w:pPr>
              <w:jc w:val="center"/>
              <w:rPr>
                <w:rFonts w:ascii="Arial" w:hAnsi="Arial" w:cs="Arial"/>
                <w:color w:val="22272F"/>
                <w:sz w:val="22"/>
                <w:szCs w:val="22"/>
              </w:rPr>
            </w:pPr>
            <w:r w:rsidRPr="00967030">
              <w:rPr>
                <w:rFonts w:ascii="Arial" w:hAnsi="Arial" w:cs="Arial"/>
                <w:b/>
                <w:bCs/>
                <w:color w:val="22272F"/>
                <w:sz w:val="22"/>
                <w:szCs w:val="22"/>
              </w:rPr>
              <w:t>16,18</w:t>
            </w:r>
          </w:p>
        </w:tc>
        <w:tc>
          <w:tcPr>
            <w:tcW w:w="1307" w:type="dxa"/>
            <w:tcBorders>
              <w:top w:val="nil"/>
              <w:left w:val="nil"/>
              <w:bottom w:val="single" w:sz="8" w:space="0" w:color="000000"/>
              <w:right w:val="single" w:sz="8" w:space="0" w:color="000000"/>
            </w:tcBorders>
            <w:shd w:val="clear" w:color="auto" w:fill="auto"/>
            <w:vAlign w:val="center"/>
            <w:hideMark/>
          </w:tcPr>
          <w:p w14:paraId="4537443B" w14:textId="71993D17"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74416858" w14:textId="335F5CF1"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4" w:space="0" w:color="auto"/>
            </w:tcBorders>
            <w:shd w:val="clear" w:color="auto" w:fill="auto"/>
            <w:vAlign w:val="center"/>
            <w:hideMark/>
          </w:tcPr>
          <w:p w14:paraId="0C4CE644" w14:textId="1FA2F8CA"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000000"/>
                <w:sz w:val="22"/>
                <w:szCs w:val="22"/>
              </w:rPr>
              <w:t>0,00</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A8090" w14:textId="0D193D67"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16,18</w:t>
            </w:r>
          </w:p>
        </w:tc>
      </w:tr>
      <w:tr w:rsidR="001E6633" w:rsidRPr="00967030" w14:paraId="3BD473DE"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D959426" w14:textId="77777777" w:rsidR="001E6633" w:rsidRPr="00967030" w:rsidRDefault="001E6633" w:rsidP="001E6633">
            <w:pPr>
              <w:jc w:val="right"/>
              <w:rPr>
                <w:rFonts w:ascii="Arial" w:hAnsi="Arial" w:cs="Arial"/>
                <w:color w:val="22272F"/>
                <w:sz w:val="22"/>
                <w:szCs w:val="22"/>
              </w:rPr>
            </w:pPr>
            <w:r w:rsidRPr="00967030">
              <w:rPr>
                <w:rFonts w:ascii="Arial" w:hAnsi="Arial" w:cs="Arial"/>
                <w:color w:val="22272F"/>
                <w:sz w:val="22"/>
                <w:szCs w:val="22"/>
              </w:rPr>
              <w:t>5</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E614D2C" w14:textId="1294BC1A" w:rsidR="001E6633" w:rsidRPr="00967030" w:rsidRDefault="001E6633" w:rsidP="001E6633">
            <w:pPr>
              <w:rPr>
                <w:rFonts w:ascii="Arial" w:hAnsi="Arial" w:cs="Arial"/>
                <w:color w:val="000000"/>
                <w:sz w:val="22"/>
                <w:szCs w:val="22"/>
              </w:rPr>
            </w:pPr>
            <w:r w:rsidRPr="00967030">
              <w:rPr>
                <w:rFonts w:ascii="Arial" w:hAnsi="Arial" w:cs="Arial"/>
                <w:color w:val="000000"/>
                <w:sz w:val="22"/>
                <w:szCs w:val="22"/>
              </w:rPr>
              <w:t>ФГУП «УЭВ»</w:t>
            </w:r>
          </w:p>
        </w:tc>
        <w:tc>
          <w:tcPr>
            <w:tcW w:w="1307" w:type="dxa"/>
            <w:tcBorders>
              <w:top w:val="nil"/>
              <w:left w:val="nil"/>
              <w:bottom w:val="single" w:sz="8" w:space="0" w:color="000000"/>
              <w:right w:val="single" w:sz="8" w:space="0" w:color="auto"/>
            </w:tcBorders>
            <w:shd w:val="clear" w:color="auto" w:fill="auto"/>
            <w:vAlign w:val="center"/>
            <w:hideMark/>
          </w:tcPr>
          <w:p w14:paraId="65DA62E1" w14:textId="13ED1A49"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9,21</w:t>
            </w:r>
          </w:p>
        </w:tc>
        <w:tc>
          <w:tcPr>
            <w:tcW w:w="1677" w:type="dxa"/>
            <w:tcBorders>
              <w:top w:val="nil"/>
              <w:left w:val="nil"/>
              <w:bottom w:val="single" w:sz="8" w:space="0" w:color="000000"/>
              <w:right w:val="single" w:sz="8" w:space="0" w:color="000000"/>
            </w:tcBorders>
            <w:shd w:val="clear" w:color="auto" w:fill="auto"/>
            <w:vAlign w:val="center"/>
            <w:hideMark/>
          </w:tcPr>
          <w:p w14:paraId="06104009" w14:textId="0B59B4B1"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5,99</w:t>
            </w:r>
          </w:p>
        </w:tc>
        <w:tc>
          <w:tcPr>
            <w:tcW w:w="1258" w:type="dxa"/>
            <w:tcBorders>
              <w:top w:val="nil"/>
              <w:left w:val="nil"/>
              <w:bottom w:val="single" w:sz="8" w:space="0" w:color="000000"/>
              <w:right w:val="single" w:sz="8" w:space="0" w:color="000000"/>
            </w:tcBorders>
            <w:shd w:val="clear" w:color="auto" w:fill="auto"/>
            <w:vAlign w:val="center"/>
            <w:hideMark/>
          </w:tcPr>
          <w:p w14:paraId="38755B22" w14:textId="3CBC4FBD" w:rsidR="001E6633" w:rsidRPr="00967030" w:rsidRDefault="001E6633" w:rsidP="001E6633">
            <w:pPr>
              <w:jc w:val="center"/>
              <w:rPr>
                <w:rFonts w:ascii="Arial" w:hAnsi="Arial" w:cs="Arial"/>
                <w:color w:val="22272F"/>
                <w:sz w:val="22"/>
                <w:szCs w:val="22"/>
              </w:rPr>
            </w:pPr>
            <w:r w:rsidRPr="00967030">
              <w:rPr>
                <w:rFonts w:ascii="Arial" w:hAnsi="Arial" w:cs="Arial"/>
                <w:b/>
                <w:bCs/>
                <w:color w:val="22272F"/>
                <w:sz w:val="22"/>
                <w:szCs w:val="22"/>
              </w:rPr>
              <w:t>15,20</w:t>
            </w:r>
          </w:p>
        </w:tc>
        <w:tc>
          <w:tcPr>
            <w:tcW w:w="1307" w:type="dxa"/>
            <w:tcBorders>
              <w:top w:val="nil"/>
              <w:left w:val="nil"/>
              <w:bottom w:val="single" w:sz="8" w:space="0" w:color="000000"/>
              <w:right w:val="single" w:sz="8" w:space="0" w:color="000000"/>
            </w:tcBorders>
            <w:shd w:val="clear" w:color="auto" w:fill="auto"/>
            <w:vAlign w:val="center"/>
            <w:hideMark/>
          </w:tcPr>
          <w:p w14:paraId="0935F43B" w14:textId="3B209650"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6,55</w:t>
            </w:r>
          </w:p>
        </w:tc>
        <w:tc>
          <w:tcPr>
            <w:tcW w:w="1677" w:type="dxa"/>
            <w:tcBorders>
              <w:top w:val="nil"/>
              <w:left w:val="nil"/>
              <w:bottom w:val="single" w:sz="8" w:space="0" w:color="000000"/>
              <w:right w:val="single" w:sz="8" w:space="0" w:color="000000"/>
            </w:tcBorders>
            <w:shd w:val="clear" w:color="auto" w:fill="auto"/>
            <w:vAlign w:val="center"/>
            <w:hideMark/>
          </w:tcPr>
          <w:p w14:paraId="75E73CD8" w14:textId="07A63B18"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3,84</w:t>
            </w:r>
          </w:p>
        </w:tc>
        <w:tc>
          <w:tcPr>
            <w:tcW w:w="1258" w:type="dxa"/>
            <w:tcBorders>
              <w:top w:val="nil"/>
              <w:left w:val="nil"/>
              <w:bottom w:val="single" w:sz="8" w:space="0" w:color="000000"/>
              <w:right w:val="single" w:sz="4" w:space="0" w:color="auto"/>
            </w:tcBorders>
            <w:shd w:val="clear" w:color="auto" w:fill="auto"/>
            <w:vAlign w:val="center"/>
            <w:hideMark/>
          </w:tcPr>
          <w:p w14:paraId="43161A43" w14:textId="1C9D305B"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000000"/>
                <w:sz w:val="22"/>
                <w:szCs w:val="22"/>
              </w:rPr>
              <w:t>10,39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A567B" w14:textId="30120A4A"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25,59</w:t>
            </w:r>
          </w:p>
        </w:tc>
      </w:tr>
      <w:tr w:rsidR="001E6633" w:rsidRPr="00967030" w14:paraId="6E9928B6"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606DD48D" w14:textId="77777777" w:rsidR="001E6633" w:rsidRPr="00967030" w:rsidRDefault="001E6633" w:rsidP="001E6633">
            <w:pPr>
              <w:jc w:val="right"/>
              <w:rPr>
                <w:rFonts w:ascii="Arial" w:hAnsi="Arial" w:cs="Arial"/>
                <w:color w:val="22272F"/>
                <w:sz w:val="22"/>
                <w:szCs w:val="22"/>
              </w:rPr>
            </w:pPr>
            <w:r w:rsidRPr="00967030">
              <w:rPr>
                <w:rFonts w:ascii="Arial" w:hAnsi="Arial" w:cs="Arial"/>
                <w:color w:val="22272F"/>
                <w:sz w:val="22"/>
                <w:szCs w:val="22"/>
              </w:rPr>
              <w:t>6</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0801B4F" w14:textId="024C3FD2" w:rsidR="001E6633" w:rsidRPr="00967030" w:rsidRDefault="001E6633" w:rsidP="001E6633">
            <w:pPr>
              <w:rPr>
                <w:rFonts w:ascii="Arial" w:hAnsi="Arial" w:cs="Arial"/>
                <w:color w:val="000000"/>
                <w:sz w:val="22"/>
                <w:szCs w:val="22"/>
              </w:rPr>
            </w:pPr>
            <w:r w:rsidRPr="00967030">
              <w:rPr>
                <w:rFonts w:ascii="Arial" w:hAnsi="Arial" w:cs="Arial"/>
                <w:color w:val="000000"/>
                <w:sz w:val="22"/>
                <w:szCs w:val="22"/>
              </w:rPr>
              <w:t xml:space="preserve">ООО «Коммунальщик» </w:t>
            </w:r>
          </w:p>
        </w:tc>
        <w:tc>
          <w:tcPr>
            <w:tcW w:w="1307" w:type="dxa"/>
            <w:tcBorders>
              <w:top w:val="nil"/>
              <w:left w:val="nil"/>
              <w:bottom w:val="single" w:sz="8" w:space="0" w:color="000000"/>
              <w:right w:val="single" w:sz="8" w:space="0" w:color="auto"/>
            </w:tcBorders>
            <w:shd w:val="clear" w:color="auto" w:fill="auto"/>
            <w:vAlign w:val="center"/>
            <w:hideMark/>
          </w:tcPr>
          <w:p w14:paraId="7DA489BA" w14:textId="1FF89DE6"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2,55</w:t>
            </w:r>
          </w:p>
        </w:tc>
        <w:tc>
          <w:tcPr>
            <w:tcW w:w="1677" w:type="dxa"/>
            <w:tcBorders>
              <w:top w:val="nil"/>
              <w:left w:val="nil"/>
              <w:bottom w:val="single" w:sz="8" w:space="0" w:color="000000"/>
              <w:right w:val="single" w:sz="8" w:space="0" w:color="000000"/>
            </w:tcBorders>
            <w:shd w:val="clear" w:color="auto" w:fill="auto"/>
            <w:vAlign w:val="center"/>
            <w:hideMark/>
          </w:tcPr>
          <w:p w14:paraId="2C44914B" w14:textId="48C259A2"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0,52</w:t>
            </w:r>
          </w:p>
        </w:tc>
        <w:tc>
          <w:tcPr>
            <w:tcW w:w="1258" w:type="dxa"/>
            <w:tcBorders>
              <w:top w:val="nil"/>
              <w:left w:val="nil"/>
              <w:bottom w:val="single" w:sz="8" w:space="0" w:color="000000"/>
              <w:right w:val="single" w:sz="8" w:space="0" w:color="000000"/>
            </w:tcBorders>
            <w:shd w:val="clear" w:color="auto" w:fill="auto"/>
            <w:vAlign w:val="center"/>
            <w:hideMark/>
          </w:tcPr>
          <w:p w14:paraId="5D86B34D" w14:textId="7DA8395B" w:rsidR="001E6633" w:rsidRPr="00967030" w:rsidRDefault="001E6633" w:rsidP="001E6633">
            <w:pPr>
              <w:jc w:val="center"/>
              <w:rPr>
                <w:rFonts w:ascii="Arial" w:hAnsi="Arial" w:cs="Arial"/>
                <w:color w:val="22272F"/>
                <w:sz w:val="22"/>
                <w:szCs w:val="22"/>
              </w:rPr>
            </w:pPr>
            <w:r w:rsidRPr="00967030">
              <w:rPr>
                <w:rFonts w:ascii="Arial" w:hAnsi="Arial" w:cs="Arial"/>
                <w:b/>
                <w:bCs/>
                <w:color w:val="22272F"/>
                <w:sz w:val="22"/>
                <w:szCs w:val="22"/>
              </w:rPr>
              <w:t>3,07</w:t>
            </w:r>
          </w:p>
        </w:tc>
        <w:tc>
          <w:tcPr>
            <w:tcW w:w="1307" w:type="dxa"/>
            <w:tcBorders>
              <w:top w:val="nil"/>
              <w:left w:val="nil"/>
              <w:bottom w:val="single" w:sz="8" w:space="0" w:color="000000"/>
              <w:right w:val="single" w:sz="8" w:space="0" w:color="000000"/>
            </w:tcBorders>
            <w:shd w:val="clear" w:color="auto" w:fill="auto"/>
            <w:vAlign w:val="center"/>
            <w:hideMark/>
          </w:tcPr>
          <w:p w14:paraId="13996EA3" w14:textId="4BE8DF99"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003618A5" w14:textId="2FAFF0EE"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4" w:space="0" w:color="auto"/>
            </w:tcBorders>
            <w:shd w:val="clear" w:color="auto" w:fill="auto"/>
            <w:vAlign w:val="center"/>
            <w:hideMark/>
          </w:tcPr>
          <w:p w14:paraId="365C129C" w14:textId="14F71BE6"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000000"/>
                <w:sz w:val="22"/>
                <w:szCs w:val="22"/>
              </w:rPr>
              <w:t>0,00</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CC02" w14:textId="04CAFEFD"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3,07</w:t>
            </w:r>
          </w:p>
        </w:tc>
      </w:tr>
      <w:tr w:rsidR="001E6633" w:rsidRPr="00967030" w14:paraId="6D5770E4"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04BBD2F8" w14:textId="77777777" w:rsidR="001E6633" w:rsidRPr="00967030" w:rsidRDefault="001E6633" w:rsidP="001E6633">
            <w:pPr>
              <w:jc w:val="right"/>
              <w:rPr>
                <w:rFonts w:ascii="Arial" w:hAnsi="Arial" w:cs="Arial"/>
                <w:color w:val="22272F"/>
                <w:sz w:val="22"/>
                <w:szCs w:val="22"/>
              </w:rPr>
            </w:pPr>
            <w:r w:rsidRPr="00967030">
              <w:rPr>
                <w:rFonts w:ascii="Arial" w:hAnsi="Arial" w:cs="Arial"/>
                <w:color w:val="22272F"/>
                <w:sz w:val="22"/>
                <w:szCs w:val="22"/>
              </w:rPr>
              <w:t>7</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34992985" w14:textId="22890094" w:rsidR="001E6633" w:rsidRPr="00967030" w:rsidRDefault="001E6633" w:rsidP="001E6633">
            <w:pPr>
              <w:rPr>
                <w:rFonts w:ascii="Arial" w:hAnsi="Arial" w:cs="Arial"/>
                <w:color w:val="000000"/>
                <w:sz w:val="22"/>
                <w:szCs w:val="22"/>
              </w:rPr>
            </w:pPr>
            <w:r w:rsidRPr="00967030">
              <w:rPr>
                <w:rFonts w:ascii="Arial" w:hAnsi="Arial" w:cs="Arial"/>
                <w:color w:val="000000"/>
                <w:sz w:val="22"/>
                <w:szCs w:val="22"/>
              </w:rPr>
              <w:t>ООО "М-300"</w:t>
            </w:r>
          </w:p>
        </w:tc>
        <w:tc>
          <w:tcPr>
            <w:tcW w:w="1307" w:type="dxa"/>
            <w:tcBorders>
              <w:top w:val="nil"/>
              <w:left w:val="nil"/>
              <w:bottom w:val="single" w:sz="8" w:space="0" w:color="000000"/>
              <w:right w:val="single" w:sz="8" w:space="0" w:color="auto"/>
            </w:tcBorders>
            <w:shd w:val="clear" w:color="auto" w:fill="auto"/>
            <w:vAlign w:val="center"/>
            <w:hideMark/>
          </w:tcPr>
          <w:p w14:paraId="72DA9A58" w14:textId="6A2E315C"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476029AA" w14:textId="749D5000"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8" w:space="0" w:color="000000"/>
            </w:tcBorders>
            <w:shd w:val="clear" w:color="auto" w:fill="auto"/>
            <w:vAlign w:val="center"/>
            <w:hideMark/>
          </w:tcPr>
          <w:p w14:paraId="4F2B36CC" w14:textId="41362311" w:rsidR="001E6633" w:rsidRPr="00967030" w:rsidRDefault="001E6633" w:rsidP="001E6633">
            <w:pPr>
              <w:jc w:val="center"/>
              <w:rPr>
                <w:rFonts w:ascii="Arial" w:hAnsi="Arial" w:cs="Arial"/>
                <w:color w:val="22272F"/>
                <w:sz w:val="22"/>
                <w:szCs w:val="22"/>
              </w:rPr>
            </w:pPr>
            <w:r w:rsidRPr="00967030">
              <w:rPr>
                <w:rFonts w:ascii="Arial" w:hAnsi="Arial" w:cs="Arial"/>
                <w:b/>
                <w:bCs/>
                <w:color w:val="22272F"/>
                <w:sz w:val="22"/>
                <w:szCs w:val="22"/>
              </w:rPr>
              <w:t>0,00</w:t>
            </w:r>
          </w:p>
        </w:tc>
        <w:tc>
          <w:tcPr>
            <w:tcW w:w="1307" w:type="dxa"/>
            <w:tcBorders>
              <w:top w:val="nil"/>
              <w:left w:val="nil"/>
              <w:bottom w:val="single" w:sz="8" w:space="0" w:color="000000"/>
              <w:right w:val="single" w:sz="8" w:space="0" w:color="000000"/>
            </w:tcBorders>
            <w:shd w:val="clear" w:color="auto" w:fill="auto"/>
            <w:vAlign w:val="center"/>
            <w:hideMark/>
          </w:tcPr>
          <w:p w14:paraId="47E21A5C" w14:textId="0266C584"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9,32</w:t>
            </w:r>
          </w:p>
        </w:tc>
        <w:tc>
          <w:tcPr>
            <w:tcW w:w="1677" w:type="dxa"/>
            <w:tcBorders>
              <w:top w:val="nil"/>
              <w:left w:val="nil"/>
              <w:bottom w:val="single" w:sz="8" w:space="0" w:color="000000"/>
              <w:right w:val="single" w:sz="8" w:space="0" w:color="000000"/>
            </w:tcBorders>
            <w:shd w:val="clear" w:color="auto" w:fill="auto"/>
            <w:vAlign w:val="center"/>
            <w:hideMark/>
          </w:tcPr>
          <w:p w14:paraId="481A04A0" w14:textId="04705399"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0,03</w:t>
            </w:r>
          </w:p>
        </w:tc>
        <w:tc>
          <w:tcPr>
            <w:tcW w:w="1258" w:type="dxa"/>
            <w:tcBorders>
              <w:top w:val="nil"/>
              <w:left w:val="nil"/>
              <w:bottom w:val="single" w:sz="8" w:space="0" w:color="000000"/>
              <w:right w:val="single" w:sz="4" w:space="0" w:color="auto"/>
            </w:tcBorders>
            <w:shd w:val="clear" w:color="auto" w:fill="auto"/>
            <w:vAlign w:val="center"/>
            <w:hideMark/>
          </w:tcPr>
          <w:p w14:paraId="293059B9" w14:textId="168FC26F"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9,35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E1C1" w14:textId="6AB24D4B"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9,35</w:t>
            </w:r>
          </w:p>
        </w:tc>
      </w:tr>
      <w:tr w:rsidR="001E6633" w:rsidRPr="00967030" w14:paraId="24BBC69F"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E92DB7B" w14:textId="77777777" w:rsidR="001E6633" w:rsidRPr="00967030" w:rsidRDefault="001E6633" w:rsidP="001E6633">
            <w:pPr>
              <w:jc w:val="right"/>
              <w:rPr>
                <w:rFonts w:ascii="Arial" w:hAnsi="Arial" w:cs="Arial"/>
                <w:color w:val="22272F"/>
                <w:sz w:val="22"/>
                <w:szCs w:val="22"/>
              </w:rPr>
            </w:pPr>
            <w:r w:rsidRPr="00967030">
              <w:rPr>
                <w:rFonts w:ascii="Arial" w:hAnsi="Arial" w:cs="Arial"/>
                <w:color w:val="22272F"/>
                <w:sz w:val="22"/>
                <w:szCs w:val="22"/>
              </w:rPr>
              <w:t>8</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2FAD2E0" w14:textId="63765DA0" w:rsidR="001E6633" w:rsidRPr="00967030" w:rsidRDefault="001E6633" w:rsidP="001E6633">
            <w:pPr>
              <w:rPr>
                <w:rFonts w:ascii="Arial" w:hAnsi="Arial" w:cs="Arial"/>
                <w:color w:val="000000"/>
                <w:sz w:val="22"/>
                <w:szCs w:val="22"/>
              </w:rPr>
            </w:pPr>
            <w:r w:rsidRPr="00967030">
              <w:rPr>
                <w:rFonts w:ascii="Arial" w:hAnsi="Arial" w:cs="Arial"/>
                <w:color w:val="000000"/>
                <w:sz w:val="22"/>
                <w:szCs w:val="22"/>
              </w:rPr>
              <w:t>ООО "ЦСТ" (ООО "ТВК)</w:t>
            </w:r>
          </w:p>
        </w:tc>
        <w:tc>
          <w:tcPr>
            <w:tcW w:w="1307" w:type="dxa"/>
            <w:tcBorders>
              <w:top w:val="nil"/>
              <w:left w:val="nil"/>
              <w:bottom w:val="single" w:sz="8" w:space="0" w:color="auto"/>
              <w:right w:val="single" w:sz="8" w:space="0" w:color="auto"/>
            </w:tcBorders>
            <w:shd w:val="clear" w:color="auto" w:fill="auto"/>
            <w:vAlign w:val="center"/>
            <w:hideMark/>
          </w:tcPr>
          <w:p w14:paraId="1B78C95F" w14:textId="5053952C"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3,10</w:t>
            </w:r>
          </w:p>
        </w:tc>
        <w:tc>
          <w:tcPr>
            <w:tcW w:w="1677" w:type="dxa"/>
            <w:tcBorders>
              <w:top w:val="nil"/>
              <w:left w:val="nil"/>
              <w:bottom w:val="single" w:sz="8" w:space="0" w:color="000000"/>
              <w:right w:val="single" w:sz="8" w:space="0" w:color="000000"/>
            </w:tcBorders>
            <w:shd w:val="clear" w:color="auto" w:fill="auto"/>
            <w:vAlign w:val="center"/>
            <w:hideMark/>
          </w:tcPr>
          <w:p w14:paraId="03D20DDE" w14:textId="471369C5"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0,60</w:t>
            </w:r>
          </w:p>
        </w:tc>
        <w:tc>
          <w:tcPr>
            <w:tcW w:w="1258" w:type="dxa"/>
            <w:tcBorders>
              <w:top w:val="nil"/>
              <w:left w:val="nil"/>
              <w:bottom w:val="single" w:sz="8" w:space="0" w:color="000000"/>
              <w:right w:val="single" w:sz="8" w:space="0" w:color="000000"/>
            </w:tcBorders>
            <w:shd w:val="clear" w:color="auto" w:fill="auto"/>
            <w:vAlign w:val="center"/>
            <w:hideMark/>
          </w:tcPr>
          <w:p w14:paraId="2C6AB4A6" w14:textId="3EBC0BAD" w:rsidR="001E6633" w:rsidRPr="00967030" w:rsidRDefault="001E6633" w:rsidP="001E6633">
            <w:pPr>
              <w:jc w:val="center"/>
              <w:rPr>
                <w:rFonts w:ascii="Arial" w:hAnsi="Arial" w:cs="Arial"/>
                <w:color w:val="22272F"/>
                <w:sz w:val="22"/>
                <w:szCs w:val="22"/>
              </w:rPr>
            </w:pPr>
            <w:r w:rsidRPr="00967030">
              <w:rPr>
                <w:rFonts w:ascii="Arial" w:hAnsi="Arial" w:cs="Arial"/>
                <w:b/>
                <w:bCs/>
                <w:color w:val="22272F"/>
                <w:sz w:val="22"/>
                <w:szCs w:val="22"/>
              </w:rPr>
              <w:t>3,70</w:t>
            </w:r>
          </w:p>
        </w:tc>
        <w:tc>
          <w:tcPr>
            <w:tcW w:w="1307" w:type="dxa"/>
            <w:tcBorders>
              <w:top w:val="nil"/>
              <w:left w:val="nil"/>
              <w:bottom w:val="single" w:sz="8" w:space="0" w:color="000000"/>
              <w:right w:val="single" w:sz="8" w:space="0" w:color="000000"/>
            </w:tcBorders>
            <w:shd w:val="clear" w:color="auto" w:fill="auto"/>
            <w:vAlign w:val="center"/>
            <w:hideMark/>
          </w:tcPr>
          <w:p w14:paraId="14A10439" w14:textId="03B84A5F" w:rsidR="001E6633" w:rsidRPr="00967030" w:rsidRDefault="001E6633" w:rsidP="001E6633">
            <w:pPr>
              <w:jc w:val="center"/>
              <w:rPr>
                <w:rFonts w:ascii="Arial" w:hAnsi="Arial" w:cs="Arial"/>
                <w:b/>
                <w:bCs/>
                <w:color w:val="000000"/>
                <w:sz w:val="22"/>
                <w:szCs w:val="22"/>
              </w:rPr>
            </w:pPr>
            <w:r w:rsidRPr="00967030">
              <w:rPr>
                <w:rFonts w:ascii="Arial" w:hAnsi="Arial" w:cs="Arial"/>
                <w:color w:val="22272F"/>
                <w:sz w:val="22"/>
                <w:szCs w:val="22"/>
              </w:rPr>
              <w:t>0,00</w:t>
            </w:r>
          </w:p>
        </w:tc>
        <w:tc>
          <w:tcPr>
            <w:tcW w:w="1677" w:type="dxa"/>
            <w:tcBorders>
              <w:top w:val="nil"/>
              <w:left w:val="nil"/>
              <w:bottom w:val="single" w:sz="8" w:space="0" w:color="000000"/>
              <w:right w:val="single" w:sz="8" w:space="0" w:color="000000"/>
            </w:tcBorders>
            <w:shd w:val="clear" w:color="auto" w:fill="auto"/>
            <w:vAlign w:val="center"/>
            <w:hideMark/>
          </w:tcPr>
          <w:p w14:paraId="002BAFDD" w14:textId="2647CBE0" w:rsidR="001E6633" w:rsidRPr="00967030" w:rsidRDefault="001E6633" w:rsidP="001E6633">
            <w:pPr>
              <w:jc w:val="center"/>
              <w:rPr>
                <w:rFonts w:ascii="Arial" w:hAnsi="Arial" w:cs="Arial"/>
                <w:color w:val="22272F"/>
                <w:sz w:val="22"/>
                <w:szCs w:val="22"/>
              </w:rPr>
            </w:pPr>
            <w:r w:rsidRPr="00967030">
              <w:rPr>
                <w:rFonts w:ascii="Arial" w:hAnsi="Arial" w:cs="Arial"/>
                <w:color w:val="22272F"/>
                <w:sz w:val="22"/>
                <w:szCs w:val="22"/>
              </w:rPr>
              <w:t>0,00</w:t>
            </w:r>
          </w:p>
        </w:tc>
        <w:tc>
          <w:tcPr>
            <w:tcW w:w="1258" w:type="dxa"/>
            <w:tcBorders>
              <w:top w:val="nil"/>
              <w:left w:val="nil"/>
              <w:bottom w:val="single" w:sz="8" w:space="0" w:color="000000"/>
              <w:right w:val="single" w:sz="4" w:space="0" w:color="auto"/>
            </w:tcBorders>
            <w:shd w:val="clear" w:color="auto" w:fill="auto"/>
            <w:vAlign w:val="center"/>
            <w:hideMark/>
          </w:tcPr>
          <w:p w14:paraId="27066AC2" w14:textId="5E208A8E"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0,00</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A542B" w14:textId="6C4D2D74"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000000"/>
                <w:sz w:val="22"/>
                <w:szCs w:val="22"/>
              </w:rPr>
              <w:t>3,70</w:t>
            </w:r>
          </w:p>
        </w:tc>
      </w:tr>
      <w:tr w:rsidR="001E6633" w:rsidRPr="00967030" w14:paraId="624830EF" w14:textId="77777777" w:rsidTr="00E96DC9">
        <w:trPr>
          <w:trHeight w:val="57"/>
        </w:trPr>
        <w:tc>
          <w:tcPr>
            <w:tcW w:w="3439" w:type="dxa"/>
            <w:gridSpan w:val="2"/>
            <w:tcBorders>
              <w:top w:val="nil"/>
              <w:left w:val="single" w:sz="8" w:space="0" w:color="000000"/>
              <w:bottom w:val="single" w:sz="8" w:space="0" w:color="000000"/>
              <w:right w:val="single" w:sz="8" w:space="0" w:color="000000"/>
            </w:tcBorders>
            <w:shd w:val="clear" w:color="auto" w:fill="auto"/>
            <w:vAlign w:val="center"/>
            <w:hideMark/>
          </w:tcPr>
          <w:p w14:paraId="52BF82CC" w14:textId="5CF9EDFE" w:rsidR="001E6633" w:rsidRPr="00967030" w:rsidRDefault="001E6633" w:rsidP="001E6633">
            <w:pPr>
              <w:rPr>
                <w:rFonts w:ascii="Arial" w:hAnsi="Arial" w:cs="Arial"/>
                <w:color w:val="22272F"/>
                <w:sz w:val="22"/>
                <w:szCs w:val="22"/>
              </w:rPr>
            </w:pPr>
            <w:r w:rsidRPr="00967030">
              <w:rPr>
                <w:rFonts w:ascii="Arial" w:hAnsi="Arial" w:cs="Arial"/>
                <w:color w:val="22272F"/>
                <w:sz w:val="22"/>
                <w:szCs w:val="22"/>
              </w:rPr>
              <w:t>ИТОГО</w:t>
            </w:r>
          </w:p>
        </w:tc>
        <w:tc>
          <w:tcPr>
            <w:tcW w:w="1307" w:type="dxa"/>
            <w:tcBorders>
              <w:top w:val="nil"/>
              <w:left w:val="nil"/>
              <w:bottom w:val="single" w:sz="8" w:space="0" w:color="000000"/>
              <w:right w:val="nil"/>
            </w:tcBorders>
            <w:shd w:val="clear" w:color="auto" w:fill="auto"/>
            <w:vAlign w:val="center"/>
            <w:hideMark/>
          </w:tcPr>
          <w:p w14:paraId="1809BF6D" w14:textId="43E7205B"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185,23</w:t>
            </w:r>
          </w:p>
        </w:tc>
        <w:tc>
          <w:tcPr>
            <w:tcW w:w="1677" w:type="dxa"/>
            <w:tcBorders>
              <w:top w:val="nil"/>
              <w:left w:val="single" w:sz="8" w:space="0" w:color="000000"/>
              <w:bottom w:val="single" w:sz="8" w:space="0" w:color="000000"/>
              <w:right w:val="nil"/>
            </w:tcBorders>
            <w:shd w:val="clear" w:color="auto" w:fill="auto"/>
            <w:vAlign w:val="center"/>
            <w:hideMark/>
          </w:tcPr>
          <w:p w14:paraId="490180FA" w14:textId="32D611AE"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60,63</w:t>
            </w:r>
          </w:p>
        </w:tc>
        <w:tc>
          <w:tcPr>
            <w:tcW w:w="1258" w:type="dxa"/>
            <w:tcBorders>
              <w:top w:val="nil"/>
              <w:left w:val="single" w:sz="8" w:space="0" w:color="000000"/>
              <w:bottom w:val="single" w:sz="8" w:space="0" w:color="000000"/>
              <w:right w:val="nil"/>
            </w:tcBorders>
            <w:shd w:val="clear" w:color="auto" w:fill="auto"/>
            <w:vAlign w:val="center"/>
            <w:hideMark/>
          </w:tcPr>
          <w:p w14:paraId="59BDE27E" w14:textId="60D38F7B"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245,86</w:t>
            </w:r>
          </w:p>
        </w:tc>
        <w:tc>
          <w:tcPr>
            <w:tcW w:w="1307" w:type="dxa"/>
            <w:tcBorders>
              <w:top w:val="nil"/>
              <w:left w:val="single" w:sz="8" w:space="0" w:color="000000"/>
              <w:bottom w:val="single" w:sz="8" w:space="0" w:color="000000"/>
              <w:right w:val="nil"/>
            </w:tcBorders>
            <w:shd w:val="clear" w:color="auto" w:fill="auto"/>
            <w:vAlign w:val="center"/>
            <w:hideMark/>
          </w:tcPr>
          <w:p w14:paraId="64A6D649" w14:textId="069F1E85"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139,88</w:t>
            </w:r>
          </w:p>
        </w:tc>
        <w:tc>
          <w:tcPr>
            <w:tcW w:w="1677" w:type="dxa"/>
            <w:tcBorders>
              <w:top w:val="nil"/>
              <w:left w:val="single" w:sz="8" w:space="0" w:color="000000"/>
              <w:bottom w:val="single" w:sz="8" w:space="0" w:color="000000"/>
              <w:right w:val="nil"/>
            </w:tcBorders>
            <w:shd w:val="clear" w:color="auto" w:fill="auto"/>
            <w:vAlign w:val="center"/>
            <w:hideMark/>
          </w:tcPr>
          <w:p w14:paraId="6F77988A" w14:textId="5E89EB30"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18,70</w:t>
            </w:r>
          </w:p>
        </w:tc>
        <w:tc>
          <w:tcPr>
            <w:tcW w:w="1258" w:type="dxa"/>
            <w:tcBorders>
              <w:top w:val="nil"/>
              <w:left w:val="single" w:sz="8" w:space="0" w:color="000000"/>
              <w:bottom w:val="single" w:sz="8" w:space="0" w:color="000000"/>
              <w:right w:val="single" w:sz="4" w:space="0" w:color="auto"/>
            </w:tcBorders>
            <w:shd w:val="clear" w:color="auto" w:fill="auto"/>
            <w:vAlign w:val="center"/>
            <w:hideMark/>
          </w:tcPr>
          <w:p w14:paraId="5A23E728" w14:textId="50E04864" w:rsidR="001E6633" w:rsidRPr="00967030" w:rsidRDefault="001E6633" w:rsidP="001E6633">
            <w:pPr>
              <w:jc w:val="center"/>
              <w:rPr>
                <w:rFonts w:ascii="Arial" w:hAnsi="Arial" w:cs="Arial"/>
                <w:b/>
                <w:bCs/>
                <w:color w:val="22272F"/>
                <w:sz w:val="22"/>
                <w:szCs w:val="22"/>
              </w:rPr>
            </w:pPr>
            <w:r w:rsidRPr="00967030">
              <w:rPr>
                <w:rFonts w:ascii="Arial" w:hAnsi="Arial" w:cs="Arial"/>
                <w:b/>
                <w:bCs/>
                <w:color w:val="22272F"/>
                <w:sz w:val="22"/>
                <w:szCs w:val="22"/>
              </w:rPr>
              <w:t>158,58</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E1A5" w14:textId="62939089" w:rsidR="001E6633" w:rsidRPr="00967030" w:rsidRDefault="001E6633" w:rsidP="001E6633">
            <w:pPr>
              <w:jc w:val="center"/>
              <w:rPr>
                <w:rFonts w:ascii="Arial" w:hAnsi="Arial" w:cs="Arial"/>
                <w:b/>
                <w:bCs/>
                <w:color w:val="000000"/>
                <w:sz w:val="22"/>
                <w:szCs w:val="22"/>
              </w:rPr>
            </w:pPr>
            <w:r w:rsidRPr="00967030">
              <w:rPr>
                <w:rFonts w:ascii="Arial" w:hAnsi="Arial" w:cs="Arial"/>
                <w:b/>
                <w:bCs/>
                <w:color w:val="22272F"/>
                <w:sz w:val="22"/>
                <w:szCs w:val="22"/>
              </w:rPr>
              <w:t>404,44</w:t>
            </w:r>
          </w:p>
        </w:tc>
      </w:tr>
    </w:tbl>
    <w:p w14:paraId="4CEE5C92" w14:textId="77777777" w:rsidR="00271F76" w:rsidRPr="006A1A7B" w:rsidRDefault="00271F76" w:rsidP="00271F76">
      <w:pPr>
        <w:sectPr w:rsidR="00271F76" w:rsidRPr="006A1A7B" w:rsidSect="001E6633">
          <w:pgSz w:w="16840" w:h="11900" w:orient="landscape"/>
          <w:pgMar w:top="1204" w:right="0" w:bottom="1420" w:left="1437" w:header="182" w:footer="567" w:gutter="0"/>
          <w:cols w:space="720" w:equalWidth="0">
            <w:col w:w="10040"/>
          </w:cols>
          <w:docGrid w:linePitch="326"/>
        </w:sectPr>
      </w:pPr>
    </w:p>
    <w:p w14:paraId="53DADF54" w14:textId="3C85F049" w:rsidR="004439D9" w:rsidRDefault="00DD74BA" w:rsidP="00271F76">
      <w:pPr>
        <w:pStyle w:val="1"/>
        <w:keepNext w:val="0"/>
        <w:widowControl w:val="0"/>
        <w:ind w:left="431" w:hanging="431"/>
      </w:pPr>
      <w:bookmarkStart w:id="12" w:name="_Toc134719220"/>
      <w:r>
        <w:lastRenderedPageBreak/>
        <w:t>Прогнозы прироста площадей строительных фондов, сгруппированные по расчетным элементам территориального деления и зонам действия источников тепловой энергии с разделением объектов строительства на многоквартирные, жилые дома, общественные и производственные здания промышленных предприятий на каждом этапе.</w:t>
      </w:r>
      <w:bookmarkEnd w:id="12"/>
    </w:p>
    <w:p w14:paraId="2BA7A46C" w14:textId="39E22D31" w:rsidR="00271F76" w:rsidRPr="00967030" w:rsidRDefault="00271F76" w:rsidP="00967030">
      <w:pPr>
        <w:spacing w:line="276" w:lineRule="auto"/>
        <w:ind w:firstLine="646"/>
        <w:jc w:val="both"/>
        <w:rPr>
          <w:rFonts w:ascii="Arial" w:hAnsi="Arial" w:cs="Arial"/>
          <w:sz w:val="22"/>
          <w:szCs w:val="22"/>
        </w:rPr>
      </w:pPr>
      <w:r w:rsidRPr="00967030">
        <w:rPr>
          <w:rFonts w:ascii="Arial" w:hAnsi="Arial" w:cs="Arial"/>
          <w:sz w:val="22"/>
          <w:szCs w:val="22"/>
        </w:rPr>
        <w:t>Динамика изменения площадей существующего жилого фонда представлена согласно данным действующего Генерального плана и краткого обзора предварительных итогов социально-экономического развития муниципального образования город Бердск за 202</w:t>
      </w:r>
      <w:r w:rsidR="00355287" w:rsidRPr="00967030">
        <w:rPr>
          <w:rFonts w:ascii="Arial" w:hAnsi="Arial" w:cs="Arial"/>
          <w:sz w:val="22"/>
          <w:szCs w:val="22"/>
        </w:rPr>
        <w:t xml:space="preserve">1, </w:t>
      </w:r>
      <w:r w:rsidR="00BB5F05" w:rsidRPr="00967030">
        <w:rPr>
          <w:rFonts w:ascii="Arial" w:hAnsi="Arial" w:cs="Arial"/>
          <w:sz w:val="22"/>
          <w:szCs w:val="22"/>
        </w:rPr>
        <w:t>2</w:t>
      </w:r>
      <w:r w:rsidR="00355287" w:rsidRPr="00967030">
        <w:rPr>
          <w:rFonts w:ascii="Arial" w:hAnsi="Arial" w:cs="Arial"/>
          <w:sz w:val="22"/>
          <w:szCs w:val="22"/>
        </w:rPr>
        <w:t>022</w:t>
      </w:r>
      <w:r w:rsidRPr="00967030">
        <w:rPr>
          <w:rFonts w:ascii="Arial" w:hAnsi="Arial" w:cs="Arial"/>
          <w:sz w:val="22"/>
          <w:szCs w:val="22"/>
        </w:rPr>
        <w:t xml:space="preserve"> год</w:t>
      </w:r>
      <w:r w:rsidR="003B497E" w:rsidRPr="00967030">
        <w:rPr>
          <w:rFonts w:ascii="Arial" w:hAnsi="Arial" w:cs="Arial"/>
          <w:sz w:val="22"/>
          <w:szCs w:val="22"/>
        </w:rPr>
        <w:t>ы</w:t>
      </w:r>
      <w:r w:rsidRPr="00967030">
        <w:rPr>
          <w:rFonts w:ascii="Arial" w:hAnsi="Arial" w:cs="Arial"/>
          <w:sz w:val="22"/>
          <w:szCs w:val="22"/>
        </w:rPr>
        <w:t>;</w:t>
      </w:r>
    </w:p>
    <w:p w14:paraId="595B8E50" w14:textId="7218C5C1" w:rsidR="00271F76" w:rsidRPr="00967030" w:rsidRDefault="00271F76" w:rsidP="00967030">
      <w:pPr>
        <w:spacing w:line="276" w:lineRule="auto"/>
        <w:ind w:firstLine="646"/>
        <w:jc w:val="both"/>
        <w:rPr>
          <w:rFonts w:ascii="Arial" w:hAnsi="Arial" w:cs="Arial"/>
          <w:sz w:val="22"/>
          <w:szCs w:val="22"/>
        </w:rPr>
      </w:pPr>
      <w:r w:rsidRPr="00967030">
        <w:rPr>
          <w:rFonts w:ascii="Arial" w:hAnsi="Arial" w:cs="Arial"/>
          <w:sz w:val="22"/>
          <w:szCs w:val="22"/>
        </w:rPr>
        <w:t>По состоянию на 01.01.202</w:t>
      </w:r>
      <w:r w:rsidR="00BB5F05" w:rsidRPr="00967030">
        <w:rPr>
          <w:rFonts w:ascii="Arial" w:hAnsi="Arial" w:cs="Arial"/>
          <w:sz w:val="22"/>
          <w:szCs w:val="22"/>
        </w:rPr>
        <w:t>3</w:t>
      </w:r>
      <w:r w:rsidRPr="00967030">
        <w:rPr>
          <w:rFonts w:ascii="Arial" w:hAnsi="Arial" w:cs="Arial"/>
          <w:sz w:val="22"/>
          <w:szCs w:val="22"/>
        </w:rPr>
        <w:t xml:space="preserve"> года общая площадь жилищного фонда города составила </w:t>
      </w:r>
      <w:r w:rsidR="00BB5F05" w:rsidRPr="00967030">
        <w:rPr>
          <w:rFonts w:ascii="Arial" w:hAnsi="Arial" w:cs="Arial"/>
          <w:sz w:val="22"/>
          <w:szCs w:val="22"/>
        </w:rPr>
        <w:t xml:space="preserve">3 122,3 </w:t>
      </w:r>
      <w:r w:rsidRPr="00967030">
        <w:rPr>
          <w:rFonts w:ascii="Arial" w:hAnsi="Arial" w:cs="Arial"/>
          <w:sz w:val="22"/>
          <w:szCs w:val="22"/>
        </w:rPr>
        <w:t>тыс. кв. м.</w:t>
      </w:r>
    </w:p>
    <w:p w14:paraId="286F6D0E" w14:textId="2E239DC6" w:rsidR="00271F76" w:rsidRPr="00967030" w:rsidRDefault="00271F76" w:rsidP="00967030">
      <w:pPr>
        <w:spacing w:line="276" w:lineRule="auto"/>
        <w:ind w:firstLine="646"/>
        <w:jc w:val="both"/>
        <w:rPr>
          <w:rFonts w:ascii="Arial" w:hAnsi="Arial" w:cs="Arial"/>
          <w:sz w:val="22"/>
          <w:szCs w:val="22"/>
        </w:rPr>
      </w:pPr>
      <w:r w:rsidRPr="00967030">
        <w:rPr>
          <w:rFonts w:ascii="Arial" w:hAnsi="Arial" w:cs="Arial"/>
          <w:sz w:val="22"/>
          <w:szCs w:val="22"/>
        </w:rPr>
        <w:t xml:space="preserve">Обеспеченность жильем на одного жителя достигла </w:t>
      </w:r>
      <w:r w:rsidR="00BB5F05" w:rsidRPr="00967030">
        <w:rPr>
          <w:rFonts w:ascii="Arial" w:hAnsi="Arial" w:cs="Arial"/>
          <w:sz w:val="22"/>
          <w:szCs w:val="22"/>
        </w:rPr>
        <w:t>30,1</w:t>
      </w:r>
      <w:r w:rsidRPr="00967030">
        <w:rPr>
          <w:rFonts w:ascii="Arial" w:hAnsi="Arial" w:cs="Arial"/>
          <w:sz w:val="22"/>
          <w:szCs w:val="22"/>
        </w:rPr>
        <w:t xml:space="preserve"> кв. м., что выше показателя 20</w:t>
      </w:r>
      <w:r w:rsidR="00BB5F05" w:rsidRPr="00967030">
        <w:rPr>
          <w:rFonts w:ascii="Arial" w:hAnsi="Arial" w:cs="Arial"/>
          <w:sz w:val="22"/>
          <w:szCs w:val="22"/>
        </w:rPr>
        <w:t>21</w:t>
      </w:r>
      <w:r w:rsidRPr="00967030">
        <w:rPr>
          <w:rFonts w:ascii="Arial" w:hAnsi="Arial" w:cs="Arial"/>
          <w:sz w:val="22"/>
          <w:szCs w:val="22"/>
        </w:rPr>
        <w:t xml:space="preserve"> года на </w:t>
      </w:r>
      <w:r w:rsidR="00BB5F05" w:rsidRPr="00967030">
        <w:rPr>
          <w:rFonts w:ascii="Arial" w:hAnsi="Arial" w:cs="Arial"/>
          <w:sz w:val="22"/>
          <w:szCs w:val="22"/>
        </w:rPr>
        <w:t>3,1</w:t>
      </w:r>
      <w:r w:rsidRPr="00967030">
        <w:rPr>
          <w:rFonts w:ascii="Arial" w:hAnsi="Arial" w:cs="Arial"/>
          <w:sz w:val="22"/>
          <w:szCs w:val="22"/>
        </w:rPr>
        <w:t xml:space="preserve">%. </w:t>
      </w:r>
    </w:p>
    <w:p w14:paraId="55B76B55" w14:textId="10AA228C" w:rsidR="00271F76" w:rsidRPr="00967030" w:rsidRDefault="00271F76" w:rsidP="00967030">
      <w:pPr>
        <w:spacing w:line="276" w:lineRule="auto"/>
        <w:ind w:firstLine="646"/>
        <w:jc w:val="both"/>
        <w:rPr>
          <w:rFonts w:ascii="Arial" w:hAnsi="Arial" w:cs="Arial"/>
          <w:sz w:val="22"/>
          <w:szCs w:val="22"/>
        </w:rPr>
      </w:pPr>
      <w:r w:rsidRPr="00967030">
        <w:rPr>
          <w:rFonts w:ascii="Arial" w:hAnsi="Arial" w:cs="Arial"/>
          <w:sz w:val="22"/>
          <w:szCs w:val="22"/>
        </w:rPr>
        <w:t>По состоянию на 01.01.202</w:t>
      </w:r>
      <w:r w:rsidR="00BB5F05" w:rsidRPr="00967030">
        <w:rPr>
          <w:rFonts w:ascii="Arial" w:hAnsi="Arial" w:cs="Arial"/>
          <w:sz w:val="22"/>
          <w:szCs w:val="22"/>
        </w:rPr>
        <w:t>3</w:t>
      </w:r>
      <w:r w:rsidRPr="00967030">
        <w:rPr>
          <w:rFonts w:ascii="Arial" w:hAnsi="Arial" w:cs="Arial"/>
          <w:sz w:val="22"/>
          <w:szCs w:val="22"/>
        </w:rPr>
        <w:t xml:space="preserve"> очередность стоящих в очереди на получение социального жилья составила </w:t>
      </w:r>
      <w:r w:rsidR="00BB5F05" w:rsidRPr="00967030">
        <w:rPr>
          <w:rFonts w:ascii="Arial" w:hAnsi="Arial" w:cs="Arial"/>
          <w:sz w:val="22"/>
          <w:szCs w:val="22"/>
        </w:rPr>
        <w:t>669</w:t>
      </w:r>
      <w:r w:rsidRPr="00967030">
        <w:rPr>
          <w:rFonts w:ascii="Arial" w:hAnsi="Arial" w:cs="Arial"/>
          <w:sz w:val="22"/>
          <w:szCs w:val="22"/>
        </w:rPr>
        <w:t xml:space="preserve"> человек (954 на 01.01.2020).</w:t>
      </w:r>
    </w:p>
    <w:p w14:paraId="716A9B5A" w14:textId="767BD022" w:rsidR="004A7640" w:rsidRPr="00967030" w:rsidRDefault="004A7640" w:rsidP="00967030">
      <w:pPr>
        <w:spacing w:line="276" w:lineRule="auto"/>
        <w:ind w:firstLine="646"/>
        <w:jc w:val="both"/>
        <w:rPr>
          <w:rFonts w:ascii="Arial" w:hAnsi="Arial" w:cs="Arial"/>
          <w:sz w:val="22"/>
          <w:szCs w:val="22"/>
        </w:rPr>
      </w:pPr>
      <w:r w:rsidRPr="00967030">
        <w:rPr>
          <w:rFonts w:ascii="Arial" w:hAnsi="Arial" w:cs="Arial"/>
          <w:sz w:val="22"/>
          <w:szCs w:val="22"/>
        </w:rPr>
        <w:t>Целевые показатели численности населения и площадей жилищного фонда в течение расчетного срока Схемы теплоснабжения</w:t>
      </w:r>
      <w:r w:rsidR="003B497E" w:rsidRPr="00967030">
        <w:rPr>
          <w:rFonts w:ascii="Arial" w:hAnsi="Arial" w:cs="Arial"/>
          <w:sz w:val="22"/>
          <w:szCs w:val="22"/>
        </w:rPr>
        <w:t>,</w:t>
      </w:r>
      <w:r w:rsidRPr="00967030">
        <w:rPr>
          <w:rFonts w:ascii="Arial" w:hAnsi="Arial" w:cs="Arial"/>
          <w:sz w:val="22"/>
          <w:szCs w:val="22"/>
        </w:rPr>
        <w:t xml:space="preserve"> </w:t>
      </w:r>
      <w:r w:rsidR="003B497E" w:rsidRPr="00967030">
        <w:rPr>
          <w:rFonts w:ascii="Arial" w:hAnsi="Arial" w:cs="Arial"/>
          <w:sz w:val="22"/>
          <w:szCs w:val="22"/>
        </w:rPr>
        <w:t xml:space="preserve">в сравнении с фактическими данными двух последних годов, </w:t>
      </w:r>
      <w:r w:rsidRPr="00967030">
        <w:rPr>
          <w:rFonts w:ascii="Arial" w:hAnsi="Arial" w:cs="Arial"/>
          <w:sz w:val="22"/>
          <w:szCs w:val="22"/>
        </w:rPr>
        <w:t>представлены в Таблице 2.1 ниже</w:t>
      </w:r>
      <w:r w:rsidR="003B497E" w:rsidRPr="00967030">
        <w:rPr>
          <w:rFonts w:ascii="Arial" w:hAnsi="Arial" w:cs="Arial"/>
          <w:sz w:val="22"/>
          <w:szCs w:val="22"/>
        </w:rPr>
        <w:t>.</w:t>
      </w:r>
    </w:p>
    <w:p w14:paraId="3D2FFCEF" w14:textId="28151B01" w:rsidR="00BC7A9D" w:rsidRPr="00967030" w:rsidRDefault="0070324B" w:rsidP="00967030">
      <w:pPr>
        <w:spacing w:line="276" w:lineRule="auto"/>
        <w:ind w:firstLine="646"/>
        <w:jc w:val="both"/>
        <w:rPr>
          <w:rFonts w:ascii="Arial" w:hAnsi="Arial" w:cs="Arial"/>
          <w:sz w:val="22"/>
          <w:szCs w:val="22"/>
        </w:rPr>
      </w:pPr>
      <w:r w:rsidRPr="00967030">
        <w:rPr>
          <w:rFonts w:ascii="Arial" w:hAnsi="Arial" w:cs="Arial"/>
          <w:sz w:val="22"/>
          <w:szCs w:val="22"/>
        </w:rPr>
        <w:t xml:space="preserve">В </w:t>
      </w:r>
      <w:r w:rsidR="00DD74BA" w:rsidRPr="00967030">
        <w:rPr>
          <w:rFonts w:ascii="Arial" w:hAnsi="Arial" w:cs="Arial"/>
          <w:sz w:val="22"/>
          <w:szCs w:val="22"/>
        </w:rPr>
        <w:t>Т</w:t>
      </w:r>
      <w:r w:rsidRPr="00967030">
        <w:rPr>
          <w:rFonts w:ascii="Arial" w:hAnsi="Arial" w:cs="Arial"/>
          <w:sz w:val="22"/>
          <w:szCs w:val="22"/>
        </w:rPr>
        <w:t xml:space="preserve">аблице </w:t>
      </w:r>
      <w:r w:rsidR="00DD74BA" w:rsidRPr="00967030">
        <w:rPr>
          <w:rFonts w:ascii="Arial" w:hAnsi="Arial" w:cs="Arial"/>
          <w:sz w:val="22"/>
          <w:szCs w:val="22"/>
        </w:rPr>
        <w:t>2</w:t>
      </w:r>
      <w:r w:rsidRPr="00967030">
        <w:rPr>
          <w:rFonts w:ascii="Arial" w:hAnsi="Arial" w:cs="Arial"/>
          <w:sz w:val="22"/>
          <w:szCs w:val="22"/>
        </w:rPr>
        <w:t>.</w:t>
      </w:r>
      <w:r w:rsidR="004A7640" w:rsidRPr="00967030">
        <w:rPr>
          <w:rFonts w:ascii="Arial" w:hAnsi="Arial" w:cs="Arial"/>
          <w:sz w:val="22"/>
          <w:szCs w:val="22"/>
        </w:rPr>
        <w:t>2</w:t>
      </w:r>
      <w:r w:rsidRPr="00967030">
        <w:rPr>
          <w:rFonts w:ascii="Arial" w:hAnsi="Arial" w:cs="Arial"/>
          <w:sz w:val="22"/>
          <w:szCs w:val="22"/>
        </w:rPr>
        <w:t xml:space="preserve"> показаны планируемые объемы жилищного строительства в разрезе микрорайонов согласно данным Генерального плана г. Бердска до 2040 г., тыс. кв. м.</w:t>
      </w:r>
    </w:p>
    <w:p w14:paraId="75DD9D53" w14:textId="02F07514"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Поскольку в Генеральном плане данные представлены в расчетных элементах территориального деления -</w:t>
      </w:r>
      <w:r w:rsidR="00DD74BA" w:rsidRPr="00967030">
        <w:rPr>
          <w:rFonts w:ascii="Arial" w:hAnsi="Arial" w:cs="Arial"/>
          <w:sz w:val="22"/>
          <w:szCs w:val="22"/>
        </w:rPr>
        <w:t xml:space="preserve"> </w:t>
      </w:r>
      <w:r w:rsidRPr="00967030">
        <w:rPr>
          <w:rFonts w:ascii="Arial" w:hAnsi="Arial" w:cs="Arial"/>
          <w:sz w:val="22"/>
          <w:szCs w:val="22"/>
        </w:rPr>
        <w:t>микрорайоны, в дальнейшем расчеты перспективного потребления тепловой энергии также будем проводить в этих элементах территориального деления.</w:t>
      </w:r>
    </w:p>
    <w:p w14:paraId="51E97E4D" w14:textId="46816A24"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 xml:space="preserve">Убыль жилищного фонда определена в </w:t>
      </w:r>
      <w:r w:rsidR="00CE375F" w:rsidRPr="00967030">
        <w:rPr>
          <w:rFonts w:ascii="Arial" w:hAnsi="Arial" w:cs="Arial"/>
          <w:sz w:val="22"/>
          <w:szCs w:val="22"/>
        </w:rPr>
        <w:t xml:space="preserve">генплане в </w:t>
      </w:r>
      <w:r w:rsidRPr="00967030">
        <w:rPr>
          <w:rFonts w:ascii="Arial" w:hAnsi="Arial" w:cs="Arial"/>
          <w:sz w:val="22"/>
          <w:szCs w:val="22"/>
        </w:rPr>
        <w:t xml:space="preserve">размере 57,0 тыс. кв. м. </w:t>
      </w:r>
    </w:p>
    <w:p w14:paraId="0B7D7B89" w14:textId="6DD1BDEB" w:rsidR="004A7640" w:rsidRPr="00967030" w:rsidRDefault="004A7640" w:rsidP="00967030">
      <w:pPr>
        <w:spacing w:line="276" w:lineRule="auto"/>
        <w:ind w:firstLine="646"/>
        <w:jc w:val="both"/>
        <w:rPr>
          <w:rFonts w:ascii="Arial" w:hAnsi="Arial" w:cs="Arial"/>
          <w:sz w:val="22"/>
          <w:szCs w:val="22"/>
        </w:rPr>
      </w:pPr>
      <w:r w:rsidRPr="00967030">
        <w:rPr>
          <w:rFonts w:ascii="Arial" w:hAnsi="Arial" w:cs="Arial"/>
          <w:sz w:val="22"/>
          <w:szCs w:val="22"/>
        </w:rPr>
        <w:t>В Таблице 2.3 представлены данные по убыли жилищного фонда на основании Муниципальной программы «Переселение граждан из аварийного жилищного фонда города Бердска" до 2023 г. Убыль остальных годов определена интерполяцией из расчета общей убыли</w:t>
      </w:r>
      <w:r w:rsidR="00CE375F" w:rsidRPr="00967030">
        <w:rPr>
          <w:rFonts w:ascii="Arial" w:hAnsi="Arial" w:cs="Arial"/>
          <w:sz w:val="22"/>
          <w:szCs w:val="22"/>
        </w:rPr>
        <w:t xml:space="preserve"> по данным Генплана.</w:t>
      </w:r>
      <w:r w:rsidRPr="00967030">
        <w:rPr>
          <w:rFonts w:ascii="Arial" w:hAnsi="Arial" w:cs="Arial"/>
          <w:sz w:val="22"/>
          <w:szCs w:val="22"/>
        </w:rPr>
        <w:t xml:space="preserve"> </w:t>
      </w:r>
    </w:p>
    <w:p w14:paraId="059F2146" w14:textId="77777777"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 xml:space="preserve">Объем нового жилищного строительства составит около 1703,8 тыс. </w:t>
      </w:r>
      <w:proofErr w:type="spellStart"/>
      <w:r w:rsidRPr="00967030">
        <w:rPr>
          <w:rFonts w:ascii="Arial" w:hAnsi="Arial" w:cs="Arial"/>
          <w:sz w:val="22"/>
          <w:szCs w:val="22"/>
        </w:rPr>
        <w:t>кв.м</w:t>
      </w:r>
      <w:proofErr w:type="spellEnd"/>
      <w:r w:rsidRPr="00967030">
        <w:rPr>
          <w:rFonts w:ascii="Arial" w:hAnsi="Arial" w:cs="Arial"/>
          <w:sz w:val="22"/>
          <w:szCs w:val="22"/>
        </w:rPr>
        <w:t xml:space="preserve">. Среднегодовой объем жилищного строительства составит около 77,4 тыс. </w:t>
      </w:r>
      <w:proofErr w:type="spellStart"/>
      <w:r w:rsidRPr="00967030">
        <w:rPr>
          <w:rFonts w:ascii="Arial" w:hAnsi="Arial" w:cs="Arial"/>
          <w:sz w:val="22"/>
          <w:szCs w:val="22"/>
        </w:rPr>
        <w:t>кв.м</w:t>
      </w:r>
      <w:proofErr w:type="spellEnd"/>
      <w:r w:rsidRPr="00967030">
        <w:rPr>
          <w:rFonts w:ascii="Arial" w:hAnsi="Arial" w:cs="Arial"/>
          <w:sz w:val="22"/>
          <w:szCs w:val="22"/>
        </w:rPr>
        <w:t>.</w:t>
      </w:r>
    </w:p>
    <w:p w14:paraId="44CC30FA" w14:textId="77777777"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Структура жилищного фонда примет следующий вид:</w:t>
      </w:r>
    </w:p>
    <w:p w14:paraId="687FC9A6" w14:textId="77777777"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20,2% - индивидуальные жилые дома с земельными участками;</w:t>
      </w:r>
    </w:p>
    <w:p w14:paraId="0967D58D" w14:textId="77777777"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 xml:space="preserve">16,0% - малоэтажные многоквартирные жилые дома (0–4 </w:t>
      </w:r>
      <w:proofErr w:type="spellStart"/>
      <w:r w:rsidRPr="00967030">
        <w:rPr>
          <w:rFonts w:ascii="Arial" w:hAnsi="Arial" w:cs="Arial"/>
          <w:sz w:val="22"/>
          <w:szCs w:val="22"/>
        </w:rPr>
        <w:t>эт</w:t>
      </w:r>
      <w:proofErr w:type="spellEnd"/>
      <w:r w:rsidRPr="00967030">
        <w:rPr>
          <w:rFonts w:ascii="Arial" w:hAnsi="Arial" w:cs="Arial"/>
          <w:sz w:val="22"/>
          <w:szCs w:val="22"/>
        </w:rPr>
        <w:t>.);</w:t>
      </w:r>
    </w:p>
    <w:p w14:paraId="6F783971" w14:textId="77777777"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 xml:space="preserve">25,8% - жилые дома средней этажности (5–8 </w:t>
      </w:r>
      <w:proofErr w:type="spellStart"/>
      <w:r w:rsidRPr="00967030">
        <w:rPr>
          <w:rFonts w:ascii="Arial" w:hAnsi="Arial" w:cs="Arial"/>
          <w:sz w:val="22"/>
          <w:szCs w:val="22"/>
        </w:rPr>
        <w:t>эт</w:t>
      </w:r>
      <w:proofErr w:type="spellEnd"/>
      <w:r w:rsidRPr="00967030">
        <w:rPr>
          <w:rFonts w:ascii="Arial" w:hAnsi="Arial" w:cs="Arial"/>
          <w:sz w:val="22"/>
          <w:szCs w:val="22"/>
        </w:rPr>
        <w:t>.);</w:t>
      </w:r>
    </w:p>
    <w:p w14:paraId="72409F3B" w14:textId="1F981D5D" w:rsidR="00BC7A9D" w:rsidRPr="00967030" w:rsidRDefault="00BC7A9D" w:rsidP="00967030">
      <w:pPr>
        <w:spacing w:line="276" w:lineRule="auto"/>
        <w:ind w:firstLine="646"/>
        <w:jc w:val="both"/>
        <w:rPr>
          <w:rFonts w:ascii="Arial" w:hAnsi="Arial" w:cs="Arial"/>
          <w:sz w:val="22"/>
          <w:szCs w:val="22"/>
        </w:rPr>
      </w:pPr>
      <w:r w:rsidRPr="00967030">
        <w:rPr>
          <w:rFonts w:ascii="Arial" w:hAnsi="Arial" w:cs="Arial"/>
          <w:sz w:val="22"/>
          <w:szCs w:val="22"/>
        </w:rPr>
        <w:t xml:space="preserve">38,0% - многоэтажные жилые дома (9 </w:t>
      </w:r>
      <w:proofErr w:type="spellStart"/>
      <w:r w:rsidRPr="00967030">
        <w:rPr>
          <w:rFonts w:ascii="Arial" w:hAnsi="Arial" w:cs="Arial"/>
          <w:sz w:val="22"/>
          <w:szCs w:val="22"/>
        </w:rPr>
        <w:t>эт</w:t>
      </w:r>
      <w:proofErr w:type="spellEnd"/>
      <w:proofErr w:type="gramStart"/>
      <w:r w:rsidRPr="00967030">
        <w:rPr>
          <w:rFonts w:ascii="Arial" w:hAnsi="Arial" w:cs="Arial"/>
          <w:sz w:val="22"/>
          <w:szCs w:val="22"/>
        </w:rPr>
        <w:t>.</w:t>
      </w:r>
      <w:proofErr w:type="gramEnd"/>
      <w:r w:rsidRPr="00967030">
        <w:rPr>
          <w:rFonts w:ascii="Arial" w:hAnsi="Arial" w:cs="Arial"/>
          <w:sz w:val="22"/>
          <w:szCs w:val="22"/>
        </w:rPr>
        <w:t xml:space="preserve"> и более).</w:t>
      </w:r>
    </w:p>
    <w:p w14:paraId="29AB425E" w14:textId="281DC425" w:rsidR="00A7542A" w:rsidRPr="00967030" w:rsidRDefault="00B50939" w:rsidP="00967030">
      <w:pPr>
        <w:spacing w:line="276" w:lineRule="auto"/>
        <w:ind w:firstLine="646"/>
        <w:jc w:val="both"/>
        <w:rPr>
          <w:rFonts w:ascii="Arial" w:hAnsi="Arial" w:cs="Arial"/>
          <w:sz w:val="22"/>
          <w:szCs w:val="22"/>
        </w:rPr>
      </w:pPr>
      <w:r w:rsidRPr="00967030">
        <w:rPr>
          <w:rFonts w:ascii="Arial" w:hAnsi="Arial" w:cs="Arial"/>
          <w:sz w:val="22"/>
          <w:szCs w:val="22"/>
        </w:rPr>
        <w:t>Перечень объектов общественно деловой зоны согласно Генеральному плану представлен в Таблице 2.4.</w:t>
      </w:r>
    </w:p>
    <w:p w14:paraId="6BDD9B40" w14:textId="77777777" w:rsidR="00BC7A9D" w:rsidRPr="00967030" w:rsidRDefault="00BC7A9D" w:rsidP="00967030">
      <w:pPr>
        <w:spacing w:line="276" w:lineRule="auto"/>
        <w:ind w:firstLine="646"/>
        <w:jc w:val="both"/>
        <w:rPr>
          <w:rFonts w:ascii="Arial" w:hAnsi="Arial" w:cs="Arial"/>
          <w:sz w:val="22"/>
          <w:szCs w:val="22"/>
        </w:rPr>
      </w:pPr>
    </w:p>
    <w:p w14:paraId="2F99DEA9" w14:textId="30745B8C" w:rsidR="00DD74BA" w:rsidRPr="00967030" w:rsidRDefault="00DD74BA" w:rsidP="00967030">
      <w:pPr>
        <w:spacing w:line="276" w:lineRule="auto"/>
        <w:rPr>
          <w:rFonts w:ascii="Arial" w:hAnsi="Arial" w:cs="Arial"/>
          <w:sz w:val="22"/>
          <w:szCs w:val="22"/>
        </w:rPr>
      </w:pPr>
    </w:p>
    <w:p w14:paraId="6E3390AC" w14:textId="7793602D" w:rsidR="00DD74BA" w:rsidRPr="00967030" w:rsidRDefault="00DD74BA" w:rsidP="00967030">
      <w:pPr>
        <w:spacing w:line="276" w:lineRule="auto"/>
        <w:ind w:firstLine="646"/>
        <w:rPr>
          <w:rFonts w:ascii="Arial" w:hAnsi="Arial" w:cs="Arial"/>
          <w:sz w:val="22"/>
          <w:szCs w:val="22"/>
        </w:rPr>
        <w:sectPr w:rsidR="00DD74BA" w:rsidRPr="00967030" w:rsidSect="007408E1">
          <w:headerReference w:type="default" r:id="rId10"/>
          <w:footerReference w:type="default" r:id="rId11"/>
          <w:pgSz w:w="11900" w:h="16840"/>
          <w:pgMar w:top="1134" w:right="850" w:bottom="1134" w:left="1701" w:header="708" w:footer="708" w:gutter="0"/>
          <w:cols w:space="708"/>
          <w:docGrid w:linePitch="360"/>
        </w:sectPr>
      </w:pPr>
    </w:p>
    <w:p w14:paraId="1BC94A23" w14:textId="552EDA53" w:rsidR="0070324B" w:rsidRPr="00967030" w:rsidRDefault="00A7542A" w:rsidP="00967030">
      <w:pPr>
        <w:pStyle w:val="ab"/>
        <w:spacing w:line="276" w:lineRule="auto"/>
        <w:rPr>
          <w:rFonts w:ascii="Arial" w:hAnsi="Arial" w:cs="Arial"/>
          <w:sz w:val="22"/>
          <w:szCs w:val="22"/>
        </w:rPr>
      </w:pPr>
      <w:bookmarkStart w:id="13" w:name="_Toc89709847"/>
      <w:r w:rsidRPr="00967030">
        <w:rPr>
          <w:rFonts w:ascii="Arial" w:hAnsi="Arial" w:cs="Arial"/>
          <w:sz w:val="22"/>
          <w:szCs w:val="22"/>
        </w:rPr>
        <w:lastRenderedPageBreak/>
        <w:t xml:space="preserve">Таблица </w:t>
      </w:r>
      <w:r w:rsidRPr="00967030">
        <w:rPr>
          <w:rFonts w:ascii="Arial" w:hAnsi="Arial" w:cs="Arial"/>
          <w:sz w:val="22"/>
          <w:szCs w:val="22"/>
        </w:rPr>
        <w:fldChar w:fldCharType="begin"/>
      </w:r>
      <w:r w:rsidRPr="00967030">
        <w:rPr>
          <w:rFonts w:ascii="Arial" w:hAnsi="Arial" w:cs="Arial"/>
          <w:sz w:val="22"/>
          <w:szCs w:val="22"/>
        </w:rPr>
        <w:instrText xml:space="preserve"> STYLEREF 1 \s </w:instrText>
      </w:r>
      <w:r w:rsidRPr="00967030">
        <w:rPr>
          <w:rFonts w:ascii="Arial" w:hAnsi="Arial" w:cs="Arial"/>
          <w:sz w:val="22"/>
          <w:szCs w:val="22"/>
        </w:rPr>
        <w:fldChar w:fldCharType="separate"/>
      </w:r>
      <w:r w:rsidR="005A68D5" w:rsidRPr="00967030">
        <w:rPr>
          <w:rFonts w:ascii="Arial" w:hAnsi="Arial" w:cs="Arial"/>
          <w:noProof/>
          <w:sz w:val="22"/>
          <w:szCs w:val="22"/>
        </w:rPr>
        <w:t>2</w:t>
      </w:r>
      <w:r w:rsidRPr="00967030">
        <w:rPr>
          <w:rFonts w:ascii="Arial" w:hAnsi="Arial" w:cs="Arial"/>
          <w:noProof/>
          <w:sz w:val="22"/>
          <w:szCs w:val="22"/>
        </w:rPr>
        <w:fldChar w:fldCharType="end"/>
      </w:r>
      <w:r w:rsidR="005A68D5" w:rsidRPr="00967030">
        <w:rPr>
          <w:rFonts w:ascii="Arial" w:hAnsi="Arial" w:cs="Arial"/>
          <w:sz w:val="22"/>
          <w:szCs w:val="22"/>
        </w:rPr>
        <w:noBreakHyphen/>
      </w:r>
      <w:r w:rsidRPr="00967030">
        <w:rPr>
          <w:rFonts w:ascii="Arial" w:hAnsi="Arial" w:cs="Arial"/>
          <w:sz w:val="22"/>
          <w:szCs w:val="22"/>
        </w:rPr>
        <w:fldChar w:fldCharType="begin"/>
      </w:r>
      <w:r w:rsidRPr="00967030">
        <w:rPr>
          <w:rFonts w:ascii="Arial" w:hAnsi="Arial" w:cs="Arial"/>
          <w:sz w:val="22"/>
          <w:szCs w:val="22"/>
        </w:rPr>
        <w:instrText xml:space="preserve"> SEQ Таблица \* ARABIC \s 1 </w:instrText>
      </w:r>
      <w:r w:rsidRPr="00967030">
        <w:rPr>
          <w:rFonts w:ascii="Arial" w:hAnsi="Arial" w:cs="Arial"/>
          <w:sz w:val="22"/>
          <w:szCs w:val="22"/>
        </w:rPr>
        <w:fldChar w:fldCharType="separate"/>
      </w:r>
      <w:r w:rsidR="005A68D5" w:rsidRPr="00967030">
        <w:rPr>
          <w:rFonts w:ascii="Arial" w:hAnsi="Arial" w:cs="Arial"/>
          <w:noProof/>
          <w:sz w:val="22"/>
          <w:szCs w:val="22"/>
        </w:rPr>
        <w:t>1</w:t>
      </w:r>
      <w:r w:rsidRPr="00967030">
        <w:rPr>
          <w:rFonts w:ascii="Arial" w:hAnsi="Arial" w:cs="Arial"/>
          <w:noProof/>
          <w:sz w:val="22"/>
          <w:szCs w:val="22"/>
        </w:rPr>
        <w:fldChar w:fldCharType="end"/>
      </w:r>
      <w:r w:rsidRPr="00967030">
        <w:rPr>
          <w:rFonts w:ascii="Arial" w:hAnsi="Arial" w:cs="Arial"/>
          <w:sz w:val="22"/>
          <w:szCs w:val="22"/>
        </w:rPr>
        <w:t xml:space="preserve"> </w:t>
      </w:r>
      <w:r w:rsidR="004A7640" w:rsidRPr="00967030">
        <w:rPr>
          <w:rFonts w:ascii="Arial" w:hAnsi="Arial" w:cs="Arial"/>
          <w:sz w:val="22"/>
          <w:szCs w:val="22"/>
        </w:rPr>
        <w:t>Целевые показатели численности населения и площадей жилищного фонда в течение расчетного срока Схемы теплоснабжения</w:t>
      </w:r>
      <w:bookmarkEnd w:id="13"/>
    </w:p>
    <w:tbl>
      <w:tblPr>
        <w:tblW w:w="13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039"/>
        <w:gridCol w:w="1070"/>
        <w:gridCol w:w="971"/>
        <w:gridCol w:w="1077"/>
        <w:gridCol w:w="986"/>
        <w:gridCol w:w="971"/>
        <w:gridCol w:w="1099"/>
        <w:gridCol w:w="1066"/>
        <w:gridCol w:w="1078"/>
        <w:gridCol w:w="1067"/>
        <w:gridCol w:w="1057"/>
      </w:tblGrid>
      <w:tr w:rsidR="00103EDB" w:rsidRPr="00967030" w14:paraId="05DC7849" w14:textId="77777777" w:rsidTr="00453EBD">
        <w:trPr>
          <w:trHeight w:val="320"/>
        </w:trPr>
        <w:tc>
          <w:tcPr>
            <w:tcW w:w="2103" w:type="dxa"/>
            <w:shd w:val="clear" w:color="auto" w:fill="auto"/>
            <w:vAlign w:val="center"/>
            <w:hideMark/>
          </w:tcPr>
          <w:p w14:paraId="3235BE6D" w14:textId="1A7ED503" w:rsidR="00103EDB" w:rsidRPr="00967030" w:rsidRDefault="00453EBD" w:rsidP="00453EBD">
            <w:pPr>
              <w:spacing w:line="276" w:lineRule="auto"/>
              <w:jc w:val="center"/>
              <w:rPr>
                <w:rFonts w:ascii="Arial" w:hAnsi="Arial" w:cs="Arial"/>
                <w:color w:val="000000"/>
                <w:sz w:val="22"/>
                <w:szCs w:val="22"/>
              </w:rPr>
            </w:pPr>
            <w:r>
              <w:rPr>
                <w:rFonts w:ascii="Arial" w:hAnsi="Arial" w:cs="Arial"/>
                <w:color w:val="000000"/>
                <w:sz w:val="22"/>
                <w:szCs w:val="22"/>
              </w:rPr>
              <w:t>Наименование</w:t>
            </w:r>
          </w:p>
        </w:tc>
        <w:tc>
          <w:tcPr>
            <w:tcW w:w="1039" w:type="dxa"/>
            <w:shd w:val="clear" w:color="auto" w:fill="auto"/>
            <w:noWrap/>
            <w:vAlign w:val="center"/>
            <w:hideMark/>
          </w:tcPr>
          <w:p w14:paraId="23527092"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2022</w:t>
            </w:r>
          </w:p>
        </w:tc>
        <w:tc>
          <w:tcPr>
            <w:tcW w:w="1070" w:type="dxa"/>
            <w:shd w:val="clear" w:color="auto" w:fill="auto"/>
            <w:noWrap/>
            <w:vAlign w:val="center"/>
            <w:hideMark/>
          </w:tcPr>
          <w:p w14:paraId="2CB55BBE"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2023</w:t>
            </w:r>
          </w:p>
        </w:tc>
        <w:tc>
          <w:tcPr>
            <w:tcW w:w="971" w:type="dxa"/>
            <w:shd w:val="clear" w:color="auto" w:fill="auto"/>
            <w:noWrap/>
            <w:vAlign w:val="center"/>
            <w:hideMark/>
          </w:tcPr>
          <w:p w14:paraId="448D6589"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2024</w:t>
            </w:r>
          </w:p>
        </w:tc>
        <w:tc>
          <w:tcPr>
            <w:tcW w:w="1077" w:type="dxa"/>
            <w:shd w:val="clear" w:color="auto" w:fill="auto"/>
            <w:noWrap/>
            <w:vAlign w:val="center"/>
            <w:hideMark/>
          </w:tcPr>
          <w:p w14:paraId="7F7D069E"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2025</w:t>
            </w:r>
          </w:p>
        </w:tc>
        <w:tc>
          <w:tcPr>
            <w:tcW w:w="986" w:type="dxa"/>
            <w:shd w:val="clear" w:color="auto" w:fill="auto"/>
            <w:noWrap/>
            <w:vAlign w:val="center"/>
            <w:hideMark/>
          </w:tcPr>
          <w:p w14:paraId="7A73D108"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2026</w:t>
            </w:r>
          </w:p>
        </w:tc>
        <w:tc>
          <w:tcPr>
            <w:tcW w:w="971" w:type="dxa"/>
            <w:shd w:val="clear" w:color="auto" w:fill="auto"/>
            <w:noWrap/>
            <w:vAlign w:val="center"/>
            <w:hideMark/>
          </w:tcPr>
          <w:p w14:paraId="48272700"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2027</w:t>
            </w:r>
          </w:p>
        </w:tc>
        <w:tc>
          <w:tcPr>
            <w:tcW w:w="1099" w:type="dxa"/>
            <w:shd w:val="clear" w:color="auto" w:fill="auto"/>
            <w:noWrap/>
            <w:vAlign w:val="center"/>
            <w:hideMark/>
          </w:tcPr>
          <w:p w14:paraId="21101806"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2028</w:t>
            </w:r>
          </w:p>
        </w:tc>
        <w:tc>
          <w:tcPr>
            <w:tcW w:w="1066" w:type="dxa"/>
            <w:shd w:val="clear" w:color="auto" w:fill="auto"/>
            <w:noWrap/>
            <w:vAlign w:val="center"/>
            <w:hideMark/>
          </w:tcPr>
          <w:p w14:paraId="01765CAD"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2029</w:t>
            </w:r>
          </w:p>
        </w:tc>
        <w:tc>
          <w:tcPr>
            <w:tcW w:w="1078" w:type="dxa"/>
            <w:shd w:val="clear" w:color="auto" w:fill="auto"/>
            <w:noWrap/>
            <w:vAlign w:val="center"/>
            <w:hideMark/>
          </w:tcPr>
          <w:p w14:paraId="34CDF8B1"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2030</w:t>
            </w:r>
          </w:p>
        </w:tc>
        <w:tc>
          <w:tcPr>
            <w:tcW w:w="1067" w:type="dxa"/>
            <w:shd w:val="clear" w:color="auto" w:fill="auto"/>
            <w:noWrap/>
            <w:vAlign w:val="center"/>
            <w:hideMark/>
          </w:tcPr>
          <w:p w14:paraId="5CCA7FB5"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2035</w:t>
            </w:r>
          </w:p>
        </w:tc>
        <w:tc>
          <w:tcPr>
            <w:tcW w:w="1057" w:type="dxa"/>
            <w:shd w:val="clear" w:color="auto" w:fill="auto"/>
            <w:noWrap/>
            <w:vAlign w:val="center"/>
            <w:hideMark/>
          </w:tcPr>
          <w:p w14:paraId="5F922D30" w14:textId="7777777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2040</w:t>
            </w:r>
          </w:p>
        </w:tc>
      </w:tr>
      <w:tr w:rsidR="00103EDB" w:rsidRPr="00967030" w14:paraId="4D5F4767" w14:textId="77777777" w:rsidTr="00453EBD">
        <w:trPr>
          <w:trHeight w:val="860"/>
        </w:trPr>
        <w:tc>
          <w:tcPr>
            <w:tcW w:w="2103" w:type="dxa"/>
            <w:shd w:val="clear" w:color="auto" w:fill="auto"/>
            <w:vAlign w:val="center"/>
            <w:hideMark/>
          </w:tcPr>
          <w:p w14:paraId="75FF46EF" w14:textId="5536CE08"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Численность населения по сценарию 1 и Генплану, тыс. чел./факт.</w:t>
            </w:r>
          </w:p>
        </w:tc>
        <w:tc>
          <w:tcPr>
            <w:tcW w:w="1039" w:type="dxa"/>
            <w:shd w:val="clear" w:color="auto" w:fill="auto"/>
            <w:noWrap/>
            <w:vAlign w:val="center"/>
            <w:hideMark/>
          </w:tcPr>
          <w:p w14:paraId="0CEF4F21" w14:textId="328AD9E8"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107,20/ 103,72</w:t>
            </w:r>
          </w:p>
        </w:tc>
        <w:tc>
          <w:tcPr>
            <w:tcW w:w="1070" w:type="dxa"/>
            <w:shd w:val="clear" w:color="auto" w:fill="auto"/>
            <w:noWrap/>
            <w:vAlign w:val="center"/>
            <w:hideMark/>
          </w:tcPr>
          <w:p w14:paraId="53BB5D2F" w14:textId="71D36AD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109,00</w:t>
            </w:r>
          </w:p>
        </w:tc>
        <w:tc>
          <w:tcPr>
            <w:tcW w:w="971" w:type="dxa"/>
            <w:shd w:val="clear" w:color="auto" w:fill="auto"/>
            <w:noWrap/>
            <w:vAlign w:val="center"/>
            <w:hideMark/>
          </w:tcPr>
          <w:p w14:paraId="55F2B6C1" w14:textId="36C38C50"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110,80</w:t>
            </w:r>
          </w:p>
        </w:tc>
        <w:tc>
          <w:tcPr>
            <w:tcW w:w="1077" w:type="dxa"/>
            <w:shd w:val="clear" w:color="auto" w:fill="auto"/>
            <w:noWrap/>
            <w:vAlign w:val="center"/>
            <w:hideMark/>
          </w:tcPr>
          <w:p w14:paraId="5B59EC6B" w14:textId="7331CCDB"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112,00</w:t>
            </w:r>
          </w:p>
        </w:tc>
        <w:tc>
          <w:tcPr>
            <w:tcW w:w="986" w:type="dxa"/>
            <w:shd w:val="clear" w:color="auto" w:fill="auto"/>
            <w:noWrap/>
            <w:vAlign w:val="center"/>
            <w:hideMark/>
          </w:tcPr>
          <w:p w14:paraId="23CFAAB3" w14:textId="318183E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113,20</w:t>
            </w:r>
          </w:p>
        </w:tc>
        <w:tc>
          <w:tcPr>
            <w:tcW w:w="971" w:type="dxa"/>
            <w:shd w:val="clear" w:color="auto" w:fill="auto"/>
            <w:noWrap/>
            <w:vAlign w:val="center"/>
            <w:hideMark/>
          </w:tcPr>
          <w:p w14:paraId="70D46918" w14:textId="3C8247CD"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114,40</w:t>
            </w:r>
          </w:p>
        </w:tc>
        <w:tc>
          <w:tcPr>
            <w:tcW w:w="1099" w:type="dxa"/>
            <w:shd w:val="clear" w:color="auto" w:fill="auto"/>
            <w:noWrap/>
            <w:vAlign w:val="center"/>
            <w:hideMark/>
          </w:tcPr>
          <w:p w14:paraId="1FD0B648" w14:textId="6D0959CA"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115,60</w:t>
            </w:r>
          </w:p>
        </w:tc>
        <w:tc>
          <w:tcPr>
            <w:tcW w:w="1066" w:type="dxa"/>
            <w:shd w:val="clear" w:color="auto" w:fill="auto"/>
            <w:noWrap/>
            <w:vAlign w:val="center"/>
            <w:hideMark/>
          </w:tcPr>
          <w:p w14:paraId="24EDA5AD" w14:textId="1AC67DD1"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116,80</w:t>
            </w:r>
          </w:p>
        </w:tc>
        <w:tc>
          <w:tcPr>
            <w:tcW w:w="1078" w:type="dxa"/>
            <w:shd w:val="clear" w:color="auto" w:fill="auto"/>
            <w:noWrap/>
            <w:vAlign w:val="center"/>
            <w:hideMark/>
          </w:tcPr>
          <w:p w14:paraId="4BF99631" w14:textId="5632B481"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118,00</w:t>
            </w:r>
          </w:p>
        </w:tc>
        <w:tc>
          <w:tcPr>
            <w:tcW w:w="1067" w:type="dxa"/>
            <w:shd w:val="clear" w:color="auto" w:fill="auto"/>
            <w:noWrap/>
            <w:vAlign w:val="center"/>
            <w:hideMark/>
          </w:tcPr>
          <w:p w14:paraId="4103C66B" w14:textId="24741FAB"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122,00</w:t>
            </w:r>
          </w:p>
        </w:tc>
        <w:tc>
          <w:tcPr>
            <w:tcW w:w="1057" w:type="dxa"/>
            <w:shd w:val="clear" w:color="auto" w:fill="auto"/>
            <w:noWrap/>
            <w:vAlign w:val="center"/>
            <w:hideMark/>
          </w:tcPr>
          <w:p w14:paraId="48DFD0EF" w14:textId="2806087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126,00</w:t>
            </w:r>
          </w:p>
        </w:tc>
      </w:tr>
      <w:tr w:rsidR="00103EDB" w:rsidRPr="00967030" w14:paraId="2AF27335" w14:textId="77777777" w:rsidTr="00453EBD">
        <w:trPr>
          <w:trHeight w:val="580"/>
        </w:trPr>
        <w:tc>
          <w:tcPr>
            <w:tcW w:w="2103" w:type="dxa"/>
            <w:shd w:val="clear" w:color="auto" w:fill="auto"/>
            <w:vAlign w:val="center"/>
            <w:hideMark/>
          </w:tcPr>
          <w:p w14:paraId="5B430771" w14:textId="21499A6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Общая площадь жилищного фонда по Генплану, тыс. м</w:t>
            </w:r>
            <w:r w:rsidRPr="00967030">
              <w:rPr>
                <w:rFonts w:ascii="Arial" w:hAnsi="Arial" w:cs="Arial"/>
                <w:color w:val="000000"/>
                <w:sz w:val="22"/>
                <w:szCs w:val="22"/>
                <w:vertAlign w:val="superscript"/>
              </w:rPr>
              <w:t>2</w:t>
            </w:r>
            <w:r w:rsidRPr="00967030">
              <w:rPr>
                <w:rFonts w:ascii="Arial" w:hAnsi="Arial" w:cs="Arial"/>
                <w:color w:val="000000"/>
                <w:sz w:val="22"/>
                <w:szCs w:val="22"/>
              </w:rPr>
              <w:t>/факт.</w:t>
            </w:r>
          </w:p>
        </w:tc>
        <w:tc>
          <w:tcPr>
            <w:tcW w:w="1039" w:type="dxa"/>
            <w:shd w:val="clear" w:color="auto" w:fill="auto"/>
            <w:noWrap/>
            <w:vAlign w:val="center"/>
            <w:hideMark/>
          </w:tcPr>
          <w:p w14:paraId="41A97364" w14:textId="0A808366"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3 079,4/ 3 122,3</w:t>
            </w:r>
          </w:p>
        </w:tc>
        <w:tc>
          <w:tcPr>
            <w:tcW w:w="1070" w:type="dxa"/>
            <w:shd w:val="clear" w:color="auto" w:fill="auto"/>
            <w:noWrap/>
            <w:vAlign w:val="center"/>
            <w:hideMark/>
          </w:tcPr>
          <w:p w14:paraId="1CBC9E38" w14:textId="767D0F28"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3 140,1</w:t>
            </w:r>
          </w:p>
        </w:tc>
        <w:tc>
          <w:tcPr>
            <w:tcW w:w="971" w:type="dxa"/>
            <w:shd w:val="clear" w:color="auto" w:fill="auto"/>
            <w:noWrap/>
            <w:vAlign w:val="center"/>
            <w:hideMark/>
          </w:tcPr>
          <w:p w14:paraId="0B0E8A7C" w14:textId="36BB5E8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3 200,8</w:t>
            </w:r>
          </w:p>
        </w:tc>
        <w:tc>
          <w:tcPr>
            <w:tcW w:w="1077" w:type="dxa"/>
            <w:shd w:val="clear" w:color="auto" w:fill="auto"/>
            <w:noWrap/>
            <w:vAlign w:val="center"/>
            <w:hideMark/>
          </w:tcPr>
          <w:p w14:paraId="47E37D1B" w14:textId="72D5A157"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3 261,5</w:t>
            </w:r>
          </w:p>
        </w:tc>
        <w:tc>
          <w:tcPr>
            <w:tcW w:w="986" w:type="dxa"/>
            <w:shd w:val="clear" w:color="auto" w:fill="auto"/>
            <w:noWrap/>
            <w:vAlign w:val="center"/>
            <w:hideMark/>
          </w:tcPr>
          <w:p w14:paraId="7D434846" w14:textId="5213BEFF"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3 322,2</w:t>
            </w:r>
          </w:p>
        </w:tc>
        <w:tc>
          <w:tcPr>
            <w:tcW w:w="971" w:type="dxa"/>
            <w:shd w:val="clear" w:color="auto" w:fill="auto"/>
            <w:noWrap/>
            <w:vAlign w:val="center"/>
            <w:hideMark/>
          </w:tcPr>
          <w:p w14:paraId="1938B2F9" w14:textId="5A931F3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3 382,9</w:t>
            </w:r>
          </w:p>
        </w:tc>
        <w:tc>
          <w:tcPr>
            <w:tcW w:w="1099" w:type="dxa"/>
            <w:shd w:val="clear" w:color="auto" w:fill="auto"/>
            <w:noWrap/>
            <w:vAlign w:val="center"/>
            <w:hideMark/>
          </w:tcPr>
          <w:p w14:paraId="2F36B294" w14:textId="181DA9E0"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3 443,6</w:t>
            </w:r>
          </w:p>
        </w:tc>
        <w:tc>
          <w:tcPr>
            <w:tcW w:w="1066" w:type="dxa"/>
            <w:shd w:val="clear" w:color="auto" w:fill="auto"/>
            <w:noWrap/>
            <w:vAlign w:val="center"/>
            <w:hideMark/>
          </w:tcPr>
          <w:p w14:paraId="606DB37A" w14:textId="44372C79"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3 504,3</w:t>
            </w:r>
          </w:p>
        </w:tc>
        <w:tc>
          <w:tcPr>
            <w:tcW w:w="1078" w:type="dxa"/>
            <w:shd w:val="clear" w:color="auto" w:fill="auto"/>
            <w:noWrap/>
            <w:vAlign w:val="center"/>
            <w:hideMark/>
          </w:tcPr>
          <w:p w14:paraId="6B8B35BF" w14:textId="2C512C3C"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3 565,0</w:t>
            </w:r>
          </w:p>
        </w:tc>
        <w:tc>
          <w:tcPr>
            <w:tcW w:w="1067" w:type="dxa"/>
            <w:shd w:val="clear" w:color="auto" w:fill="auto"/>
            <w:noWrap/>
            <w:vAlign w:val="center"/>
            <w:hideMark/>
          </w:tcPr>
          <w:p w14:paraId="5699C5D7" w14:textId="3861DD7F"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3 987,5</w:t>
            </w:r>
          </w:p>
        </w:tc>
        <w:tc>
          <w:tcPr>
            <w:tcW w:w="1057" w:type="dxa"/>
            <w:shd w:val="clear" w:color="auto" w:fill="auto"/>
            <w:noWrap/>
            <w:vAlign w:val="center"/>
            <w:hideMark/>
          </w:tcPr>
          <w:p w14:paraId="6447A0D8" w14:textId="1A34FE99"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4 410,0</w:t>
            </w:r>
          </w:p>
        </w:tc>
      </w:tr>
      <w:tr w:rsidR="00103EDB" w:rsidRPr="00967030" w14:paraId="01BEA6B3" w14:textId="77777777" w:rsidTr="00453EBD">
        <w:trPr>
          <w:trHeight w:val="580"/>
        </w:trPr>
        <w:tc>
          <w:tcPr>
            <w:tcW w:w="2103" w:type="dxa"/>
            <w:shd w:val="clear" w:color="auto" w:fill="auto"/>
            <w:vAlign w:val="center"/>
            <w:hideMark/>
          </w:tcPr>
          <w:p w14:paraId="323A91F2" w14:textId="3854A51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Обеспеченность населения жильем по Генплану, м</w:t>
            </w:r>
            <w:r w:rsidRPr="00967030">
              <w:rPr>
                <w:rFonts w:ascii="Arial" w:hAnsi="Arial" w:cs="Arial"/>
                <w:color w:val="000000"/>
                <w:sz w:val="22"/>
                <w:szCs w:val="22"/>
                <w:vertAlign w:val="superscript"/>
              </w:rPr>
              <w:t>2</w:t>
            </w:r>
            <w:r w:rsidRPr="00967030">
              <w:rPr>
                <w:rFonts w:ascii="Arial" w:hAnsi="Arial" w:cs="Arial"/>
                <w:color w:val="000000"/>
                <w:sz w:val="22"/>
                <w:szCs w:val="22"/>
              </w:rPr>
              <w:t>/чел./факт.</w:t>
            </w:r>
          </w:p>
        </w:tc>
        <w:tc>
          <w:tcPr>
            <w:tcW w:w="1039" w:type="dxa"/>
            <w:shd w:val="clear" w:color="auto" w:fill="auto"/>
            <w:noWrap/>
            <w:vAlign w:val="center"/>
            <w:hideMark/>
          </w:tcPr>
          <w:p w14:paraId="1F0825F0" w14:textId="0512A09A"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28,65/ 30,1</w:t>
            </w:r>
          </w:p>
        </w:tc>
        <w:tc>
          <w:tcPr>
            <w:tcW w:w="1070" w:type="dxa"/>
            <w:shd w:val="clear" w:color="auto" w:fill="auto"/>
            <w:noWrap/>
            <w:vAlign w:val="center"/>
            <w:hideMark/>
          </w:tcPr>
          <w:p w14:paraId="16A435AB" w14:textId="76A33522"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28,68</w:t>
            </w:r>
          </w:p>
        </w:tc>
        <w:tc>
          <w:tcPr>
            <w:tcW w:w="971" w:type="dxa"/>
            <w:shd w:val="clear" w:color="auto" w:fill="auto"/>
            <w:noWrap/>
            <w:vAlign w:val="center"/>
            <w:hideMark/>
          </w:tcPr>
          <w:p w14:paraId="34AB8D8E" w14:textId="509E61EB"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28,70</w:t>
            </w:r>
          </w:p>
        </w:tc>
        <w:tc>
          <w:tcPr>
            <w:tcW w:w="1077" w:type="dxa"/>
            <w:shd w:val="clear" w:color="auto" w:fill="auto"/>
            <w:noWrap/>
            <w:vAlign w:val="center"/>
            <w:hideMark/>
          </w:tcPr>
          <w:p w14:paraId="34624F69" w14:textId="3639489A"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29,00</w:t>
            </w:r>
          </w:p>
        </w:tc>
        <w:tc>
          <w:tcPr>
            <w:tcW w:w="986" w:type="dxa"/>
            <w:shd w:val="clear" w:color="auto" w:fill="auto"/>
            <w:noWrap/>
            <w:vAlign w:val="center"/>
            <w:hideMark/>
          </w:tcPr>
          <w:p w14:paraId="3A8D4C48" w14:textId="5FEF640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29,30</w:t>
            </w:r>
          </w:p>
        </w:tc>
        <w:tc>
          <w:tcPr>
            <w:tcW w:w="971" w:type="dxa"/>
            <w:shd w:val="clear" w:color="auto" w:fill="auto"/>
            <w:noWrap/>
            <w:vAlign w:val="center"/>
            <w:hideMark/>
          </w:tcPr>
          <w:p w14:paraId="59B43787" w14:textId="54B833BB"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29,60</w:t>
            </w:r>
          </w:p>
        </w:tc>
        <w:tc>
          <w:tcPr>
            <w:tcW w:w="1099" w:type="dxa"/>
            <w:shd w:val="clear" w:color="auto" w:fill="auto"/>
            <w:noWrap/>
            <w:vAlign w:val="center"/>
            <w:hideMark/>
          </w:tcPr>
          <w:p w14:paraId="71C319EB" w14:textId="1D415F1E"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30,07</w:t>
            </w:r>
          </w:p>
        </w:tc>
        <w:tc>
          <w:tcPr>
            <w:tcW w:w="1066" w:type="dxa"/>
            <w:shd w:val="clear" w:color="auto" w:fill="auto"/>
            <w:noWrap/>
            <w:vAlign w:val="center"/>
            <w:hideMark/>
          </w:tcPr>
          <w:p w14:paraId="64C65171" w14:textId="1A70B339"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30,53</w:t>
            </w:r>
          </w:p>
        </w:tc>
        <w:tc>
          <w:tcPr>
            <w:tcW w:w="1078" w:type="dxa"/>
            <w:shd w:val="clear" w:color="auto" w:fill="auto"/>
            <w:noWrap/>
            <w:vAlign w:val="center"/>
            <w:hideMark/>
          </w:tcPr>
          <w:p w14:paraId="272F4CAB" w14:textId="1CF36A21"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31,00</w:t>
            </w:r>
          </w:p>
        </w:tc>
        <w:tc>
          <w:tcPr>
            <w:tcW w:w="1067" w:type="dxa"/>
            <w:shd w:val="clear" w:color="auto" w:fill="auto"/>
            <w:noWrap/>
            <w:vAlign w:val="center"/>
            <w:hideMark/>
          </w:tcPr>
          <w:p w14:paraId="5C9D162F" w14:textId="154ED2F1"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33,00</w:t>
            </w:r>
          </w:p>
        </w:tc>
        <w:tc>
          <w:tcPr>
            <w:tcW w:w="1057" w:type="dxa"/>
            <w:shd w:val="clear" w:color="auto" w:fill="auto"/>
            <w:noWrap/>
            <w:vAlign w:val="center"/>
            <w:hideMark/>
          </w:tcPr>
          <w:p w14:paraId="1168EFA7" w14:textId="53DC774D" w:rsidR="00103EDB" w:rsidRPr="00967030" w:rsidRDefault="00103EDB" w:rsidP="00453EBD">
            <w:pPr>
              <w:spacing w:line="276" w:lineRule="auto"/>
              <w:jc w:val="center"/>
              <w:rPr>
                <w:rFonts w:ascii="Arial" w:hAnsi="Arial" w:cs="Arial"/>
                <w:color w:val="000000"/>
                <w:sz w:val="22"/>
                <w:szCs w:val="22"/>
              </w:rPr>
            </w:pPr>
            <w:r w:rsidRPr="00967030">
              <w:rPr>
                <w:rFonts w:ascii="Arial" w:hAnsi="Arial" w:cs="Arial"/>
                <w:color w:val="000000"/>
                <w:sz w:val="22"/>
                <w:szCs w:val="22"/>
              </w:rPr>
              <w:t>35,00</w:t>
            </w:r>
          </w:p>
        </w:tc>
      </w:tr>
    </w:tbl>
    <w:p w14:paraId="10E06431" w14:textId="0B706E7E" w:rsidR="004A7640" w:rsidRDefault="004A7640" w:rsidP="003960EA">
      <w:pPr>
        <w:pStyle w:val="ab"/>
      </w:pPr>
    </w:p>
    <w:p w14:paraId="734B7E35" w14:textId="77777777" w:rsidR="004A7640" w:rsidRPr="004A7640" w:rsidRDefault="004A7640" w:rsidP="004A7640"/>
    <w:p w14:paraId="0152674D" w14:textId="77777777" w:rsidR="00852016" w:rsidRDefault="00852016">
      <w:pPr>
        <w:rPr>
          <w:b/>
          <w:iCs/>
          <w:color w:val="44546A" w:themeColor="text2"/>
          <w:szCs w:val="18"/>
        </w:rPr>
      </w:pPr>
      <w:r>
        <w:br w:type="page"/>
      </w:r>
    </w:p>
    <w:p w14:paraId="0D7A7D6D" w14:textId="035EEBF9" w:rsidR="00BC7A9D" w:rsidRPr="00453EBD" w:rsidRDefault="00A7542A" w:rsidP="00A7542A">
      <w:pPr>
        <w:pStyle w:val="ab"/>
        <w:rPr>
          <w:rFonts w:ascii="Arial" w:hAnsi="Arial" w:cs="Arial"/>
          <w:sz w:val="22"/>
          <w:szCs w:val="22"/>
        </w:rPr>
      </w:pPr>
      <w:bookmarkStart w:id="14" w:name="_Toc89709848"/>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2</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2</w:t>
      </w:r>
      <w:r w:rsidRPr="00453EBD">
        <w:rPr>
          <w:rFonts w:ascii="Arial" w:hAnsi="Arial" w:cs="Arial"/>
          <w:noProof/>
          <w:sz w:val="22"/>
          <w:szCs w:val="22"/>
        </w:rPr>
        <w:fldChar w:fldCharType="end"/>
      </w:r>
      <w:r w:rsidRPr="00453EBD">
        <w:rPr>
          <w:rFonts w:ascii="Arial" w:hAnsi="Arial" w:cs="Arial"/>
          <w:sz w:val="22"/>
          <w:szCs w:val="22"/>
        </w:rPr>
        <w:t xml:space="preserve"> </w:t>
      </w:r>
      <w:r w:rsidR="00BC7A9D" w:rsidRPr="00453EBD">
        <w:rPr>
          <w:rFonts w:ascii="Arial" w:hAnsi="Arial" w:cs="Arial"/>
          <w:sz w:val="22"/>
          <w:szCs w:val="22"/>
        </w:rPr>
        <w:t>Планируемые объемы жилищного строительства, тыс. кв. м.</w:t>
      </w:r>
      <w:bookmarkEnd w:id="14"/>
    </w:p>
    <w:p w14:paraId="3F76D359" w14:textId="77777777" w:rsidR="0070324B" w:rsidRDefault="0070324B" w:rsidP="0070324B">
      <w:pPr>
        <w:pStyle w:val="a9"/>
        <w:spacing w:line="276" w:lineRule="auto"/>
        <w:ind w:firstLine="709"/>
        <w:jc w:val="both"/>
        <w:rPr>
          <w:rFonts w:ascii="Times New Roman" w:hAnsi="Times New Roman" w:cs="Times New Roman"/>
        </w:rPr>
      </w:pPr>
    </w:p>
    <w:tbl>
      <w:tblPr>
        <w:tblW w:w="149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A0" w:firstRow="1" w:lastRow="0" w:firstColumn="1" w:lastColumn="0" w:noHBand="0" w:noVBand="0"/>
      </w:tblPr>
      <w:tblGrid>
        <w:gridCol w:w="1868"/>
        <w:gridCol w:w="1320"/>
        <w:gridCol w:w="1100"/>
        <w:gridCol w:w="1210"/>
        <w:gridCol w:w="1100"/>
        <w:gridCol w:w="1210"/>
        <w:gridCol w:w="1210"/>
        <w:gridCol w:w="1210"/>
        <w:gridCol w:w="1100"/>
        <w:gridCol w:w="1210"/>
        <w:gridCol w:w="1210"/>
        <w:gridCol w:w="1210"/>
      </w:tblGrid>
      <w:tr w:rsidR="0070324B" w:rsidRPr="00453EBD" w14:paraId="240CCA87" w14:textId="77777777" w:rsidTr="0070324B">
        <w:tc>
          <w:tcPr>
            <w:tcW w:w="1868" w:type="dxa"/>
            <w:vMerge w:val="restart"/>
            <w:vAlign w:val="center"/>
          </w:tcPr>
          <w:p w14:paraId="4C96E243"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Микрорайон</w:t>
            </w:r>
          </w:p>
        </w:tc>
        <w:tc>
          <w:tcPr>
            <w:tcW w:w="1320" w:type="dxa"/>
            <w:vMerge w:val="restart"/>
            <w:vAlign w:val="center"/>
          </w:tcPr>
          <w:p w14:paraId="5372F184"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Площадь жилищного фонда на начало 2018 г.</w:t>
            </w:r>
          </w:p>
        </w:tc>
        <w:tc>
          <w:tcPr>
            <w:tcW w:w="2310" w:type="dxa"/>
            <w:gridSpan w:val="2"/>
            <w:vAlign w:val="center"/>
          </w:tcPr>
          <w:p w14:paraId="7BA8323C"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Индивидуальные жилые дома</w:t>
            </w:r>
          </w:p>
        </w:tc>
        <w:tc>
          <w:tcPr>
            <w:tcW w:w="2310" w:type="dxa"/>
            <w:gridSpan w:val="2"/>
            <w:vAlign w:val="center"/>
          </w:tcPr>
          <w:p w14:paraId="7E9C2D77"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Малоэтажные многоквартирные жилые дома (до 4 этажей, включая мансардный)</w:t>
            </w:r>
          </w:p>
        </w:tc>
        <w:tc>
          <w:tcPr>
            <w:tcW w:w="2420" w:type="dxa"/>
            <w:gridSpan w:val="2"/>
            <w:vAlign w:val="center"/>
          </w:tcPr>
          <w:p w14:paraId="4889303B"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Среднеэтажные жилые дома (от 5 до 8 этажей, включая мансардный)</w:t>
            </w:r>
          </w:p>
        </w:tc>
        <w:tc>
          <w:tcPr>
            <w:tcW w:w="2310" w:type="dxa"/>
            <w:gridSpan w:val="2"/>
            <w:vAlign w:val="center"/>
          </w:tcPr>
          <w:p w14:paraId="520C26F7"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Многоэтажные жилые дома (9 этажей и более)</w:t>
            </w:r>
          </w:p>
        </w:tc>
        <w:tc>
          <w:tcPr>
            <w:tcW w:w="2420" w:type="dxa"/>
            <w:gridSpan w:val="2"/>
            <w:vAlign w:val="center"/>
          </w:tcPr>
          <w:p w14:paraId="373FC246"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Площадь жилищного фонда всего</w:t>
            </w:r>
          </w:p>
        </w:tc>
      </w:tr>
      <w:tr w:rsidR="0070324B" w:rsidRPr="00453EBD" w14:paraId="00BD5AC3" w14:textId="77777777" w:rsidTr="0070324B">
        <w:tc>
          <w:tcPr>
            <w:tcW w:w="1868" w:type="dxa"/>
            <w:vMerge/>
            <w:vAlign w:val="center"/>
          </w:tcPr>
          <w:p w14:paraId="19C26161" w14:textId="77777777" w:rsidR="0070324B" w:rsidRPr="00453EBD" w:rsidRDefault="0070324B" w:rsidP="00852016">
            <w:pPr>
              <w:jc w:val="center"/>
              <w:rPr>
                <w:rFonts w:ascii="Arial" w:hAnsi="Arial" w:cs="Arial"/>
                <w:b/>
                <w:color w:val="000000"/>
                <w:sz w:val="20"/>
                <w:szCs w:val="20"/>
              </w:rPr>
            </w:pPr>
          </w:p>
        </w:tc>
        <w:tc>
          <w:tcPr>
            <w:tcW w:w="1320" w:type="dxa"/>
            <w:vMerge/>
            <w:vAlign w:val="center"/>
          </w:tcPr>
          <w:p w14:paraId="511E92E4" w14:textId="77777777" w:rsidR="0070324B" w:rsidRPr="00453EBD" w:rsidRDefault="0070324B" w:rsidP="00852016">
            <w:pPr>
              <w:jc w:val="center"/>
              <w:rPr>
                <w:rFonts w:ascii="Arial" w:hAnsi="Arial" w:cs="Arial"/>
                <w:b/>
                <w:color w:val="000000"/>
                <w:sz w:val="20"/>
                <w:szCs w:val="20"/>
              </w:rPr>
            </w:pPr>
          </w:p>
        </w:tc>
        <w:tc>
          <w:tcPr>
            <w:tcW w:w="1100" w:type="dxa"/>
            <w:vAlign w:val="center"/>
          </w:tcPr>
          <w:p w14:paraId="1CF607B4"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2030 г.</w:t>
            </w:r>
          </w:p>
        </w:tc>
        <w:tc>
          <w:tcPr>
            <w:tcW w:w="1210" w:type="dxa"/>
            <w:vAlign w:val="center"/>
          </w:tcPr>
          <w:p w14:paraId="259233D2"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2040 г.</w:t>
            </w:r>
          </w:p>
        </w:tc>
        <w:tc>
          <w:tcPr>
            <w:tcW w:w="1100" w:type="dxa"/>
            <w:vAlign w:val="center"/>
          </w:tcPr>
          <w:p w14:paraId="74DAD84D"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2030 г.</w:t>
            </w:r>
          </w:p>
        </w:tc>
        <w:tc>
          <w:tcPr>
            <w:tcW w:w="1210" w:type="dxa"/>
            <w:vAlign w:val="center"/>
          </w:tcPr>
          <w:p w14:paraId="0AA8FA16"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2040 г.</w:t>
            </w:r>
          </w:p>
        </w:tc>
        <w:tc>
          <w:tcPr>
            <w:tcW w:w="1210" w:type="dxa"/>
            <w:vAlign w:val="center"/>
          </w:tcPr>
          <w:p w14:paraId="0F8ED811"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2030 г.</w:t>
            </w:r>
          </w:p>
        </w:tc>
        <w:tc>
          <w:tcPr>
            <w:tcW w:w="1210" w:type="dxa"/>
            <w:vAlign w:val="center"/>
          </w:tcPr>
          <w:p w14:paraId="7603AEE2"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2040 г.</w:t>
            </w:r>
          </w:p>
        </w:tc>
        <w:tc>
          <w:tcPr>
            <w:tcW w:w="1100" w:type="dxa"/>
            <w:vAlign w:val="center"/>
          </w:tcPr>
          <w:p w14:paraId="0659027A"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2030 г.</w:t>
            </w:r>
          </w:p>
        </w:tc>
        <w:tc>
          <w:tcPr>
            <w:tcW w:w="1210" w:type="dxa"/>
            <w:vAlign w:val="center"/>
          </w:tcPr>
          <w:p w14:paraId="1FC0A4DD"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2040 г.</w:t>
            </w:r>
          </w:p>
        </w:tc>
        <w:tc>
          <w:tcPr>
            <w:tcW w:w="1210" w:type="dxa"/>
            <w:vAlign w:val="center"/>
          </w:tcPr>
          <w:p w14:paraId="3C818202"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2030 г.</w:t>
            </w:r>
          </w:p>
        </w:tc>
        <w:tc>
          <w:tcPr>
            <w:tcW w:w="1210" w:type="dxa"/>
            <w:vAlign w:val="center"/>
          </w:tcPr>
          <w:p w14:paraId="4F656AC1" w14:textId="77777777" w:rsidR="0070324B" w:rsidRPr="00453EBD" w:rsidRDefault="0070324B" w:rsidP="00852016">
            <w:pPr>
              <w:jc w:val="center"/>
              <w:rPr>
                <w:rFonts w:ascii="Arial" w:hAnsi="Arial" w:cs="Arial"/>
                <w:bCs/>
                <w:color w:val="000000"/>
                <w:sz w:val="20"/>
                <w:szCs w:val="20"/>
              </w:rPr>
            </w:pPr>
            <w:r w:rsidRPr="00453EBD">
              <w:rPr>
                <w:rFonts w:ascii="Arial" w:hAnsi="Arial" w:cs="Arial"/>
                <w:bCs/>
                <w:color w:val="000000"/>
                <w:sz w:val="20"/>
                <w:szCs w:val="20"/>
              </w:rPr>
              <w:t>2040 г.</w:t>
            </w:r>
          </w:p>
        </w:tc>
      </w:tr>
      <w:tr w:rsidR="0070324B" w:rsidRPr="00453EBD" w14:paraId="0C797906" w14:textId="77777777" w:rsidTr="0070324B">
        <w:tc>
          <w:tcPr>
            <w:tcW w:w="1868" w:type="dxa"/>
            <w:vAlign w:val="center"/>
          </w:tcPr>
          <w:p w14:paraId="7B4FACD9"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I</w:t>
            </w:r>
          </w:p>
        </w:tc>
        <w:tc>
          <w:tcPr>
            <w:tcW w:w="1320" w:type="dxa"/>
            <w:vAlign w:val="center"/>
          </w:tcPr>
          <w:p w14:paraId="3AA7020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536,9</w:t>
            </w:r>
          </w:p>
        </w:tc>
        <w:tc>
          <w:tcPr>
            <w:tcW w:w="1100" w:type="dxa"/>
            <w:vAlign w:val="center"/>
          </w:tcPr>
          <w:p w14:paraId="3404F1C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169,7</w:t>
            </w:r>
          </w:p>
        </w:tc>
        <w:tc>
          <w:tcPr>
            <w:tcW w:w="1210" w:type="dxa"/>
            <w:vAlign w:val="center"/>
          </w:tcPr>
          <w:p w14:paraId="3CBD0E9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291,3</w:t>
            </w:r>
          </w:p>
        </w:tc>
        <w:tc>
          <w:tcPr>
            <w:tcW w:w="1100" w:type="dxa"/>
            <w:vAlign w:val="center"/>
          </w:tcPr>
          <w:p w14:paraId="3BE60E9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21,7</w:t>
            </w:r>
          </w:p>
        </w:tc>
        <w:tc>
          <w:tcPr>
            <w:tcW w:w="1210" w:type="dxa"/>
            <w:vAlign w:val="center"/>
          </w:tcPr>
          <w:p w14:paraId="03C9F51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17,2</w:t>
            </w:r>
          </w:p>
        </w:tc>
        <w:tc>
          <w:tcPr>
            <w:tcW w:w="1210" w:type="dxa"/>
            <w:vAlign w:val="center"/>
          </w:tcPr>
          <w:p w14:paraId="75CB7AF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138,2</w:t>
            </w:r>
          </w:p>
        </w:tc>
        <w:tc>
          <w:tcPr>
            <w:tcW w:w="1210" w:type="dxa"/>
            <w:vAlign w:val="center"/>
          </w:tcPr>
          <w:p w14:paraId="1A3873B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112,9</w:t>
            </w:r>
          </w:p>
        </w:tc>
        <w:tc>
          <w:tcPr>
            <w:tcW w:w="1100" w:type="dxa"/>
            <w:vAlign w:val="center"/>
          </w:tcPr>
          <w:p w14:paraId="02BC69E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241,1</w:t>
            </w:r>
          </w:p>
        </w:tc>
        <w:tc>
          <w:tcPr>
            <w:tcW w:w="1210" w:type="dxa"/>
            <w:vAlign w:val="center"/>
          </w:tcPr>
          <w:p w14:paraId="1138B49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311,5</w:t>
            </w:r>
          </w:p>
        </w:tc>
        <w:tc>
          <w:tcPr>
            <w:tcW w:w="1210" w:type="dxa"/>
            <w:vAlign w:val="center"/>
          </w:tcPr>
          <w:p w14:paraId="4775CD1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570,6</w:t>
            </w:r>
          </w:p>
        </w:tc>
        <w:tc>
          <w:tcPr>
            <w:tcW w:w="1210" w:type="dxa"/>
            <w:vAlign w:val="center"/>
          </w:tcPr>
          <w:p w14:paraId="0D4ADFD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732,8</w:t>
            </w:r>
          </w:p>
        </w:tc>
      </w:tr>
      <w:tr w:rsidR="0070324B" w:rsidRPr="00453EBD" w14:paraId="37346E60" w14:textId="77777777" w:rsidTr="0070324B">
        <w:tc>
          <w:tcPr>
            <w:tcW w:w="1868" w:type="dxa"/>
            <w:vAlign w:val="center"/>
          </w:tcPr>
          <w:p w14:paraId="2B2486B7"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II</w:t>
            </w:r>
          </w:p>
        </w:tc>
        <w:tc>
          <w:tcPr>
            <w:tcW w:w="1320" w:type="dxa"/>
            <w:vAlign w:val="center"/>
          </w:tcPr>
          <w:p w14:paraId="3350E26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510,2</w:t>
            </w:r>
          </w:p>
        </w:tc>
        <w:tc>
          <w:tcPr>
            <w:tcW w:w="1100" w:type="dxa"/>
            <w:vAlign w:val="center"/>
          </w:tcPr>
          <w:p w14:paraId="410ABE5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69,4</w:t>
            </w:r>
          </w:p>
        </w:tc>
        <w:tc>
          <w:tcPr>
            <w:tcW w:w="1210" w:type="dxa"/>
            <w:vAlign w:val="center"/>
          </w:tcPr>
          <w:p w14:paraId="54360F6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109,0</w:t>
            </w:r>
          </w:p>
        </w:tc>
        <w:tc>
          <w:tcPr>
            <w:tcW w:w="1100" w:type="dxa"/>
            <w:vAlign w:val="center"/>
          </w:tcPr>
          <w:p w14:paraId="38F930B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58,1</w:t>
            </w:r>
          </w:p>
        </w:tc>
        <w:tc>
          <w:tcPr>
            <w:tcW w:w="1210" w:type="dxa"/>
            <w:vAlign w:val="center"/>
          </w:tcPr>
          <w:p w14:paraId="4ACFB27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144,2</w:t>
            </w:r>
          </w:p>
        </w:tc>
        <w:tc>
          <w:tcPr>
            <w:tcW w:w="1210" w:type="dxa"/>
            <w:vAlign w:val="center"/>
          </w:tcPr>
          <w:p w14:paraId="1CFDE64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121,0</w:t>
            </w:r>
          </w:p>
        </w:tc>
        <w:tc>
          <w:tcPr>
            <w:tcW w:w="1210" w:type="dxa"/>
            <w:vAlign w:val="center"/>
          </w:tcPr>
          <w:p w14:paraId="53781F5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67,7</w:t>
            </w:r>
          </w:p>
        </w:tc>
        <w:tc>
          <w:tcPr>
            <w:tcW w:w="1100" w:type="dxa"/>
            <w:vAlign w:val="center"/>
          </w:tcPr>
          <w:p w14:paraId="4257158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220,9</w:t>
            </w:r>
          </w:p>
        </w:tc>
        <w:tc>
          <w:tcPr>
            <w:tcW w:w="1210" w:type="dxa"/>
            <w:vAlign w:val="center"/>
          </w:tcPr>
          <w:p w14:paraId="21E1125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344,5</w:t>
            </w:r>
          </w:p>
        </w:tc>
        <w:tc>
          <w:tcPr>
            <w:tcW w:w="1210" w:type="dxa"/>
            <w:vAlign w:val="center"/>
          </w:tcPr>
          <w:p w14:paraId="52886B1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469,4</w:t>
            </w:r>
          </w:p>
        </w:tc>
        <w:tc>
          <w:tcPr>
            <w:tcW w:w="1210" w:type="dxa"/>
            <w:vAlign w:val="center"/>
          </w:tcPr>
          <w:p w14:paraId="56813E0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665,4</w:t>
            </w:r>
          </w:p>
        </w:tc>
      </w:tr>
      <w:tr w:rsidR="0070324B" w:rsidRPr="00453EBD" w14:paraId="681FD26E" w14:textId="77777777" w:rsidTr="0070324B">
        <w:tc>
          <w:tcPr>
            <w:tcW w:w="1868" w:type="dxa"/>
            <w:vAlign w:val="center"/>
          </w:tcPr>
          <w:p w14:paraId="717B33AF"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III</w:t>
            </w:r>
          </w:p>
        </w:tc>
        <w:tc>
          <w:tcPr>
            <w:tcW w:w="1320" w:type="dxa"/>
            <w:vAlign w:val="center"/>
          </w:tcPr>
          <w:p w14:paraId="1E7AC67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413,4</w:t>
            </w:r>
          </w:p>
        </w:tc>
        <w:tc>
          <w:tcPr>
            <w:tcW w:w="1100" w:type="dxa"/>
            <w:vAlign w:val="center"/>
          </w:tcPr>
          <w:p w14:paraId="671CDA3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136,9</w:t>
            </w:r>
          </w:p>
        </w:tc>
        <w:tc>
          <w:tcPr>
            <w:tcW w:w="1210" w:type="dxa"/>
            <w:vAlign w:val="center"/>
          </w:tcPr>
          <w:p w14:paraId="58EC23A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231,8</w:t>
            </w:r>
          </w:p>
        </w:tc>
        <w:tc>
          <w:tcPr>
            <w:tcW w:w="1100" w:type="dxa"/>
            <w:vAlign w:val="center"/>
          </w:tcPr>
          <w:p w14:paraId="7621B0C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11,7</w:t>
            </w:r>
          </w:p>
        </w:tc>
        <w:tc>
          <w:tcPr>
            <w:tcW w:w="1210" w:type="dxa"/>
            <w:vAlign w:val="center"/>
          </w:tcPr>
          <w:p w14:paraId="0588026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6,3</w:t>
            </w:r>
          </w:p>
        </w:tc>
        <w:tc>
          <w:tcPr>
            <w:tcW w:w="1210" w:type="dxa"/>
            <w:vAlign w:val="center"/>
          </w:tcPr>
          <w:p w14:paraId="4DD1457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88,3</w:t>
            </w:r>
          </w:p>
        </w:tc>
        <w:tc>
          <w:tcPr>
            <w:tcW w:w="1210" w:type="dxa"/>
            <w:vAlign w:val="center"/>
          </w:tcPr>
          <w:p w14:paraId="7063DA5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71,0</w:t>
            </w:r>
          </w:p>
        </w:tc>
        <w:tc>
          <w:tcPr>
            <w:tcW w:w="1100" w:type="dxa"/>
            <w:vAlign w:val="center"/>
          </w:tcPr>
          <w:p w14:paraId="41BB7D0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181,5</w:t>
            </w:r>
          </w:p>
        </w:tc>
        <w:tc>
          <w:tcPr>
            <w:tcW w:w="1210" w:type="dxa"/>
            <w:vAlign w:val="center"/>
          </w:tcPr>
          <w:p w14:paraId="50B8CF3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272,6</w:t>
            </w:r>
          </w:p>
        </w:tc>
        <w:tc>
          <w:tcPr>
            <w:tcW w:w="1210" w:type="dxa"/>
            <w:vAlign w:val="center"/>
          </w:tcPr>
          <w:p w14:paraId="5CF217A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418,4</w:t>
            </w:r>
          </w:p>
        </w:tc>
        <w:tc>
          <w:tcPr>
            <w:tcW w:w="1210" w:type="dxa"/>
            <w:vAlign w:val="center"/>
          </w:tcPr>
          <w:p w14:paraId="4E81E44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581,6</w:t>
            </w:r>
          </w:p>
        </w:tc>
      </w:tr>
      <w:tr w:rsidR="0070324B" w:rsidRPr="00453EBD" w14:paraId="75A28ACD" w14:textId="77777777" w:rsidTr="0070324B">
        <w:tc>
          <w:tcPr>
            <w:tcW w:w="1868" w:type="dxa"/>
            <w:vAlign w:val="center"/>
          </w:tcPr>
          <w:p w14:paraId="27D8C737"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IV</w:t>
            </w:r>
          </w:p>
        </w:tc>
        <w:tc>
          <w:tcPr>
            <w:tcW w:w="1320" w:type="dxa"/>
            <w:vAlign w:val="center"/>
          </w:tcPr>
          <w:p w14:paraId="425F491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752,7</w:t>
            </w:r>
          </w:p>
        </w:tc>
        <w:tc>
          <w:tcPr>
            <w:tcW w:w="1100" w:type="dxa"/>
            <w:vAlign w:val="center"/>
          </w:tcPr>
          <w:p w14:paraId="5C84F05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22,2</w:t>
            </w:r>
          </w:p>
        </w:tc>
        <w:tc>
          <w:tcPr>
            <w:tcW w:w="1210" w:type="dxa"/>
            <w:vAlign w:val="center"/>
          </w:tcPr>
          <w:p w14:paraId="73044D4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35,1</w:t>
            </w:r>
          </w:p>
        </w:tc>
        <w:tc>
          <w:tcPr>
            <w:tcW w:w="1100" w:type="dxa"/>
            <w:vAlign w:val="center"/>
          </w:tcPr>
          <w:p w14:paraId="0714C42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3,7</w:t>
            </w:r>
          </w:p>
        </w:tc>
        <w:tc>
          <w:tcPr>
            <w:tcW w:w="1210" w:type="dxa"/>
            <w:vAlign w:val="center"/>
          </w:tcPr>
          <w:p w14:paraId="42B5EAA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3,3</w:t>
            </w:r>
          </w:p>
        </w:tc>
        <w:tc>
          <w:tcPr>
            <w:tcW w:w="1210" w:type="dxa"/>
            <w:vAlign w:val="center"/>
          </w:tcPr>
          <w:p w14:paraId="57F7E46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210,1</w:t>
            </w:r>
          </w:p>
        </w:tc>
        <w:tc>
          <w:tcPr>
            <w:tcW w:w="1210" w:type="dxa"/>
            <w:vAlign w:val="center"/>
          </w:tcPr>
          <w:p w14:paraId="5C0143A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52,8</w:t>
            </w:r>
          </w:p>
        </w:tc>
        <w:tc>
          <w:tcPr>
            <w:tcW w:w="1100" w:type="dxa"/>
            <w:vAlign w:val="center"/>
          </w:tcPr>
          <w:p w14:paraId="378DB63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353,7</w:t>
            </w:r>
          </w:p>
        </w:tc>
        <w:tc>
          <w:tcPr>
            <w:tcW w:w="1210" w:type="dxa"/>
            <w:vAlign w:val="center"/>
          </w:tcPr>
          <w:p w14:paraId="52940D3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531,3</w:t>
            </w:r>
          </w:p>
        </w:tc>
        <w:tc>
          <w:tcPr>
            <w:tcW w:w="1210" w:type="dxa"/>
            <w:vAlign w:val="center"/>
          </w:tcPr>
          <w:p w14:paraId="14CB910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589,7</w:t>
            </w:r>
          </w:p>
        </w:tc>
        <w:tc>
          <w:tcPr>
            <w:tcW w:w="1210" w:type="dxa"/>
            <w:vAlign w:val="center"/>
          </w:tcPr>
          <w:p w14:paraId="6088A80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622,5</w:t>
            </w:r>
          </w:p>
        </w:tc>
      </w:tr>
      <w:tr w:rsidR="0070324B" w:rsidRPr="00453EBD" w14:paraId="2D8F444F" w14:textId="77777777" w:rsidTr="0070324B">
        <w:tc>
          <w:tcPr>
            <w:tcW w:w="1868" w:type="dxa"/>
            <w:vAlign w:val="center"/>
          </w:tcPr>
          <w:p w14:paraId="77B3C325"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V</w:t>
            </w:r>
          </w:p>
        </w:tc>
        <w:tc>
          <w:tcPr>
            <w:tcW w:w="1320" w:type="dxa"/>
            <w:vAlign w:val="center"/>
          </w:tcPr>
          <w:p w14:paraId="4652593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22,3</w:t>
            </w:r>
          </w:p>
        </w:tc>
        <w:tc>
          <w:tcPr>
            <w:tcW w:w="1100" w:type="dxa"/>
            <w:vAlign w:val="center"/>
          </w:tcPr>
          <w:p w14:paraId="6034F5FB"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33,7</w:t>
            </w:r>
          </w:p>
        </w:tc>
        <w:tc>
          <w:tcPr>
            <w:tcW w:w="1210" w:type="dxa"/>
            <w:vAlign w:val="center"/>
          </w:tcPr>
          <w:p w14:paraId="6ACD931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61,4</w:t>
            </w:r>
          </w:p>
        </w:tc>
        <w:tc>
          <w:tcPr>
            <w:tcW w:w="1100" w:type="dxa"/>
            <w:vAlign w:val="center"/>
          </w:tcPr>
          <w:p w14:paraId="6B90012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0E898A3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4D873CD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5836B39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100" w:type="dxa"/>
            <w:vAlign w:val="center"/>
          </w:tcPr>
          <w:p w14:paraId="45938DE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48B6C02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25F6D36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33,7</w:t>
            </w:r>
          </w:p>
        </w:tc>
        <w:tc>
          <w:tcPr>
            <w:tcW w:w="1210" w:type="dxa"/>
            <w:vAlign w:val="center"/>
          </w:tcPr>
          <w:p w14:paraId="0919604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61,4</w:t>
            </w:r>
          </w:p>
        </w:tc>
      </w:tr>
      <w:tr w:rsidR="0070324B" w:rsidRPr="00453EBD" w14:paraId="234AC600" w14:textId="77777777" w:rsidTr="0070324B">
        <w:tc>
          <w:tcPr>
            <w:tcW w:w="1868" w:type="dxa"/>
            <w:vAlign w:val="center"/>
          </w:tcPr>
          <w:p w14:paraId="6C3C4D3C"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VI</w:t>
            </w:r>
          </w:p>
        </w:tc>
        <w:tc>
          <w:tcPr>
            <w:tcW w:w="1320" w:type="dxa"/>
            <w:vAlign w:val="center"/>
          </w:tcPr>
          <w:p w14:paraId="606BDC0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239,0</w:t>
            </w:r>
          </w:p>
        </w:tc>
        <w:tc>
          <w:tcPr>
            <w:tcW w:w="1100" w:type="dxa"/>
            <w:vAlign w:val="center"/>
          </w:tcPr>
          <w:p w14:paraId="24E4BB4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100,3</w:t>
            </w:r>
          </w:p>
        </w:tc>
        <w:tc>
          <w:tcPr>
            <w:tcW w:w="1210" w:type="dxa"/>
            <w:vAlign w:val="center"/>
          </w:tcPr>
          <w:p w14:paraId="75F2731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178,5</w:t>
            </w:r>
          </w:p>
        </w:tc>
        <w:tc>
          <w:tcPr>
            <w:tcW w:w="1100" w:type="dxa"/>
            <w:vAlign w:val="center"/>
          </w:tcPr>
          <w:p w14:paraId="7136AF7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89,8</w:t>
            </w:r>
          </w:p>
        </w:tc>
        <w:tc>
          <w:tcPr>
            <w:tcW w:w="1210" w:type="dxa"/>
            <w:vAlign w:val="center"/>
          </w:tcPr>
          <w:p w14:paraId="59F7692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138,6</w:t>
            </w:r>
          </w:p>
        </w:tc>
        <w:tc>
          <w:tcPr>
            <w:tcW w:w="1210" w:type="dxa"/>
            <w:vAlign w:val="center"/>
          </w:tcPr>
          <w:p w14:paraId="0389410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11,0</w:t>
            </w:r>
          </w:p>
        </w:tc>
        <w:tc>
          <w:tcPr>
            <w:tcW w:w="1210" w:type="dxa"/>
            <w:vAlign w:val="center"/>
          </w:tcPr>
          <w:p w14:paraId="438F7C4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8,3</w:t>
            </w:r>
          </w:p>
        </w:tc>
        <w:tc>
          <w:tcPr>
            <w:tcW w:w="1100" w:type="dxa"/>
            <w:vAlign w:val="center"/>
          </w:tcPr>
          <w:p w14:paraId="72A0BE5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145,9</w:t>
            </w:r>
          </w:p>
        </w:tc>
        <w:tc>
          <w:tcPr>
            <w:tcW w:w="1210" w:type="dxa"/>
            <w:vAlign w:val="center"/>
          </w:tcPr>
          <w:p w14:paraId="1BB2C8B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125,4</w:t>
            </w:r>
          </w:p>
        </w:tc>
        <w:tc>
          <w:tcPr>
            <w:tcW w:w="1210" w:type="dxa"/>
            <w:vAlign w:val="center"/>
          </w:tcPr>
          <w:p w14:paraId="34CA64C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347,0</w:t>
            </w:r>
          </w:p>
        </w:tc>
        <w:tc>
          <w:tcPr>
            <w:tcW w:w="1210" w:type="dxa"/>
            <w:vAlign w:val="center"/>
          </w:tcPr>
          <w:p w14:paraId="5387FEE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450,8</w:t>
            </w:r>
          </w:p>
        </w:tc>
      </w:tr>
      <w:tr w:rsidR="0070324B" w:rsidRPr="00453EBD" w14:paraId="6904493A" w14:textId="77777777" w:rsidTr="0070324B">
        <w:tc>
          <w:tcPr>
            <w:tcW w:w="1868" w:type="dxa"/>
            <w:vAlign w:val="center"/>
          </w:tcPr>
          <w:p w14:paraId="069ABEED"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VII</w:t>
            </w:r>
          </w:p>
        </w:tc>
        <w:tc>
          <w:tcPr>
            <w:tcW w:w="1320" w:type="dxa"/>
            <w:vAlign w:val="center"/>
          </w:tcPr>
          <w:p w14:paraId="799B442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58,6</w:t>
            </w:r>
          </w:p>
        </w:tc>
        <w:tc>
          <w:tcPr>
            <w:tcW w:w="1100" w:type="dxa"/>
            <w:vAlign w:val="center"/>
          </w:tcPr>
          <w:p w14:paraId="5492F6B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26,5</w:t>
            </w:r>
          </w:p>
        </w:tc>
        <w:tc>
          <w:tcPr>
            <w:tcW w:w="1210" w:type="dxa"/>
            <w:vAlign w:val="center"/>
          </w:tcPr>
          <w:p w14:paraId="250ED2D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6,9</w:t>
            </w:r>
          </w:p>
        </w:tc>
        <w:tc>
          <w:tcPr>
            <w:tcW w:w="1100" w:type="dxa"/>
            <w:vAlign w:val="center"/>
          </w:tcPr>
          <w:p w14:paraId="44BA990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122,3</w:t>
            </w:r>
          </w:p>
        </w:tc>
        <w:tc>
          <w:tcPr>
            <w:tcW w:w="1210" w:type="dxa"/>
            <w:vAlign w:val="center"/>
          </w:tcPr>
          <w:p w14:paraId="458E94F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144,2</w:t>
            </w:r>
          </w:p>
        </w:tc>
        <w:tc>
          <w:tcPr>
            <w:tcW w:w="1210" w:type="dxa"/>
            <w:vAlign w:val="center"/>
          </w:tcPr>
          <w:p w14:paraId="09F58A4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233,2</w:t>
            </w:r>
          </w:p>
        </w:tc>
        <w:tc>
          <w:tcPr>
            <w:tcW w:w="1210" w:type="dxa"/>
            <w:vAlign w:val="center"/>
          </w:tcPr>
          <w:p w14:paraId="2BC637E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353,1</w:t>
            </w:r>
          </w:p>
        </w:tc>
        <w:tc>
          <w:tcPr>
            <w:tcW w:w="1100" w:type="dxa"/>
            <w:vAlign w:val="center"/>
          </w:tcPr>
          <w:p w14:paraId="6E5C8E8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27,4</w:t>
            </w:r>
          </w:p>
        </w:tc>
        <w:tc>
          <w:tcPr>
            <w:tcW w:w="1210" w:type="dxa"/>
            <w:vAlign w:val="center"/>
          </w:tcPr>
          <w:p w14:paraId="6FD4046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33B9513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409,4</w:t>
            </w:r>
          </w:p>
        </w:tc>
        <w:tc>
          <w:tcPr>
            <w:tcW w:w="1210" w:type="dxa"/>
            <w:vAlign w:val="center"/>
          </w:tcPr>
          <w:p w14:paraId="676D593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504,2</w:t>
            </w:r>
          </w:p>
        </w:tc>
      </w:tr>
      <w:tr w:rsidR="0070324B" w:rsidRPr="00453EBD" w14:paraId="1E07B4CA" w14:textId="77777777" w:rsidTr="0070324B">
        <w:tc>
          <w:tcPr>
            <w:tcW w:w="1868" w:type="dxa"/>
            <w:vAlign w:val="center"/>
          </w:tcPr>
          <w:p w14:paraId="647A2364" w14:textId="77777777" w:rsidR="0070324B" w:rsidRPr="00453EBD" w:rsidRDefault="0070324B" w:rsidP="00852016">
            <w:pPr>
              <w:jc w:val="center"/>
              <w:rPr>
                <w:rFonts w:ascii="Arial" w:hAnsi="Arial" w:cs="Arial"/>
                <w:color w:val="000000"/>
                <w:sz w:val="20"/>
                <w:szCs w:val="20"/>
                <w:lang w:val="en-US"/>
              </w:rPr>
            </w:pPr>
            <w:r w:rsidRPr="00453EBD">
              <w:rPr>
                <w:rFonts w:ascii="Arial" w:hAnsi="Arial" w:cs="Arial"/>
                <w:color w:val="000000"/>
                <w:sz w:val="20"/>
                <w:szCs w:val="20"/>
                <w:lang w:val="en-US"/>
              </w:rPr>
              <w:t>VIII</w:t>
            </w:r>
          </w:p>
        </w:tc>
        <w:tc>
          <w:tcPr>
            <w:tcW w:w="1320" w:type="dxa"/>
            <w:vAlign w:val="center"/>
          </w:tcPr>
          <w:p w14:paraId="3CAC8DB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18,0</w:t>
            </w:r>
          </w:p>
        </w:tc>
        <w:tc>
          <w:tcPr>
            <w:tcW w:w="1100" w:type="dxa"/>
            <w:vAlign w:val="center"/>
          </w:tcPr>
          <w:p w14:paraId="42C49B6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8,2</w:t>
            </w:r>
          </w:p>
        </w:tc>
        <w:tc>
          <w:tcPr>
            <w:tcW w:w="1210" w:type="dxa"/>
            <w:vAlign w:val="center"/>
          </w:tcPr>
          <w:p w14:paraId="0B8A07E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100" w:type="dxa"/>
            <w:vAlign w:val="center"/>
          </w:tcPr>
          <w:p w14:paraId="495CC6D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51,6</w:t>
            </w:r>
          </w:p>
        </w:tc>
        <w:tc>
          <w:tcPr>
            <w:tcW w:w="1210" w:type="dxa"/>
            <w:vAlign w:val="center"/>
          </w:tcPr>
          <w:p w14:paraId="0745BF6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145,2</w:t>
            </w:r>
          </w:p>
        </w:tc>
        <w:tc>
          <w:tcPr>
            <w:tcW w:w="1210" w:type="dxa"/>
            <w:vAlign w:val="center"/>
          </w:tcPr>
          <w:p w14:paraId="19CC0E2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279,2</w:t>
            </w:r>
          </w:p>
        </w:tc>
        <w:tc>
          <w:tcPr>
            <w:tcW w:w="1210" w:type="dxa"/>
            <w:vAlign w:val="center"/>
          </w:tcPr>
          <w:p w14:paraId="4448028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423,1</w:t>
            </w:r>
          </w:p>
        </w:tc>
        <w:tc>
          <w:tcPr>
            <w:tcW w:w="1100" w:type="dxa"/>
            <w:vAlign w:val="center"/>
          </w:tcPr>
          <w:p w14:paraId="1995C16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21291D0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414C620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339,0</w:t>
            </w:r>
          </w:p>
        </w:tc>
        <w:tc>
          <w:tcPr>
            <w:tcW w:w="1210" w:type="dxa"/>
            <w:vAlign w:val="center"/>
          </w:tcPr>
          <w:p w14:paraId="2A58718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568,3</w:t>
            </w:r>
          </w:p>
        </w:tc>
      </w:tr>
      <w:tr w:rsidR="0070324B" w:rsidRPr="00453EBD" w14:paraId="07854376" w14:textId="77777777" w:rsidTr="0070324B">
        <w:tc>
          <w:tcPr>
            <w:tcW w:w="1868" w:type="dxa"/>
            <w:vAlign w:val="center"/>
          </w:tcPr>
          <w:p w14:paraId="28AF691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п. Новый</w:t>
            </w:r>
          </w:p>
        </w:tc>
        <w:tc>
          <w:tcPr>
            <w:tcW w:w="1320" w:type="dxa"/>
            <w:vAlign w:val="center"/>
          </w:tcPr>
          <w:p w14:paraId="6C5EC08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94,6</w:t>
            </w:r>
          </w:p>
        </w:tc>
        <w:tc>
          <w:tcPr>
            <w:tcW w:w="1100" w:type="dxa"/>
            <w:vAlign w:val="center"/>
          </w:tcPr>
          <w:p w14:paraId="0A0C4DC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74,2</w:t>
            </w:r>
          </w:p>
        </w:tc>
        <w:tc>
          <w:tcPr>
            <w:tcW w:w="1210" w:type="dxa"/>
            <w:vAlign w:val="center"/>
          </w:tcPr>
          <w:p w14:paraId="1510FCF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133,4</w:t>
            </w:r>
          </w:p>
        </w:tc>
        <w:tc>
          <w:tcPr>
            <w:tcW w:w="1100" w:type="dxa"/>
            <w:vAlign w:val="center"/>
          </w:tcPr>
          <w:p w14:paraId="47C4C37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3,4</w:t>
            </w:r>
          </w:p>
        </w:tc>
        <w:tc>
          <w:tcPr>
            <w:tcW w:w="1210" w:type="dxa"/>
            <w:vAlign w:val="center"/>
          </w:tcPr>
          <w:p w14:paraId="628B166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2,6</w:t>
            </w:r>
          </w:p>
        </w:tc>
        <w:tc>
          <w:tcPr>
            <w:tcW w:w="1210" w:type="dxa"/>
            <w:vAlign w:val="center"/>
          </w:tcPr>
          <w:p w14:paraId="0CE832E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24,8</w:t>
            </w:r>
          </w:p>
        </w:tc>
        <w:tc>
          <w:tcPr>
            <w:tcW w:w="1210" w:type="dxa"/>
            <w:vAlign w:val="center"/>
          </w:tcPr>
          <w:p w14:paraId="42F5C9EB"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18,8</w:t>
            </w:r>
          </w:p>
        </w:tc>
        <w:tc>
          <w:tcPr>
            <w:tcW w:w="1100" w:type="dxa"/>
            <w:vAlign w:val="center"/>
          </w:tcPr>
          <w:p w14:paraId="6A501BD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4,0</w:t>
            </w:r>
          </w:p>
        </w:tc>
        <w:tc>
          <w:tcPr>
            <w:tcW w:w="1210" w:type="dxa"/>
            <w:vAlign w:val="center"/>
          </w:tcPr>
          <w:p w14:paraId="1E487D9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4,6</w:t>
            </w:r>
          </w:p>
        </w:tc>
        <w:tc>
          <w:tcPr>
            <w:tcW w:w="1210" w:type="dxa"/>
            <w:vAlign w:val="center"/>
          </w:tcPr>
          <w:p w14:paraId="5E06E11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106,5</w:t>
            </w:r>
          </w:p>
        </w:tc>
        <w:tc>
          <w:tcPr>
            <w:tcW w:w="1210" w:type="dxa"/>
            <w:vAlign w:val="center"/>
          </w:tcPr>
          <w:p w14:paraId="48F559D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159,5</w:t>
            </w:r>
          </w:p>
        </w:tc>
      </w:tr>
      <w:tr w:rsidR="0070324B" w:rsidRPr="00453EBD" w14:paraId="5F4555E4" w14:textId="77777777" w:rsidTr="0070324B">
        <w:tc>
          <w:tcPr>
            <w:tcW w:w="1868" w:type="dxa"/>
            <w:vAlign w:val="center"/>
          </w:tcPr>
          <w:p w14:paraId="1E79C6FB"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п. Светлый</w:t>
            </w:r>
          </w:p>
        </w:tc>
        <w:tc>
          <w:tcPr>
            <w:tcW w:w="1320" w:type="dxa"/>
            <w:vAlign w:val="center"/>
          </w:tcPr>
          <w:p w14:paraId="40D35F1B"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11,7</w:t>
            </w:r>
          </w:p>
        </w:tc>
        <w:tc>
          <w:tcPr>
            <w:tcW w:w="1100" w:type="dxa"/>
            <w:vAlign w:val="center"/>
          </w:tcPr>
          <w:p w14:paraId="07F4531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15,9</w:t>
            </w:r>
          </w:p>
        </w:tc>
        <w:tc>
          <w:tcPr>
            <w:tcW w:w="1210" w:type="dxa"/>
            <w:vAlign w:val="center"/>
          </w:tcPr>
          <w:p w14:paraId="43239F3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26,9</w:t>
            </w:r>
          </w:p>
        </w:tc>
        <w:tc>
          <w:tcPr>
            <w:tcW w:w="1100" w:type="dxa"/>
            <w:vAlign w:val="center"/>
          </w:tcPr>
          <w:p w14:paraId="48A024B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42ACBC7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77C63DF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0B4379A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100" w:type="dxa"/>
            <w:vAlign w:val="center"/>
          </w:tcPr>
          <w:p w14:paraId="369DF42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64AB32E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16CCF2D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15,9</w:t>
            </w:r>
          </w:p>
        </w:tc>
        <w:tc>
          <w:tcPr>
            <w:tcW w:w="1210" w:type="dxa"/>
            <w:vAlign w:val="center"/>
          </w:tcPr>
          <w:p w14:paraId="4F8C953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26,9</w:t>
            </w:r>
          </w:p>
        </w:tc>
      </w:tr>
      <w:tr w:rsidR="0070324B" w:rsidRPr="00453EBD" w14:paraId="61151A53" w14:textId="77777777" w:rsidTr="0070324B">
        <w:tc>
          <w:tcPr>
            <w:tcW w:w="1868" w:type="dxa"/>
            <w:vAlign w:val="center"/>
          </w:tcPr>
          <w:p w14:paraId="01FCEFC9"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п. Речкуновка</w:t>
            </w:r>
          </w:p>
        </w:tc>
        <w:tc>
          <w:tcPr>
            <w:tcW w:w="1320" w:type="dxa"/>
            <w:vAlign w:val="center"/>
          </w:tcPr>
          <w:p w14:paraId="5F87B15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37,5</w:t>
            </w:r>
          </w:p>
        </w:tc>
        <w:tc>
          <w:tcPr>
            <w:tcW w:w="1100" w:type="dxa"/>
            <w:vAlign w:val="center"/>
          </w:tcPr>
          <w:p w14:paraId="73AAF66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13,0</w:t>
            </w:r>
          </w:p>
        </w:tc>
        <w:tc>
          <w:tcPr>
            <w:tcW w:w="1210" w:type="dxa"/>
            <w:vAlign w:val="center"/>
          </w:tcPr>
          <w:p w14:paraId="00BAB25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21,3</w:t>
            </w:r>
          </w:p>
        </w:tc>
        <w:tc>
          <w:tcPr>
            <w:tcW w:w="1100" w:type="dxa"/>
            <w:vAlign w:val="center"/>
          </w:tcPr>
          <w:p w14:paraId="1557A791"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2,3</w:t>
            </w:r>
          </w:p>
        </w:tc>
        <w:tc>
          <w:tcPr>
            <w:tcW w:w="1210" w:type="dxa"/>
            <w:vAlign w:val="center"/>
          </w:tcPr>
          <w:p w14:paraId="5EC42CDB"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3,3</w:t>
            </w:r>
          </w:p>
        </w:tc>
        <w:tc>
          <w:tcPr>
            <w:tcW w:w="1210" w:type="dxa"/>
            <w:vAlign w:val="center"/>
          </w:tcPr>
          <w:p w14:paraId="26F9C85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57871CE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100" w:type="dxa"/>
            <w:vAlign w:val="center"/>
          </w:tcPr>
          <w:p w14:paraId="756D84D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90,9</w:t>
            </w:r>
          </w:p>
        </w:tc>
        <w:tc>
          <w:tcPr>
            <w:tcW w:w="1210" w:type="dxa"/>
            <w:vAlign w:val="center"/>
          </w:tcPr>
          <w:p w14:paraId="058E16A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87,1</w:t>
            </w:r>
          </w:p>
        </w:tc>
        <w:tc>
          <w:tcPr>
            <w:tcW w:w="1210" w:type="dxa"/>
            <w:vAlign w:val="center"/>
          </w:tcPr>
          <w:p w14:paraId="3707E9E6"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106,2</w:t>
            </w:r>
          </w:p>
        </w:tc>
        <w:tc>
          <w:tcPr>
            <w:tcW w:w="1210" w:type="dxa"/>
            <w:vAlign w:val="center"/>
          </w:tcPr>
          <w:p w14:paraId="45A4DF3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111,7</w:t>
            </w:r>
          </w:p>
        </w:tc>
      </w:tr>
      <w:tr w:rsidR="0070324B" w:rsidRPr="00453EBD" w14:paraId="085EABDF" w14:textId="77777777" w:rsidTr="0070324B">
        <w:tc>
          <w:tcPr>
            <w:tcW w:w="1868" w:type="dxa"/>
            <w:vAlign w:val="center"/>
          </w:tcPr>
          <w:p w14:paraId="019FC2F7"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п. Вега</w:t>
            </w:r>
          </w:p>
        </w:tc>
        <w:tc>
          <w:tcPr>
            <w:tcW w:w="1320" w:type="dxa"/>
            <w:vAlign w:val="center"/>
          </w:tcPr>
          <w:p w14:paraId="690724E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27,0</w:t>
            </w:r>
          </w:p>
        </w:tc>
        <w:tc>
          <w:tcPr>
            <w:tcW w:w="1100" w:type="dxa"/>
            <w:vAlign w:val="center"/>
          </w:tcPr>
          <w:p w14:paraId="52202523"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41,0</w:t>
            </w:r>
          </w:p>
        </w:tc>
        <w:tc>
          <w:tcPr>
            <w:tcW w:w="1210" w:type="dxa"/>
            <w:vAlign w:val="center"/>
          </w:tcPr>
          <w:p w14:paraId="363D85E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74,5</w:t>
            </w:r>
          </w:p>
        </w:tc>
        <w:tc>
          <w:tcPr>
            <w:tcW w:w="1100" w:type="dxa"/>
            <w:vAlign w:val="center"/>
          </w:tcPr>
          <w:p w14:paraId="7146049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8,3</w:t>
            </w:r>
          </w:p>
        </w:tc>
        <w:tc>
          <w:tcPr>
            <w:tcW w:w="1210" w:type="dxa"/>
            <w:vAlign w:val="center"/>
          </w:tcPr>
          <w:p w14:paraId="262B1EB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12,2</w:t>
            </w:r>
          </w:p>
        </w:tc>
        <w:tc>
          <w:tcPr>
            <w:tcW w:w="1210" w:type="dxa"/>
            <w:vAlign w:val="center"/>
          </w:tcPr>
          <w:p w14:paraId="5F468170"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2EE0848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100" w:type="dxa"/>
            <w:vAlign w:val="center"/>
          </w:tcPr>
          <w:p w14:paraId="7649C70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07660F8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716F2ED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49,2</w:t>
            </w:r>
          </w:p>
        </w:tc>
        <w:tc>
          <w:tcPr>
            <w:tcW w:w="1210" w:type="dxa"/>
            <w:vAlign w:val="center"/>
          </w:tcPr>
          <w:p w14:paraId="51641AA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86,8</w:t>
            </w:r>
          </w:p>
        </w:tc>
      </w:tr>
      <w:tr w:rsidR="0070324B" w:rsidRPr="00453EBD" w14:paraId="235B9937" w14:textId="77777777" w:rsidTr="0070324B">
        <w:tc>
          <w:tcPr>
            <w:tcW w:w="1868" w:type="dxa"/>
            <w:vAlign w:val="center"/>
          </w:tcPr>
          <w:p w14:paraId="32F4368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Бердская зона отдыха</w:t>
            </w:r>
          </w:p>
        </w:tc>
        <w:tc>
          <w:tcPr>
            <w:tcW w:w="1320" w:type="dxa"/>
            <w:vAlign w:val="center"/>
          </w:tcPr>
          <w:p w14:paraId="5DDC621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41,4</w:t>
            </w:r>
          </w:p>
        </w:tc>
        <w:tc>
          <w:tcPr>
            <w:tcW w:w="1100" w:type="dxa"/>
            <w:vAlign w:val="center"/>
          </w:tcPr>
          <w:p w14:paraId="6AACA52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21,7</w:t>
            </w:r>
          </w:p>
        </w:tc>
        <w:tc>
          <w:tcPr>
            <w:tcW w:w="1210" w:type="dxa"/>
            <w:vAlign w:val="center"/>
          </w:tcPr>
          <w:p w14:paraId="7C49F42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38,8</w:t>
            </w:r>
          </w:p>
        </w:tc>
        <w:tc>
          <w:tcPr>
            <w:tcW w:w="1100" w:type="dxa"/>
            <w:vAlign w:val="center"/>
          </w:tcPr>
          <w:p w14:paraId="3C298F6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59,3</w:t>
            </w:r>
          </w:p>
        </w:tc>
        <w:tc>
          <w:tcPr>
            <w:tcW w:w="1210" w:type="dxa"/>
            <w:vAlign w:val="center"/>
          </w:tcPr>
          <w:p w14:paraId="21705F9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87,5</w:t>
            </w:r>
          </w:p>
        </w:tc>
        <w:tc>
          <w:tcPr>
            <w:tcW w:w="1210" w:type="dxa"/>
            <w:vAlign w:val="center"/>
          </w:tcPr>
          <w:p w14:paraId="6F0F8AD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29,0</w:t>
            </w:r>
          </w:p>
        </w:tc>
        <w:tc>
          <w:tcPr>
            <w:tcW w:w="1210" w:type="dxa"/>
            <w:vAlign w:val="center"/>
          </w:tcPr>
          <w:p w14:paraId="424DCD98"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32,0</w:t>
            </w:r>
          </w:p>
        </w:tc>
        <w:tc>
          <w:tcPr>
            <w:tcW w:w="1100" w:type="dxa"/>
            <w:vAlign w:val="center"/>
          </w:tcPr>
          <w:p w14:paraId="3DD50D5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316CD91C"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0,0</w:t>
            </w:r>
          </w:p>
        </w:tc>
        <w:tc>
          <w:tcPr>
            <w:tcW w:w="1210" w:type="dxa"/>
            <w:vAlign w:val="center"/>
          </w:tcPr>
          <w:p w14:paraId="37D1C43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110,0</w:t>
            </w:r>
          </w:p>
        </w:tc>
        <w:tc>
          <w:tcPr>
            <w:tcW w:w="1210" w:type="dxa"/>
            <w:vAlign w:val="center"/>
          </w:tcPr>
          <w:p w14:paraId="0562336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158,3</w:t>
            </w:r>
          </w:p>
        </w:tc>
      </w:tr>
      <w:tr w:rsidR="0070324B" w:rsidRPr="00453EBD" w14:paraId="216D4170" w14:textId="77777777" w:rsidTr="0070324B">
        <w:tc>
          <w:tcPr>
            <w:tcW w:w="1868" w:type="dxa"/>
            <w:vAlign w:val="center"/>
          </w:tcPr>
          <w:p w14:paraId="0C11AACD"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Всего</w:t>
            </w:r>
          </w:p>
        </w:tc>
        <w:tc>
          <w:tcPr>
            <w:tcW w:w="1320" w:type="dxa"/>
            <w:vAlign w:val="center"/>
          </w:tcPr>
          <w:p w14:paraId="1CD2297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2763,2</w:t>
            </w:r>
          </w:p>
        </w:tc>
        <w:tc>
          <w:tcPr>
            <w:tcW w:w="1100" w:type="dxa"/>
            <w:vAlign w:val="center"/>
          </w:tcPr>
          <w:p w14:paraId="458D1CB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732,7</w:t>
            </w:r>
          </w:p>
        </w:tc>
        <w:tc>
          <w:tcPr>
            <w:tcW w:w="1210" w:type="dxa"/>
            <w:vAlign w:val="center"/>
          </w:tcPr>
          <w:p w14:paraId="5193363A"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888,9</w:t>
            </w:r>
          </w:p>
        </w:tc>
        <w:tc>
          <w:tcPr>
            <w:tcW w:w="1100" w:type="dxa"/>
            <w:vAlign w:val="center"/>
          </w:tcPr>
          <w:p w14:paraId="17942D2F"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432,1</w:t>
            </w:r>
          </w:p>
        </w:tc>
        <w:tc>
          <w:tcPr>
            <w:tcW w:w="1210" w:type="dxa"/>
            <w:vAlign w:val="center"/>
          </w:tcPr>
          <w:p w14:paraId="2A961CF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704,6</w:t>
            </w:r>
          </w:p>
        </w:tc>
        <w:tc>
          <w:tcPr>
            <w:tcW w:w="1210" w:type="dxa"/>
            <w:vAlign w:val="center"/>
          </w:tcPr>
          <w:p w14:paraId="5BE1449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1134,8</w:t>
            </w:r>
          </w:p>
        </w:tc>
        <w:tc>
          <w:tcPr>
            <w:tcW w:w="1210" w:type="dxa"/>
            <w:vAlign w:val="center"/>
          </w:tcPr>
          <w:p w14:paraId="6C10EBB5"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1139,5</w:t>
            </w:r>
          </w:p>
        </w:tc>
        <w:tc>
          <w:tcPr>
            <w:tcW w:w="1100" w:type="dxa"/>
            <w:vAlign w:val="center"/>
          </w:tcPr>
          <w:p w14:paraId="602F67F4"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1265,4</w:t>
            </w:r>
          </w:p>
        </w:tc>
        <w:tc>
          <w:tcPr>
            <w:tcW w:w="1210" w:type="dxa"/>
            <w:vAlign w:val="center"/>
          </w:tcPr>
          <w:p w14:paraId="15B3D66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1677,1</w:t>
            </w:r>
          </w:p>
        </w:tc>
        <w:tc>
          <w:tcPr>
            <w:tcW w:w="1210" w:type="dxa"/>
            <w:vAlign w:val="center"/>
          </w:tcPr>
          <w:p w14:paraId="2F341FCE"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3565,0</w:t>
            </w:r>
          </w:p>
        </w:tc>
        <w:tc>
          <w:tcPr>
            <w:tcW w:w="1210" w:type="dxa"/>
            <w:vAlign w:val="center"/>
          </w:tcPr>
          <w:p w14:paraId="7DB4F022" w14:textId="77777777" w:rsidR="0070324B" w:rsidRPr="00453EBD" w:rsidRDefault="0070324B" w:rsidP="00852016">
            <w:pPr>
              <w:jc w:val="center"/>
              <w:rPr>
                <w:rFonts w:ascii="Arial" w:hAnsi="Arial" w:cs="Arial"/>
                <w:color w:val="000000"/>
                <w:sz w:val="20"/>
                <w:szCs w:val="20"/>
              </w:rPr>
            </w:pPr>
            <w:r w:rsidRPr="00453EBD">
              <w:rPr>
                <w:rFonts w:ascii="Arial" w:hAnsi="Arial" w:cs="Arial"/>
                <w:color w:val="000000"/>
                <w:sz w:val="20"/>
                <w:szCs w:val="20"/>
              </w:rPr>
              <w:t>4410,0</w:t>
            </w:r>
          </w:p>
        </w:tc>
      </w:tr>
    </w:tbl>
    <w:p w14:paraId="457D0622" w14:textId="64266AD9" w:rsidR="00A7542A" w:rsidRDefault="00A7542A" w:rsidP="00A7542A">
      <w:pPr>
        <w:pStyle w:val="ab"/>
        <w:keepNext/>
      </w:pPr>
    </w:p>
    <w:p w14:paraId="45534E77" w14:textId="77777777" w:rsidR="00852016" w:rsidRDefault="00852016">
      <w:r>
        <w:rPr>
          <w:b/>
          <w:iCs/>
        </w:rPr>
        <w:br w:type="page"/>
      </w:r>
    </w:p>
    <w:tbl>
      <w:tblPr>
        <w:tblW w:w="5000" w:type="pct"/>
        <w:tblLook w:val="04A0" w:firstRow="1" w:lastRow="0" w:firstColumn="1" w:lastColumn="0" w:noHBand="0" w:noVBand="1"/>
      </w:tblPr>
      <w:tblGrid>
        <w:gridCol w:w="2778"/>
        <w:gridCol w:w="1312"/>
        <w:gridCol w:w="1312"/>
        <w:gridCol w:w="1312"/>
        <w:gridCol w:w="1311"/>
        <w:gridCol w:w="1311"/>
        <w:gridCol w:w="1311"/>
        <w:gridCol w:w="1311"/>
        <w:gridCol w:w="1311"/>
        <w:gridCol w:w="1303"/>
      </w:tblGrid>
      <w:tr w:rsidR="00492B6E" w:rsidRPr="00453EBD" w14:paraId="3480DD1D" w14:textId="77777777" w:rsidTr="00E96DC9">
        <w:trPr>
          <w:trHeight w:val="57"/>
        </w:trPr>
        <w:tc>
          <w:tcPr>
            <w:tcW w:w="5000" w:type="pct"/>
            <w:gridSpan w:val="10"/>
            <w:tcBorders>
              <w:top w:val="nil"/>
              <w:left w:val="nil"/>
              <w:bottom w:val="single" w:sz="8" w:space="0" w:color="000000"/>
              <w:right w:val="nil"/>
            </w:tcBorders>
            <w:shd w:val="clear" w:color="auto" w:fill="auto"/>
            <w:vAlign w:val="bottom"/>
            <w:hideMark/>
          </w:tcPr>
          <w:p w14:paraId="237AAE63" w14:textId="4903DAF7" w:rsidR="00492B6E" w:rsidRPr="00453EBD" w:rsidRDefault="00492B6E" w:rsidP="00852016">
            <w:pPr>
              <w:pStyle w:val="ab"/>
              <w:jc w:val="both"/>
              <w:rPr>
                <w:rFonts w:ascii="Arial" w:hAnsi="Arial" w:cs="Arial"/>
                <w:sz w:val="20"/>
                <w:szCs w:val="20"/>
              </w:rPr>
            </w:pPr>
            <w:bookmarkStart w:id="15" w:name="_Toc89709849"/>
            <w:r w:rsidRPr="00453EBD">
              <w:rPr>
                <w:rFonts w:ascii="Arial" w:hAnsi="Arial" w:cs="Arial"/>
                <w:sz w:val="20"/>
                <w:szCs w:val="20"/>
              </w:rPr>
              <w:lastRenderedPageBreak/>
              <w:t xml:space="preserve">Таблица </w:t>
            </w:r>
            <w:r w:rsidR="005A68D5" w:rsidRPr="00453EBD">
              <w:rPr>
                <w:rFonts w:ascii="Arial" w:hAnsi="Arial" w:cs="Arial"/>
                <w:sz w:val="20"/>
                <w:szCs w:val="20"/>
              </w:rPr>
              <w:fldChar w:fldCharType="begin"/>
            </w:r>
            <w:r w:rsidR="005A68D5" w:rsidRPr="00453EBD">
              <w:rPr>
                <w:rFonts w:ascii="Arial" w:hAnsi="Arial" w:cs="Arial"/>
                <w:sz w:val="20"/>
                <w:szCs w:val="20"/>
              </w:rPr>
              <w:instrText xml:space="preserve"> STYLEREF 1 \s </w:instrText>
            </w:r>
            <w:r w:rsidR="005A68D5" w:rsidRPr="00453EBD">
              <w:rPr>
                <w:rFonts w:ascii="Arial" w:hAnsi="Arial" w:cs="Arial"/>
                <w:sz w:val="20"/>
                <w:szCs w:val="20"/>
              </w:rPr>
              <w:fldChar w:fldCharType="separate"/>
            </w:r>
            <w:r w:rsidR="005A68D5" w:rsidRPr="00453EBD">
              <w:rPr>
                <w:rFonts w:ascii="Arial" w:hAnsi="Arial" w:cs="Arial"/>
                <w:noProof/>
                <w:sz w:val="20"/>
                <w:szCs w:val="20"/>
              </w:rPr>
              <w:t>2</w:t>
            </w:r>
            <w:r w:rsidR="005A68D5" w:rsidRPr="00453EBD">
              <w:rPr>
                <w:rFonts w:ascii="Arial" w:hAnsi="Arial" w:cs="Arial"/>
                <w:sz w:val="20"/>
                <w:szCs w:val="20"/>
              </w:rPr>
              <w:fldChar w:fldCharType="end"/>
            </w:r>
            <w:r w:rsidR="005A68D5" w:rsidRPr="00453EBD">
              <w:rPr>
                <w:rFonts w:ascii="Arial" w:hAnsi="Arial" w:cs="Arial"/>
                <w:sz w:val="20"/>
                <w:szCs w:val="20"/>
              </w:rPr>
              <w:noBreakHyphen/>
            </w:r>
            <w:r w:rsidR="005A68D5" w:rsidRPr="00453EBD">
              <w:rPr>
                <w:rFonts w:ascii="Arial" w:hAnsi="Arial" w:cs="Arial"/>
                <w:sz w:val="20"/>
                <w:szCs w:val="20"/>
              </w:rPr>
              <w:fldChar w:fldCharType="begin"/>
            </w:r>
            <w:r w:rsidR="005A68D5" w:rsidRPr="00453EBD">
              <w:rPr>
                <w:rFonts w:ascii="Arial" w:hAnsi="Arial" w:cs="Arial"/>
                <w:sz w:val="20"/>
                <w:szCs w:val="20"/>
              </w:rPr>
              <w:instrText xml:space="preserve"> SEQ Таблица \* ARABIC \s 1 </w:instrText>
            </w:r>
            <w:r w:rsidR="005A68D5" w:rsidRPr="00453EBD">
              <w:rPr>
                <w:rFonts w:ascii="Arial" w:hAnsi="Arial" w:cs="Arial"/>
                <w:sz w:val="20"/>
                <w:szCs w:val="20"/>
              </w:rPr>
              <w:fldChar w:fldCharType="separate"/>
            </w:r>
            <w:r w:rsidR="005A68D5" w:rsidRPr="00453EBD">
              <w:rPr>
                <w:rFonts w:ascii="Arial" w:hAnsi="Arial" w:cs="Arial"/>
                <w:noProof/>
                <w:sz w:val="20"/>
                <w:szCs w:val="20"/>
              </w:rPr>
              <w:t>3</w:t>
            </w:r>
            <w:r w:rsidR="005A68D5" w:rsidRPr="00453EBD">
              <w:rPr>
                <w:rFonts w:ascii="Arial" w:hAnsi="Arial" w:cs="Arial"/>
                <w:sz w:val="20"/>
                <w:szCs w:val="20"/>
              </w:rPr>
              <w:fldChar w:fldCharType="end"/>
            </w:r>
            <w:r w:rsidRPr="00453EBD">
              <w:rPr>
                <w:rFonts w:ascii="Arial" w:hAnsi="Arial" w:cs="Arial"/>
                <w:sz w:val="20"/>
                <w:szCs w:val="20"/>
              </w:rPr>
              <w:t xml:space="preserve"> Снос (вывод из эксплуатации) жилых зданий с общей площадью фонда на период разработки схемы теплоснабжения</w:t>
            </w:r>
            <w:bookmarkEnd w:id="15"/>
          </w:p>
        </w:tc>
      </w:tr>
      <w:tr w:rsidR="00492B6E" w:rsidRPr="00453EBD" w14:paraId="61A3A6D2"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4EAF7082"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Наименование показателей</w:t>
            </w:r>
          </w:p>
        </w:tc>
        <w:tc>
          <w:tcPr>
            <w:tcW w:w="450" w:type="pct"/>
            <w:tcBorders>
              <w:top w:val="nil"/>
              <w:left w:val="nil"/>
              <w:bottom w:val="single" w:sz="8" w:space="0" w:color="000000"/>
              <w:right w:val="single" w:sz="8" w:space="0" w:color="000000"/>
            </w:tcBorders>
            <w:shd w:val="clear" w:color="auto" w:fill="auto"/>
            <w:vAlign w:val="center"/>
            <w:hideMark/>
          </w:tcPr>
          <w:p w14:paraId="3B7C164D"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2020</w:t>
            </w:r>
          </w:p>
        </w:tc>
        <w:tc>
          <w:tcPr>
            <w:tcW w:w="450" w:type="pct"/>
            <w:tcBorders>
              <w:top w:val="nil"/>
              <w:left w:val="nil"/>
              <w:bottom w:val="single" w:sz="8" w:space="0" w:color="000000"/>
              <w:right w:val="single" w:sz="8" w:space="0" w:color="000000"/>
            </w:tcBorders>
            <w:shd w:val="clear" w:color="auto" w:fill="auto"/>
            <w:vAlign w:val="center"/>
            <w:hideMark/>
          </w:tcPr>
          <w:p w14:paraId="2270511B"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2021</w:t>
            </w:r>
          </w:p>
        </w:tc>
        <w:tc>
          <w:tcPr>
            <w:tcW w:w="450" w:type="pct"/>
            <w:tcBorders>
              <w:top w:val="nil"/>
              <w:left w:val="nil"/>
              <w:bottom w:val="single" w:sz="8" w:space="0" w:color="000000"/>
              <w:right w:val="single" w:sz="8" w:space="0" w:color="000000"/>
            </w:tcBorders>
            <w:shd w:val="clear" w:color="auto" w:fill="auto"/>
            <w:vAlign w:val="center"/>
            <w:hideMark/>
          </w:tcPr>
          <w:p w14:paraId="49E43713"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2022</w:t>
            </w:r>
          </w:p>
        </w:tc>
        <w:tc>
          <w:tcPr>
            <w:tcW w:w="450" w:type="pct"/>
            <w:tcBorders>
              <w:top w:val="nil"/>
              <w:left w:val="nil"/>
              <w:bottom w:val="single" w:sz="8" w:space="0" w:color="000000"/>
              <w:right w:val="single" w:sz="8" w:space="0" w:color="000000"/>
            </w:tcBorders>
            <w:shd w:val="clear" w:color="auto" w:fill="auto"/>
            <w:vAlign w:val="center"/>
            <w:hideMark/>
          </w:tcPr>
          <w:p w14:paraId="5321AB91"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2023</w:t>
            </w:r>
          </w:p>
        </w:tc>
        <w:tc>
          <w:tcPr>
            <w:tcW w:w="450" w:type="pct"/>
            <w:tcBorders>
              <w:top w:val="nil"/>
              <w:left w:val="nil"/>
              <w:bottom w:val="single" w:sz="8" w:space="0" w:color="000000"/>
              <w:right w:val="single" w:sz="8" w:space="0" w:color="000000"/>
            </w:tcBorders>
            <w:shd w:val="clear" w:color="auto" w:fill="auto"/>
            <w:vAlign w:val="center"/>
            <w:hideMark/>
          </w:tcPr>
          <w:p w14:paraId="4DBFC772"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2024</w:t>
            </w:r>
          </w:p>
        </w:tc>
        <w:tc>
          <w:tcPr>
            <w:tcW w:w="450" w:type="pct"/>
            <w:tcBorders>
              <w:top w:val="nil"/>
              <w:left w:val="nil"/>
              <w:bottom w:val="single" w:sz="8" w:space="0" w:color="000000"/>
              <w:right w:val="single" w:sz="8" w:space="0" w:color="000000"/>
            </w:tcBorders>
            <w:shd w:val="clear" w:color="auto" w:fill="auto"/>
            <w:vAlign w:val="center"/>
            <w:hideMark/>
          </w:tcPr>
          <w:p w14:paraId="51533E39"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2025</w:t>
            </w:r>
          </w:p>
        </w:tc>
        <w:tc>
          <w:tcPr>
            <w:tcW w:w="450" w:type="pct"/>
            <w:tcBorders>
              <w:top w:val="nil"/>
              <w:left w:val="nil"/>
              <w:bottom w:val="single" w:sz="8" w:space="0" w:color="000000"/>
              <w:right w:val="single" w:sz="8" w:space="0" w:color="000000"/>
            </w:tcBorders>
            <w:shd w:val="clear" w:color="auto" w:fill="auto"/>
            <w:vAlign w:val="center"/>
            <w:hideMark/>
          </w:tcPr>
          <w:p w14:paraId="0186FA6F"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2030</w:t>
            </w:r>
          </w:p>
        </w:tc>
        <w:tc>
          <w:tcPr>
            <w:tcW w:w="450" w:type="pct"/>
            <w:tcBorders>
              <w:top w:val="nil"/>
              <w:left w:val="nil"/>
              <w:bottom w:val="single" w:sz="8" w:space="0" w:color="000000"/>
              <w:right w:val="single" w:sz="8" w:space="0" w:color="000000"/>
            </w:tcBorders>
            <w:shd w:val="clear" w:color="auto" w:fill="auto"/>
            <w:vAlign w:val="center"/>
            <w:hideMark/>
          </w:tcPr>
          <w:p w14:paraId="3242331E"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2035</w:t>
            </w:r>
          </w:p>
        </w:tc>
        <w:tc>
          <w:tcPr>
            <w:tcW w:w="447" w:type="pct"/>
            <w:tcBorders>
              <w:top w:val="nil"/>
              <w:left w:val="nil"/>
              <w:bottom w:val="single" w:sz="8" w:space="0" w:color="000000"/>
              <w:right w:val="single" w:sz="8" w:space="0" w:color="000000"/>
            </w:tcBorders>
            <w:shd w:val="clear" w:color="auto" w:fill="auto"/>
            <w:vAlign w:val="center"/>
            <w:hideMark/>
          </w:tcPr>
          <w:p w14:paraId="30AFC19E"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2040</w:t>
            </w:r>
          </w:p>
        </w:tc>
      </w:tr>
      <w:tr w:rsidR="00492B6E" w:rsidRPr="00453EBD" w14:paraId="6FE47F20"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5E43B55E" w14:textId="77777777" w:rsidR="00492B6E" w:rsidRPr="00453EBD" w:rsidRDefault="00492B6E" w:rsidP="00852016">
            <w:pPr>
              <w:rPr>
                <w:rFonts w:ascii="Arial" w:hAnsi="Arial" w:cs="Arial"/>
                <w:color w:val="22272F"/>
                <w:sz w:val="20"/>
                <w:szCs w:val="20"/>
              </w:rPr>
            </w:pPr>
            <w:r w:rsidRPr="00453EBD">
              <w:rPr>
                <w:rFonts w:ascii="Arial" w:hAnsi="Arial" w:cs="Arial"/>
                <w:color w:val="22272F"/>
                <w:sz w:val="20"/>
                <w:szCs w:val="20"/>
              </w:rPr>
              <w:t>Снос жилищного фонда, в том числе, м2:</w:t>
            </w:r>
          </w:p>
        </w:tc>
        <w:tc>
          <w:tcPr>
            <w:tcW w:w="450" w:type="pct"/>
            <w:tcBorders>
              <w:top w:val="nil"/>
              <w:left w:val="nil"/>
              <w:bottom w:val="single" w:sz="8" w:space="0" w:color="000000"/>
              <w:right w:val="single" w:sz="8" w:space="0" w:color="000000"/>
            </w:tcBorders>
            <w:shd w:val="clear" w:color="auto" w:fill="auto"/>
            <w:vAlign w:val="center"/>
            <w:hideMark/>
          </w:tcPr>
          <w:p w14:paraId="6691CF08" w14:textId="77777777" w:rsidR="00492B6E" w:rsidRPr="00453EBD" w:rsidRDefault="00492B6E" w:rsidP="00852016">
            <w:pPr>
              <w:ind w:right="288"/>
              <w:jc w:val="center"/>
              <w:rPr>
                <w:rFonts w:ascii="Arial" w:hAnsi="Arial" w:cs="Arial"/>
                <w:color w:val="22272F"/>
                <w:sz w:val="20"/>
                <w:szCs w:val="20"/>
              </w:rPr>
            </w:pPr>
            <w:r w:rsidRPr="00453EBD">
              <w:rPr>
                <w:rFonts w:ascii="Arial" w:hAnsi="Arial" w:cs="Arial"/>
                <w:color w:val="22272F"/>
                <w:sz w:val="20"/>
                <w:szCs w:val="20"/>
              </w:rPr>
              <w:t>865,1</w:t>
            </w:r>
          </w:p>
        </w:tc>
        <w:tc>
          <w:tcPr>
            <w:tcW w:w="450" w:type="pct"/>
            <w:tcBorders>
              <w:top w:val="nil"/>
              <w:left w:val="nil"/>
              <w:bottom w:val="single" w:sz="8" w:space="0" w:color="000000"/>
              <w:right w:val="single" w:sz="8" w:space="0" w:color="000000"/>
            </w:tcBorders>
            <w:shd w:val="clear" w:color="auto" w:fill="auto"/>
            <w:vAlign w:val="center"/>
            <w:hideMark/>
          </w:tcPr>
          <w:p w14:paraId="02C057BA"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783,7</w:t>
            </w:r>
          </w:p>
        </w:tc>
        <w:tc>
          <w:tcPr>
            <w:tcW w:w="450" w:type="pct"/>
            <w:tcBorders>
              <w:top w:val="nil"/>
              <w:left w:val="nil"/>
              <w:bottom w:val="single" w:sz="8" w:space="0" w:color="000000"/>
              <w:right w:val="single" w:sz="8" w:space="0" w:color="000000"/>
            </w:tcBorders>
            <w:shd w:val="clear" w:color="auto" w:fill="auto"/>
            <w:vAlign w:val="center"/>
            <w:hideMark/>
          </w:tcPr>
          <w:p w14:paraId="27F22AAD"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2326,8</w:t>
            </w:r>
          </w:p>
        </w:tc>
        <w:tc>
          <w:tcPr>
            <w:tcW w:w="450" w:type="pct"/>
            <w:tcBorders>
              <w:top w:val="nil"/>
              <w:left w:val="nil"/>
              <w:bottom w:val="single" w:sz="8" w:space="0" w:color="000000"/>
              <w:right w:val="single" w:sz="8" w:space="0" w:color="000000"/>
            </w:tcBorders>
            <w:shd w:val="clear" w:color="auto" w:fill="auto"/>
            <w:vAlign w:val="center"/>
            <w:hideMark/>
          </w:tcPr>
          <w:p w14:paraId="105BF9DB"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1148,9</w:t>
            </w:r>
          </w:p>
        </w:tc>
        <w:tc>
          <w:tcPr>
            <w:tcW w:w="450" w:type="pct"/>
            <w:tcBorders>
              <w:top w:val="nil"/>
              <w:left w:val="nil"/>
              <w:bottom w:val="single" w:sz="8" w:space="0" w:color="000000"/>
              <w:right w:val="single" w:sz="8" w:space="0" w:color="000000"/>
            </w:tcBorders>
            <w:shd w:val="clear" w:color="auto" w:fill="auto"/>
            <w:vAlign w:val="center"/>
            <w:hideMark/>
          </w:tcPr>
          <w:p w14:paraId="338D0A38"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2359,15</w:t>
            </w:r>
          </w:p>
        </w:tc>
        <w:tc>
          <w:tcPr>
            <w:tcW w:w="450" w:type="pct"/>
            <w:tcBorders>
              <w:top w:val="nil"/>
              <w:left w:val="nil"/>
              <w:bottom w:val="single" w:sz="8" w:space="0" w:color="000000"/>
              <w:right w:val="single" w:sz="8" w:space="0" w:color="000000"/>
            </w:tcBorders>
            <w:shd w:val="clear" w:color="auto" w:fill="auto"/>
            <w:vAlign w:val="center"/>
            <w:hideMark/>
          </w:tcPr>
          <w:p w14:paraId="44CDE102"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2359,15</w:t>
            </w:r>
          </w:p>
        </w:tc>
        <w:tc>
          <w:tcPr>
            <w:tcW w:w="450" w:type="pct"/>
            <w:tcBorders>
              <w:top w:val="nil"/>
              <w:left w:val="nil"/>
              <w:bottom w:val="single" w:sz="8" w:space="0" w:color="000000"/>
              <w:right w:val="single" w:sz="8" w:space="0" w:color="000000"/>
            </w:tcBorders>
            <w:shd w:val="clear" w:color="auto" w:fill="auto"/>
            <w:vAlign w:val="center"/>
            <w:hideMark/>
          </w:tcPr>
          <w:p w14:paraId="293DDB53"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15000</w:t>
            </w:r>
          </w:p>
        </w:tc>
        <w:tc>
          <w:tcPr>
            <w:tcW w:w="450" w:type="pct"/>
            <w:tcBorders>
              <w:top w:val="nil"/>
              <w:left w:val="nil"/>
              <w:bottom w:val="single" w:sz="8" w:space="0" w:color="000000"/>
              <w:right w:val="single" w:sz="8" w:space="0" w:color="000000"/>
            </w:tcBorders>
            <w:shd w:val="clear" w:color="auto" w:fill="auto"/>
            <w:vAlign w:val="center"/>
            <w:hideMark/>
          </w:tcPr>
          <w:p w14:paraId="4513D193"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15000</w:t>
            </w:r>
          </w:p>
        </w:tc>
        <w:tc>
          <w:tcPr>
            <w:tcW w:w="447" w:type="pct"/>
            <w:tcBorders>
              <w:top w:val="nil"/>
              <w:left w:val="nil"/>
              <w:bottom w:val="single" w:sz="8" w:space="0" w:color="000000"/>
              <w:right w:val="single" w:sz="8" w:space="0" w:color="000000"/>
            </w:tcBorders>
            <w:shd w:val="clear" w:color="auto" w:fill="auto"/>
            <w:vAlign w:val="center"/>
            <w:hideMark/>
          </w:tcPr>
          <w:p w14:paraId="245BC6C0" w14:textId="77777777"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17157,2</w:t>
            </w:r>
          </w:p>
        </w:tc>
      </w:tr>
      <w:tr w:rsidR="00492B6E" w:rsidRPr="00453EBD" w14:paraId="16FB4D6C"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2BEDE47D" w14:textId="77777777" w:rsidR="00492B6E" w:rsidRPr="00453EBD" w:rsidRDefault="00492B6E" w:rsidP="00852016">
            <w:pPr>
              <w:rPr>
                <w:rFonts w:ascii="Arial" w:hAnsi="Arial" w:cs="Arial"/>
                <w:color w:val="22272F"/>
                <w:sz w:val="20"/>
                <w:szCs w:val="20"/>
              </w:rPr>
            </w:pPr>
            <w:r w:rsidRPr="00453EBD">
              <w:rPr>
                <w:rFonts w:ascii="Arial" w:hAnsi="Arial" w:cs="Arial"/>
                <w:color w:val="22272F"/>
                <w:sz w:val="20"/>
                <w:szCs w:val="20"/>
              </w:rPr>
              <w:t>То же накопительным итогом</w:t>
            </w:r>
          </w:p>
        </w:tc>
        <w:tc>
          <w:tcPr>
            <w:tcW w:w="450" w:type="pct"/>
            <w:tcBorders>
              <w:top w:val="nil"/>
              <w:left w:val="nil"/>
              <w:bottom w:val="single" w:sz="8" w:space="0" w:color="000000"/>
              <w:right w:val="single" w:sz="8" w:space="0" w:color="000000"/>
            </w:tcBorders>
            <w:shd w:val="clear" w:color="auto" w:fill="auto"/>
            <w:vAlign w:val="center"/>
            <w:hideMark/>
          </w:tcPr>
          <w:p w14:paraId="60635E9C" w14:textId="20B7DE33"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865,1</w:t>
            </w:r>
          </w:p>
        </w:tc>
        <w:tc>
          <w:tcPr>
            <w:tcW w:w="450" w:type="pct"/>
            <w:tcBorders>
              <w:top w:val="nil"/>
              <w:left w:val="nil"/>
              <w:bottom w:val="single" w:sz="8" w:space="0" w:color="000000"/>
              <w:right w:val="single" w:sz="8" w:space="0" w:color="000000"/>
            </w:tcBorders>
            <w:shd w:val="clear" w:color="auto" w:fill="auto"/>
            <w:vAlign w:val="center"/>
            <w:hideMark/>
          </w:tcPr>
          <w:p w14:paraId="5F316049" w14:textId="0AD330EF"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1648,8</w:t>
            </w:r>
          </w:p>
        </w:tc>
        <w:tc>
          <w:tcPr>
            <w:tcW w:w="450" w:type="pct"/>
            <w:tcBorders>
              <w:top w:val="nil"/>
              <w:left w:val="nil"/>
              <w:bottom w:val="single" w:sz="8" w:space="0" w:color="000000"/>
              <w:right w:val="single" w:sz="8" w:space="0" w:color="000000"/>
            </w:tcBorders>
            <w:shd w:val="clear" w:color="auto" w:fill="auto"/>
            <w:vAlign w:val="center"/>
            <w:hideMark/>
          </w:tcPr>
          <w:p w14:paraId="0447B3A7" w14:textId="6BDB6542"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3975,6</w:t>
            </w:r>
          </w:p>
        </w:tc>
        <w:tc>
          <w:tcPr>
            <w:tcW w:w="450" w:type="pct"/>
            <w:tcBorders>
              <w:top w:val="nil"/>
              <w:left w:val="nil"/>
              <w:bottom w:val="single" w:sz="8" w:space="0" w:color="000000"/>
              <w:right w:val="single" w:sz="8" w:space="0" w:color="000000"/>
            </w:tcBorders>
            <w:shd w:val="clear" w:color="auto" w:fill="auto"/>
            <w:vAlign w:val="center"/>
            <w:hideMark/>
          </w:tcPr>
          <w:p w14:paraId="4DC3CD0F" w14:textId="5C7D128B"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5124,5</w:t>
            </w:r>
          </w:p>
        </w:tc>
        <w:tc>
          <w:tcPr>
            <w:tcW w:w="450" w:type="pct"/>
            <w:tcBorders>
              <w:top w:val="nil"/>
              <w:left w:val="nil"/>
              <w:bottom w:val="single" w:sz="8" w:space="0" w:color="000000"/>
              <w:right w:val="single" w:sz="8" w:space="0" w:color="000000"/>
            </w:tcBorders>
            <w:shd w:val="clear" w:color="auto" w:fill="auto"/>
            <w:vAlign w:val="center"/>
            <w:hideMark/>
          </w:tcPr>
          <w:p w14:paraId="6B9E858C" w14:textId="59286718"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7483,65</w:t>
            </w:r>
          </w:p>
        </w:tc>
        <w:tc>
          <w:tcPr>
            <w:tcW w:w="450" w:type="pct"/>
            <w:tcBorders>
              <w:top w:val="nil"/>
              <w:left w:val="nil"/>
              <w:bottom w:val="single" w:sz="8" w:space="0" w:color="000000"/>
              <w:right w:val="single" w:sz="8" w:space="0" w:color="000000"/>
            </w:tcBorders>
            <w:shd w:val="clear" w:color="auto" w:fill="auto"/>
            <w:vAlign w:val="center"/>
            <w:hideMark/>
          </w:tcPr>
          <w:p w14:paraId="3B76488A" w14:textId="0FAE9E68"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9842,8</w:t>
            </w:r>
          </w:p>
        </w:tc>
        <w:tc>
          <w:tcPr>
            <w:tcW w:w="450" w:type="pct"/>
            <w:tcBorders>
              <w:top w:val="nil"/>
              <w:left w:val="nil"/>
              <w:bottom w:val="single" w:sz="8" w:space="0" w:color="000000"/>
              <w:right w:val="single" w:sz="8" w:space="0" w:color="000000"/>
            </w:tcBorders>
            <w:shd w:val="clear" w:color="auto" w:fill="auto"/>
            <w:vAlign w:val="center"/>
            <w:hideMark/>
          </w:tcPr>
          <w:p w14:paraId="43C9B990" w14:textId="46D8E748"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24842,8</w:t>
            </w:r>
          </w:p>
        </w:tc>
        <w:tc>
          <w:tcPr>
            <w:tcW w:w="450" w:type="pct"/>
            <w:tcBorders>
              <w:top w:val="nil"/>
              <w:left w:val="nil"/>
              <w:bottom w:val="single" w:sz="8" w:space="0" w:color="000000"/>
              <w:right w:val="single" w:sz="8" w:space="0" w:color="000000"/>
            </w:tcBorders>
            <w:shd w:val="clear" w:color="auto" w:fill="auto"/>
            <w:vAlign w:val="center"/>
            <w:hideMark/>
          </w:tcPr>
          <w:p w14:paraId="2CE0A494" w14:textId="12660C35"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39842,8</w:t>
            </w:r>
          </w:p>
        </w:tc>
        <w:tc>
          <w:tcPr>
            <w:tcW w:w="447" w:type="pct"/>
            <w:tcBorders>
              <w:top w:val="nil"/>
              <w:left w:val="nil"/>
              <w:bottom w:val="single" w:sz="8" w:space="0" w:color="000000"/>
              <w:right w:val="single" w:sz="8" w:space="0" w:color="000000"/>
            </w:tcBorders>
            <w:shd w:val="clear" w:color="auto" w:fill="auto"/>
            <w:vAlign w:val="center"/>
            <w:hideMark/>
          </w:tcPr>
          <w:p w14:paraId="41167E62" w14:textId="3EB11AF8" w:rsidR="00492B6E" w:rsidRPr="00453EBD" w:rsidRDefault="00492B6E" w:rsidP="00852016">
            <w:pPr>
              <w:jc w:val="center"/>
              <w:rPr>
                <w:rFonts w:ascii="Arial" w:hAnsi="Arial" w:cs="Arial"/>
                <w:color w:val="22272F"/>
                <w:sz w:val="20"/>
                <w:szCs w:val="20"/>
              </w:rPr>
            </w:pPr>
            <w:r w:rsidRPr="00453EBD">
              <w:rPr>
                <w:rFonts w:ascii="Arial" w:hAnsi="Arial" w:cs="Arial"/>
                <w:color w:val="22272F"/>
                <w:sz w:val="20"/>
                <w:szCs w:val="20"/>
              </w:rPr>
              <w:t>57000</w:t>
            </w:r>
          </w:p>
        </w:tc>
      </w:tr>
    </w:tbl>
    <w:p w14:paraId="4E7EE1D8" w14:textId="77777777" w:rsidR="00A7542A" w:rsidRDefault="00A7542A" w:rsidP="0070324B">
      <w:pPr>
        <w:ind w:firstLine="708"/>
        <w:rPr>
          <w:color w:val="000000"/>
          <w:sz w:val="28"/>
          <w:szCs w:val="28"/>
        </w:rPr>
        <w:sectPr w:rsidR="00A7542A" w:rsidSect="0070324B">
          <w:pgSz w:w="16840" w:h="11900" w:orient="landscape"/>
          <w:pgMar w:top="850" w:right="1134" w:bottom="1701" w:left="1134" w:header="708" w:footer="708" w:gutter="0"/>
          <w:cols w:space="708"/>
          <w:docGrid w:linePitch="360"/>
        </w:sectPr>
      </w:pPr>
    </w:p>
    <w:p w14:paraId="3646F8E9" w14:textId="533D3ECD" w:rsidR="00492B6E" w:rsidRPr="00453EBD" w:rsidRDefault="00A7542A" w:rsidP="00A7542A">
      <w:pPr>
        <w:pStyle w:val="ab"/>
        <w:rPr>
          <w:rFonts w:ascii="Arial" w:hAnsi="Arial" w:cs="Arial"/>
          <w:sz w:val="22"/>
          <w:szCs w:val="22"/>
        </w:rPr>
      </w:pPr>
      <w:bookmarkStart w:id="16" w:name="_Toc89709850"/>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2</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4</w:t>
      </w:r>
      <w:r w:rsidRPr="00453EBD">
        <w:rPr>
          <w:rFonts w:ascii="Arial" w:hAnsi="Arial" w:cs="Arial"/>
          <w:noProof/>
          <w:sz w:val="22"/>
          <w:szCs w:val="22"/>
        </w:rPr>
        <w:fldChar w:fldCharType="end"/>
      </w:r>
      <w:r w:rsidRPr="00453EBD">
        <w:rPr>
          <w:rFonts w:ascii="Arial" w:hAnsi="Arial" w:cs="Arial"/>
          <w:sz w:val="22"/>
          <w:szCs w:val="22"/>
        </w:rPr>
        <w:t xml:space="preserve"> Перечень объектов общественно деловой зоны по генеральному плану.</w:t>
      </w:r>
      <w:bookmarkEnd w:id="16"/>
      <w:r w:rsidRPr="00453EBD">
        <w:rPr>
          <w:rFonts w:ascii="Arial" w:hAnsi="Arial" w:cs="Arial"/>
          <w:sz w:val="22"/>
          <w:szCs w:val="22"/>
        </w:rPr>
        <w:t xml:space="preserve"> </w:t>
      </w:r>
    </w:p>
    <w:tbl>
      <w:tblPr>
        <w:tblW w:w="5000" w:type="pct"/>
        <w:tblLook w:val="04A0" w:firstRow="1" w:lastRow="0" w:firstColumn="1" w:lastColumn="0" w:noHBand="0" w:noVBand="1"/>
      </w:tblPr>
      <w:tblGrid>
        <w:gridCol w:w="1229"/>
        <w:gridCol w:w="6117"/>
        <w:gridCol w:w="1993"/>
      </w:tblGrid>
      <w:tr w:rsidR="0082789D" w:rsidRPr="00453EBD" w14:paraId="0FDC78E5" w14:textId="77777777" w:rsidTr="0082789D">
        <w:trPr>
          <w:trHeight w:val="90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3270"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 п/п</w:t>
            </w:r>
          </w:p>
        </w:tc>
        <w:tc>
          <w:tcPr>
            <w:tcW w:w="3275" w:type="pct"/>
            <w:tcBorders>
              <w:top w:val="single" w:sz="4" w:space="0" w:color="auto"/>
              <w:left w:val="nil"/>
              <w:bottom w:val="single" w:sz="4" w:space="0" w:color="auto"/>
              <w:right w:val="single" w:sz="4" w:space="0" w:color="auto"/>
            </w:tcBorders>
            <w:shd w:val="clear" w:color="auto" w:fill="auto"/>
            <w:vAlign w:val="center"/>
            <w:hideMark/>
          </w:tcPr>
          <w:p w14:paraId="4B00D6CB" w14:textId="2DD14579"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Наименование</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7A3CF6F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Количество планируемых объектов, ед.</w:t>
            </w:r>
          </w:p>
        </w:tc>
      </w:tr>
      <w:tr w:rsidR="0082789D" w:rsidRPr="00453EBD" w14:paraId="5FEB26F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8169E2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c>
          <w:tcPr>
            <w:tcW w:w="3275" w:type="pct"/>
            <w:tcBorders>
              <w:top w:val="nil"/>
              <w:left w:val="nil"/>
              <w:bottom w:val="single" w:sz="4" w:space="0" w:color="auto"/>
              <w:right w:val="single" w:sz="4" w:space="0" w:color="auto"/>
            </w:tcBorders>
            <w:shd w:val="clear" w:color="auto" w:fill="auto"/>
            <w:vAlign w:val="center"/>
            <w:hideMark/>
          </w:tcPr>
          <w:p w14:paraId="36BE9B35"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Строительство трех детских садов общей мощностью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95513F3"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w:t>
            </w:r>
          </w:p>
        </w:tc>
      </w:tr>
      <w:tr w:rsidR="0082789D" w:rsidRPr="00453EBD" w14:paraId="63DD4EE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B43D6AF"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w:t>
            </w:r>
          </w:p>
        </w:tc>
        <w:tc>
          <w:tcPr>
            <w:tcW w:w="3275" w:type="pct"/>
            <w:tcBorders>
              <w:top w:val="nil"/>
              <w:left w:val="nil"/>
              <w:bottom w:val="single" w:sz="4" w:space="0" w:color="auto"/>
              <w:right w:val="single" w:sz="4" w:space="0" w:color="auto"/>
            </w:tcBorders>
            <w:shd w:val="clear" w:color="auto" w:fill="auto"/>
            <w:vAlign w:val="center"/>
            <w:hideMark/>
          </w:tcPr>
          <w:p w14:paraId="548FCD71"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Начальная школа - детский сад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C94809"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0CAD37D"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C2887ED"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w:t>
            </w:r>
          </w:p>
        </w:tc>
        <w:tc>
          <w:tcPr>
            <w:tcW w:w="3275" w:type="pct"/>
            <w:tcBorders>
              <w:top w:val="nil"/>
              <w:left w:val="nil"/>
              <w:bottom w:val="single" w:sz="4" w:space="0" w:color="auto"/>
              <w:right w:val="single" w:sz="4" w:space="0" w:color="auto"/>
            </w:tcBorders>
            <w:shd w:val="clear" w:color="auto" w:fill="auto"/>
            <w:vAlign w:val="center"/>
            <w:hideMark/>
          </w:tcPr>
          <w:p w14:paraId="79F355AD"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Детский сад на 210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72AD21A"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557378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020240C"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4</w:t>
            </w:r>
          </w:p>
        </w:tc>
        <w:tc>
          <w:tcPr>
            <w:tcW w:w="3275" w:type="pct"/>
            <w:tcBorders>
              <w:top w:val="nil"/>
              <w:left w:val="nil"/>
              <w:bottom w:val="single" w:sz="4" w:space="0" w:color="auto"/>
              <w:right w:val="single" w:sz="4" w:space="0" w:color="auto"/>
            </w:tcBorders>
            <w:shd w:val="clear" w:color="auto" w:fill="auto"/>
            <w:vAlign w:val="center"/>
            <w:hideMark/>
          </w:tcPr>
          <w:p w14:paraId="7C13BEB1"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Детский сад на 400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1C878071"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7A75F3C"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DF94281"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5</w:t>
            </w:r>
          </w:p>
        </w:tc>
        <w:tc>
          <w:tcPr>
            <w:tcW w:w="3275" w:type="pct"/>
            <w:tcBorders>
              <w:top w:val="nil"/>
              <w:left w:val="nil"/>
              <w:bottom w:val="single" w:sz="4" w:space="0" w:color="auto"/>
              <w:right w:val="single" w:sz="4" w:space="0" w:color="auto"/>
            </w:tcBorders>
            <w:shd w:val="clear" w:color="auto" w:fill="auto"/>
            <w:vAlign w:val="center"/>
            <w:hideMark/>
          </w:tcPr>
          <w:p w14:paraId="6E792541"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Строительство трех детских садов общей мощностью 800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8971903"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w:t>
            </w:r>
          </w:p>
        </w:tc>
      </w:tr>
      <w:tr w:rsidR="0082789D" w:rsidRPr="00453EBD" w14:paraId="5E83BAB8"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AFD3DC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6</w:t>
            </w:r>
          </w:p>
        </w:tc>
        <w:tc>
          <w:tcPr>
            <w:tcW w:w="3275" w:type="pct"/>
            <w:tcBorders>
              <w:top w:val="nil"/>
              <w:left w:val="nil"/>
              <w:bottom w:val="single" w:sz="4" w:space="0" w:color="auto"/>
              <w:right w:val="single" w:sz="4" w:space="0" w:color="auto"/>
            </w:tcBorders>
            <w:shd w:val="clear" w:color="auto" w:fill="auto"/>
            <w:vAlign w:val="center"/>
            <w:hideMark/>
          </w:tcPr>
          <w:p w14:paraId="303842AE"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Начальная школа - детский сад на70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962CDF2"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7CEFEA5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E9EFDC8"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7</w:t>
            </w:r>
          </w:p>
        </w:tc>
        <w:tc>
          <w:tcPr>
            <w:tcW w:w="3275" w:type="pct"/>
            <w:tcBorders>
              <w:top w:val="nil"/>
              <w:left w:val="nil"/>
              <w:bottom w:val="single" w:sz="4" w:space="0" w:color="auto"/>
              <w:right w:val="single" w:sz="4" w:space="0" w:color="auto"/>
            </w:tcBorders>
            <w:shd w:val="clear" w:color="auto" w:fill="auto"/>
            <w:vAlign w:val="center"/>
            <w:hideMark/>
          </w:tcPr>
          <w:p w14:paraId="347AD2CD"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 xml:space="preserve"> Детский сад на 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6F5C0BC"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2669E76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AFD5FED"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8</w:t>
            </w:r>
          </w:p>
        </w:tc>
        <w:tc>
          <w:tcPr>
            <w:tcW w:w="3275" w:type="pct"/>
            <w:tcBorders>
              <w:top w:val="nil"/>
              <w:left w:val="nil"/>
              <w:bottom w:val="single" w:sz="4" w:space="0" w:color="auto"/>
              <w:right w:val="single" w:sz="4" w:space="0" w:color="auto"/>
            </w:tcBorders>
            <w:shd w:val="clear" w:color="auto" w:fill="auto"/>
            <w:vAlign w:val="center"/>
            <w:hideMark/>
          </w:tcPr>
          <w:p w14:paraId="0555BEA0"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Строительство школы на территории МБОУ СОШ №9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57EA417"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618938F1"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7DEA36C"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9</w:t>
            </w:r>
          </w:p>
        </w:tc>
        <w:tc>
          <w:tcPr>
            <w:tcW w:w="3275" w:type="pct"/>
            <w:tcBorders>
              <w:top w:val="nil"/>
              <w:left w:val="nil"/>
              <w:bottom w:val="single" w:sz="4" w:space="0" w:color="auto"/>
              <w:right w:val="single" w:sz="4" w:space="0" w:color="auto"/>
            </w:tcBorders>
            <w:shd w:val="clear" w:color="auto" w:fill="auto"/>
            <w:vAlign w:val="center"/>
            <w:hideMark/>
          </w:tcPr>
          <w:p w14:paraId="433033A3"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Школа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39C00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w:t>
            </w:r>
          </w:p>
        </w:tc>
      </w:tr>
      <w:tr w:rsidR="0082789D" w:rsidRPr="00453EBD" w14:paraId="0E032077"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85A524F"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10</w:t>
            </w:r>
          </w:p>
        </w:tc>
        <w:tc>
          <w:tcPr>
            <w:tcW w:w="3275" w:type="pct"/>
            <w:tcBorders>
              <w:top w:val="nil"/>
              <w:left w:val="nil"/>
              <w:bottom w:val="single" w:sz="4" w:space="0" w:color="auto"/>
              <w:right w:val="single" w:sz="4" w:space="0" w:color="auto"/>
            </w:tcBorders>
            <w:shd w:val="clear" w:color="auto" w:fill="auto"/>
            <w:vAlign w:val="center"/>
            <w:hideMark/>
          </w:tcPr>
          <w:p w14:paraId="6C149BF4"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Строительство на территории МАОУШИ-И «Лицей интернат №7» дополнительного учебного корпуса на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DAFD81F"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708834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9012AC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11</w:t>
            </w:r>
          </w:p>
        </w:tc>
        <w:tc>
          <w:tcPr>
            <w:tcW w:w="3275" w:type="pct"/>
            <w:tcBorders>
              <w:top w:val="nil"/>
              <w:left w:val="nil"/>
              <w:bottom w:val="single" w:sz="4" w:space="0" w:color="auto"/>
              <w:right w:val="single" w:sz="4" w:space="0" w:color="auto"/>
            </w:tcBorders>
            <w:shd w:val="clear" w:color="auto" w:fill="auto"/>
            <w:vAlign w:val="center"/>
            <w:hideMark/>
          </w:tcPr>
          <w:p w14:paraId="2CD3F5CE"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Школа на 1900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5A89B8ED"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0E15B2FF"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45EEBCD"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12</w:t>
            </w:r>
          </w:p>
        </w:tc>
        <w:tc>
          <w:tcPr>
            <w:tcW w:w="3275" w:type="pct"/>
            <w:tcBorders>
              <w:top w:val="nil"/>
              <w:left w:val="nil"/>
              <w:bottom w:val="single" w:sz="4" w:space="0" w:color="auto"/>
              <w:right w:val="single" w:sz="4" w:space="0" w:color="auto"/>
            </w:tcBorders>
            <w:shd w:val="clear" w:color="auto" w:fill="auto"/>
            <w:vAlign w:val="center"/>
            <w:hideMark/>
          </w:tcPr>
          <w:p w14:paraId="3888E207"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Здание комплексного центра социального обслуживания населения (МБУ КЦСОН)</w:t>
            </w:r>
          </w:p>
        </w:tc>
        <w:tc>
          <w:tcPr>
            <w:tcW w:w="1067" w:type="pct"/>
            <w:tcBorders>
              <w:top w:val="nil"/>
              <w:left w:val="nil"/>
              <w:bottom w:val="single" w:sz="4" w:space="0" w:color="auto"/>
              <w:right w:val="single" w:sz="4" w:space="0" w:color="auto"/>
            </w:tcBorders>
            <w:shd w:val="clear" w:color="auto" w:fill="auto"/>
            <w:noWrap/>
            <w:vAlign w:val="center"/>
            <w:hideMark/>
          </w:tcPr>
          <w:p w14:paraId="7653F61D"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0296C9D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18088DF"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13</w:t>
            </w:r>
          </w:p>
        </w:tc>
        <w:tc>
          <w:tcPr>
            <w:tcW w:w="3275" w:type="pct"/>
            <w:tcBorders>
              <w:top w:val="nil"/>
              <w:left w:val="nil"/>
              <w:bottom w:val="single" w:sz="4" w:space="0" w:color="auto"/>
              <w:right w:val="single" w:sz="4" w:space="0" w:color="auto"/>
            </w:tcBorders>
            <w:shd w:val="clear" w:color="auto" w:fill="auto"/>
            <w:vAlign w:val="center"/>
            <w:hideMark/>
          </w:tcPr>
          <w:p w14:paraId="6B0FC19B"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Многофункциональный центр.</w:t>
            </w:r>
          </w:p>
        </w:tc>
        <w:tc>
          <w:tcPr>
            <w:tcW w:w="1067" w:type="pct"/>
            <w:tcBorders>
              <w:top w:val="nil"/>
              <w:left w:val="nil"/>
              <w:bottom w:val="single" w:sz="4" w:space="0" w:color="auto"/>
              <w:right w:val="single" w:sz="4" w:space="0" w:color="auto"/>
            </w:tcBorders>
            <w:shd w:val="clear" w:color="auto" w:fill="auto"/>
            <w:noWrap/>
            <w:vAlign w:val="center"/>
            <w:hideMark/>
          </w:tcPr>
          <w:p w14:paraId="5683350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99543FD"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DC993E4"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14</w:t>
            </w:r>
          </w:p>
        </w:tc>
        <w:tc>
          <w:tcPr>
            <w:tcW w:w="3275" w:type="pct"/>
            <w:tcBorders>
              <w:top w:val="nil"/>
              <w:left w:val="nil"/>
              <w:bottom w:val="single" w:sz="4" w:space="0" w:color="auto"/>
              <w:right w:val="single" w:sz="4" w:space="0" w:color="auto"/>
            </w:tcBorders>
            <w:shd w:val="clear" w:color="auto" w:fill="auto"/>
            <w:vAlign w:val="center"/>
            <w:hideMark/>
          </w:tcPr>
          <w:p w14:paraId="693B95C7"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Реконструкция здания Центра социальной помощи семье и детям «Юнона» с увеличением проектной мощности до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DEDDF1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74228F06"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E5DFC55"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15</w:t>
            </w:r>
          </w:p>
        </w:tc>
        <w:tc>
          <w:tcPr>
            <w:tcW w:w="3275" w:type="pct"/>
            <w:tcBorders>
              <w:top w:val="nil"/>
              <w:left w:val="nil"/>
              <w:bottom w:val="single" w:sz="4" w:space="0" w:color="auto"/>
              <w:right w:val="single" w:sz="4" w:space="0" w:color="auto"/>
            </w:tcBorders>
            <w:shd w:val="clear" w:color="auto" w:fill="auto"/>
            <w:vAlign w:val="center"/>
            <w:hideMark/>
          </w:tcPr>
          <w:p w14:paraId="46A5FDEE"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Социально-реабилитационный центр для несовершеннолетних детей, детей-сирот,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690B5E03"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w:t>
            </w:r>
          </w:p>
        </w:tc>
      </w:tr>
      <w:tr w:rsidR="0082789D" w:rsidRPr="00453EBD" w14:paraId="1556AA2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CD5D5A2"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16</w:t>
            </w:r>
          </w:p>
        </w:tc>
        <w:tc>
          <w:tcPr>
            <w:tcW w:w="3275" w:type="pct"/>
            <w:tcBorders>
              <w:top w:val="nil"/>
              <w:left w:val="nil"/>
              <w:bottom w:val="single" w:sz="4" w:space="0" w:color="auto"/>
              <w:right w:val="single" w:sz="4" w:space="0" w:color="auto"/>
            </w:tcBorders>
            <w:shd w:val="clear" w:color="auto" w:fill="auto"/>
            <w:vAlign w:val="center"/>
            <w:hideMark/>
          </w:tcPr>
          <w:p w14:paraId="62719CD0"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Социальный приют для детей и подростков,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3B99C63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w:t>
            </w:r>
          </w:p>
        </w:tc>
      </w:tr>
      <w:tr w:rsidR="0082789D" w:rsidRPr="00453EBD" w14:paraId="42FB7D5A"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C9DF5A"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17</w:t>
            </w:r>
          </w:p>
        </w:tc>
        <w:tc>
          <w:tcPr>
            <w:tcW w:w="3275" w:type="pct"/>
            <w:tcBorders>
              <w:top w:val="nil"/>
              <w:left w:val="nil"/>
              <w:bottom w:val="single" w:sz="4" w:space="0" w:color="auto"/>
              <w:right w:val="single" w:sz="4" w:space="0" w:color="auto"/>
            </w:tcBorders>
            <w:shd w:val="clear" w:color="auto" w:fill="auto"/>
            <w:vAlign w:val="center"/>
            <w:hideMark/>
          </w:tcPr>
          <w:p w14:paraId="338A42FB"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Реабилитационный центр для детей и подростков с ограниченными возможностями</w:t>
            </w:r>
          </w:p>
        </w:tc>
        <w:tc>
          <w:tcPr>
            <w:tcW w:w="1067" w:type="pct"/>
            <w:tcBorders>
              <w:top w:val="nil"/>
              <w:left w:val="nil"/>
              <w:bottom w:val="single" w:sz="4" w:space="0" w:color="auto"/>
              <w:right w:val="single" w:sz="4" w:space="0" w:color="auto"/>
            </w:tcBorders>
            <w:shd w:val="clear" w:color="auto" w:fill="auto"/>
            <w:noWrap/>
            <w:vAlign w:val="center"/>
            <w:hideMark/>
          </w:tcPr>
          <w:p w14:paraId="5A38755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5DC282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504B63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18</w:t>
            </w:r>
          </w:p>
        </w:tc>
        <w:tc>
          <w:tcPr>
            <w:tcW w:w="3275" w:type="pct"/>
            <w:tcBorders>
              <w:top w:val="nil"/>
              <w:left w:val="nil"/>
              <w:bottom w:val="single" w:sz="4" w:space="0" w:color="auto"/>
              <w:right w:val="single" w:sz="4" w:space="0" w:color="auto"/>
            </w:tcBorders>
            <w:shd w:val="clear" w:color="auto" w:fill="auto"/>
            <w:vAlign w:val="center"/>
            <w:hideMark/>
          </w:tcPr>
          <w:p w14:paraId="60D04C7A"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Дом-интернат для детей-инвалидов на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212CA00"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5457682E"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9FC7ACA"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19</w:t>
            </w:r>
          </w:p>
        </w:tc>
        <w:tc>
          <w:tcPr>
            <w:tcW w:w="3275" w:type="pct"/>
            <w:tcBorders>
              <w:top w:val="nil"/>
              <w:left w:val="nil"/>
              <w:bottom w:val="single" w:sz="4" w:space="0" w:color="auto"/>
              <w:right w:val="single" w:sz="4" w:space="0" w:color="auto"/>
            </w:tcBorders>
            <w:shd w:val="clear" w:color="auto" w:fill="auto"/>
            <w:vAlign w:val="center"/>
            <w:hideMark/>
          </w:tcPr>
          <w:p w14:paraId="25FF7A71"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Дом-интернат для престарелых, ветеранов войны и труда для взрослых инвалидов с физическими нарушениями</w:t>
            </w:r>
          </w:p>
        </w:tc>
        <w:tc>
          <w:tcPr>
            <w:tcW w:w="1067" w:type="pct"/>
            <w:tcBorders>
              <w:top w:val="nil"/>
              <w:left w:val="nil"/>
              <w:bottom w:val="single" w:sz="4" w:space="0" w:color="auto"/>
              <w:right w:val="single" w:sz="4" w:space="0" w:color="auto"/>
            </w:tcBorders>
            <w:shd w:val="clear" w:color="auto" w:fill="auto"/>
            <w:noWrap/>
            <w:vAlign w:val="center"/>
            <w:hideMark/>
          </w:tcPr>
          <w:p w14:paraId="5508F979"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4F58B9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4482A8"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20</w:t>
            </w:r>
          </w:p>
        </w:tc>
        <w:tc>
          <w:tcPr>
            <w:tcW w:w="3275" w:type="pct"/>
            <w:tcBorders>
              <w:top w:val="nil"/>
              <w:left w:val="nil"/>
              <w:bottom w:val="single" w:sz="4" w:space="0" w:color="auto"/>
              <w:right w:val="single" w:sz="4" w:space="0" w:color="auto"/>
            </w:tcBorders>
            <w:shd w:val="clear" w:color="auto" w:fill="auto"/>
            <w:vAlign w:val="center"/>
            <w:hideMark/>
          </w:tcPr>
          <w:p w14:paraId="3755279F"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Медицинская организация на 440 коек</w:t>
            </w:r>
          </w:p>
        </w:tc>
        <w:tc>
          <w:tcPr>
            <w:tcW w:w="1067" w:type="pct"/>
            <w:tcBorders>
              <w:top w:val="nil"/>
              <w:left w:val="nil"/>
              <w:bottom w:val="single" w:sz="4" w:space="0" w:color="auto"/>
              <w:right w:val="single" w:sz="4" w:space="0" w:color="auto"/>
            </w:tcBorders>
            <w:shd w:val="clear" w:color="auto" w:fill="auto"/>
            <w:noWrap/>
            <w:vAlign w:val="center"/>
            <w:hideMark/>
          </w:tcPr>
          <w:p w14:paraId="58DDC844"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396599F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9DD23A0"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21</w:t>
            </w:r>
          </w:p>
        </w:tc>
        <w:tc>
          <w:tcPr>
            <w:tcW w:w="3275" w:type="pct"/>
            <w:tcBorders>
              <w:top w:val="nil"/>
              <w:left w:val="nil"/>
              <w:bottom w:val="single" w:sz="4" w:space="0" w:color="auto"/>
              <w:right w:val="single" w:sz="4" w:space="0" w:color="auto"/>
            </w:tcBorders>
            <w:shd w:val="clear" w:color="auto" w:fill="auto"/>
            <w:vAlign w:val="center"/>
            <w:hideMark/>
          </w:tcPr>
          <w:p w14:paraId="53AC7A67" w14:textId="506303E1"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Поликлиника 570 пос./см</w:t>
            </w:r>
          </w:p>
        </w:tc>
        <w:tc>
          <w:tcPr>
            <w:tcW w:w="1067" w:type="pct"/>
            <w:tcBorders>
              <w:top w:val="nil"/>
              <w:left w:val="nil"/>
              <w:bottom w:val="single" w:sz="4" w:space="0" w:color="auto"/>
              <w:right w:val="single" w:sz="4" w:space="0" w:color="auto"/>
            </w:tcBorders>
            <w:shd w:val="clear" w:color="auto" w:fill="auto"/>
            <w:noWrap/>
            <w:vAlign w:val="center"/>
            <w:hideMark/>
          </w:tcPr>
          <w:p w14:paraId="1AE0B3FC"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4DFE683B"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9D0AD9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22</w:t>
            </w:r>
          </w:p>
        </w:tc>
        <w:tc>
          <w:tcPr>
            <w:tcW w:w="3275" w:type="pct"/>
            <w:tcBorders>
              <w:top w:val="nil"/>
              <w:left w:val="nil"/>
              <w:bottom w:val="single" w:sz="4" w:space="0" w:color="auto"/>
              <w:right w:val="single" w:sz="4" w:space="0" w:color="auto"/>
            </w:tcBorders>
            <w:shd w:val="clear" w:color="auto" w:fill="auto"/>
            <w:vAlign w:val="center"/>
            <w:hideMark/>
          </w:tcPr>
          <w:p w14:paraId="25A136CE"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Реконструкция кинотеатра «Орион»</w:t>
            </w:r>
          </w:p>
        </w:tc>
        <w:tc>
          <w:tcPr>
            <w:tcW w:w="1067" w:type="pct"/>
            <w:tcBorders>
              <w:top w:val="nil"/>
              <w:left w:val="nil"/>
              <w:bottom w:val="single" w:sz="4" w:space="0" w:color="auto"/>
              <w:right w:val="single" w:sz="4" w:space="0" w:color="auto"/>
            </w:tcBorders>
            <w:shd w:val="clear" w:color="auto" w:fill="auto"/>
            <w:noWrap/>
            <w:vAlign w:val="center"/>
            <w:hideMark/>
          </w:tcPr>
          <w:p w14:paraId="34C03D5A"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32A4E8CA"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3F184AA"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23</w:t>
            </w:r>
          </w:p>
        </w:tc>
        <w:tc>
          <w:tcPr>
            <w:tcW w:w="3275" w:type="pct"/>
            <w:tcBorders>
              <w:top w:val="nil"/>
              <w:left w:val="nil"/>
              <w:bottom w:val="single" w:sz="4" w:space="0" w:color="auto"/>
              <w:right w:val="single" w:sz="4" w:space="0" w:color="auto"/>
            </w:tcBorders>
            <w:shd w:val="clear" w:color="auto" w:fill="auto"/>
            <w:vAlign w:val="center"/>
            <w:hideMark/>
          </w:tcPr>
          <w:p w14:paraId="537B3071"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Клуб общей мощностью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7FE5237"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0B802648"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B835AE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24</w:t>
            </w:r>
          </w:p>
        </w:tc>
        <w:tc>
          <w:tcPr>
            <w:tcW w:w="3275" w:type="pct"/>
            <w:tcBorders>
              <w:top w:val="nil"/>
              <w:left w:val="nil"/>
              <w:bottom w:val="single" w:sz="4" w:space="0" w:color="auto"/>
              <w:right w:val="single" w:sz="4" w:space="0" w:color="auto"/>
            </w:tcBorders>
            <w:shd w:val="clear" w:color="auto" w:fill="auto"/>
            <w:vAlign w:val="center"/>
            <w:hideMark/>
          </w:tcPr>
          <w:p w14:paraId="79445C96"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Реконструкция ГЦК и Д под городской театр на 650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EA0D7B5"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4774D1E0"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E493E5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25</w:t>
            </w:r>
          </w:p>
        </w:tc>
        <w:tc>
          <w:tcPr>
            <w:tcW w:w="3275" w:type="pct"/>
            <w:tcBorders>
              <w:top w:val="nil"/>
              <w:left w:val="nil"/>
              <w:bottom w:val="single" w:sz="4" w:space="0" w:color="auto"/>
              <w:right w:val="single" w:sz="4" w:space="0" w:color="auto"/>
            </w:tcBorders>
            <w:shd w:val="clear" w:color="auto" w:fill="auto"/>
            <w:vAlign w:val="center"/>
            <w:hideMark/>
          </w:tcPr>
          <w:p w14:paraId="6AEA8E69"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Цирк на 450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366526C"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4173D04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7A453A4"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lastRenderedPageBreak/>
              <w:t>26</w:t>
            </w:r>
          </w:p>
        </w:tc>
        <w:tc>
          <w:tcPr>
            <w:tcW w:w="3275" w:type="pct"/>
            <w:tcBorders>
              <w:top w:val="nil"/>
              <w:left w:val="nil"/>
              <w:bottom w:val="single" w:sz="4" w:space="0" w:color="auto"/>
              <w:right w:val="single" w:sz="4" w:space="0" w:color="auto"/>
            </w:tcBorders>
            <w:shd w:val="clear" w:color="auto" w:fill="auto"/>
            <w:vAlign w:val="center"/>
            <w:hideMark/>
          </w:tcPr>
          <w:p w14:paraId="2629AF8B"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Кинотеатр</w:t>
            </w:r>
          </w:p>
        </w:tc>
        <w:tc>
          <w:tcPr>
            <w:tcW w:w="1067" w:type="pct"/>
            <w:tcBorders>
              <w:top w:val="nil"/>
              <w:left w:val="nil"/>
              <w:bottom w:val="single" w:sz="4" w:space="0" w:color="auto"/>
              <w:right w:val="single" w:sz="4" w:space="0" w:color="auto"/>
            </w:tcBorders>
            <w:shd w:val="clear" w:color="auto" w:fill="auto"/>
            <w:noWrap/>
            <w:vAlign w:val="center"/>
            <w:hideMark/>
          </w:tcPr>
          <w:p w14:paraId="28402FB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9682E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30B2318"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27</w:t>
            </w:r>
          </w:p>
        </w:tc>
        <w:tc>
          <w:tcPr>
            <w:tcW w:w="3275" w:type="pct"/>
            <w:tcBorders>
              <w:top w:val="nil"/>
              <w:left w:val="nil"/>
              <w:bottom w:val="single" w:sz="4" w:space="0" w:color="auto"/>
              <w:right w:val="single" w:sz="4" w:space="0" w:color="auto"/>
            </w:tcBorders>
            <w:shd w:val="clear" w:color="auto" w:fill="auto"/>
            <w:vAlign w:val="center"/>
            <w:hideMark/>
          </w:tcPr>
          <w:p w14:paraId="2D4E12A2"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Спортивный объект</w:t>
            </w:r>
          </w:p>
        </w:tc>
        <w:tc>
          <w:tcPr>
            <w:tcW w:w="1067" w:type="pct"/>
            <w:tcBorders>
              <w:top w:val="nil"/>
              <w:left w:val="nil"/>
              <w:bottom w:val="single" w:sz="4" w:space="0" w:color="auto"/>
              <w:right w:val="single" w:sz="4" w:space="0" w:color="auto"/>
            </w:tcBorders>
            <w:shd w:val="clear" w:color="auto" w:fill="auto"/>
            <w:noWrap/>
            <w:vAlign w:val="center"/>
            <w:hideMark/>
          </w:tcPr>
          <w:p w14:paraId="272D8C32"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06B697F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CD0E559"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28</w:t>
            </w:r>
          </w:p>
        </w:tc>
        <w:tc>
          <w:tcPr>
            <w:tcW w:w="3275" w:type="pct"/>
            <w:tcBorders>
              <w:top w:val="nil"/>
              <w:left w:val="nil"/>
              <w:bottom w:val="single" w:sz="4" w:space="0" w:color="auto"/>
              <w:right w:val="single" w:sz="4" w:space="0" w:color="auto"/>
            </w:tcBorders>
            <w:shd w:val="clear" w:color="auto" w:fill="auto"/>
            <w:vAlign w:val="center"/>
            <w:hideMark/>
          </w:tcPr>
          <w:p w14:paraId="04FB5689"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Музей</w:t>
            </w:r>
          </w:p>
        </w:tc>
        <w:tc>
          <w:tcPr>
            <w:tcW w:w="1067" w:type="pct"/>
            <w:tcBorders>
              <w:top w:val="nil"/>
              <w:left w:val="nil"/>
              <w:bottom w:val="single" w:sz="4" w:space="0" w:color="auto"/>
              <w:right w:val="single" w:sz="4" w:space="0" w:color="auto"/>
            </w:tcBorders>
            <w:shd w:val="clear" w:color="auto" w:fill="auto"/>
            <w:noWrap/>
            <w:vAlign w:val="center"/>
            <w:hideMark/>
          </w:tcPr>
          <w:p w14:paraId="39337905"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2DACAF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5F004AB"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29</w:t>
            </w:r>
          </w:p>
        </w:tc>
        <w:tc>
          <w:tcPr>
            <w:tcW w:w="3275" w:type="pct"/>
            <w:tcBorders>
              <w:top w:val="nil"/>
              <w:left w:val="nil"/>
              <w:bottom w:val="single" w:sz="4" w:space="0" w:color="auto"/>
              <w:right w:val="single" w:sz="4" w:space="0" w:color="auto"/>
            </w:tcBorders>
            <w:shd w:val="clear" w:color="auto" w:fill="auto"/>
            <w:vAlign w:val="center"/>
            <w:hideMark/>
          </w:tcPr>
          <w:p w14:paraId="03EFE13A"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Городской парк с набережной</w:t>
            </w:r>
          </w:p>
        </w:tc>
        <w:tc>
          <w:tcPr>
            <w:tcW w:w="1067" w:type="pct"/>
            <w:tcBorders>
              <w:top w:val="nil"/>
              <w:left w:val="nil"/>
              <w:bottom w:val="single" w:sz="4" w:space="0" w:color="auto"/>
              <w:right w:val="single" w:sz="4" w:space="0" w:color="auto"/>
            </w:tcBorders>
            <w:shd w:val="clear" w:color="auto" w:fill="auto"/>
            <w:noWrap/>
            <w:vAlign w:val="center"/>
            <w:hideMark/>
          </w:tcPr>
          <w:p w14:paraId="24A01E07"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6C9F8B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4D9CEEF"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30</w:t>
            </w:r>
          </w:p>
        </w:tc>
        <w:tc>
          <w:tcPr>
            <w:tcW w:w="3275" w:type="pct"/>
            <w:tcBorders>
              <w:top w:val="nil"/>
              <w:left w:val="nil"/>
              <w:bottom w:val="single" w:sz="4" w:space="0" w:color="auto"/>
              <w:right w:val="single" w:sz="4" w:space="0" w:color="auto"/>
            </w:tcBorders>
            <w:shd w:val="clear" w:color="auto" w:fill="auto"/>
            <w:vAlign w:val="center"/>
            <w:hideMark/>
          </w:tcPr>
          <w:p w14:paraId="42E489CE"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Парк культуры и отдыха</w:t>
            </w:r>
          </w:p>
        </w:tc>
        <w:tc>
          <w:tcPr>
            <w:tcW w:w="1067" w:type="pct"/>
            <w:tcBorders>
              <w:top w:val="nil"/>
              <w:left w:val="nil"/>
              <w:bottom w:val="single" w:sz="4" w:space="0" w:color="auto"/>
              <w:right w:val="single" w:sz="4" w:space="0" w:color="auto"/>
            </w:tcBorders>
            <w:shd w:val="clear" w:color="auto" w:fill="auto"/>
            <w:noWrap/>
            <w:vAlign w:val="center"/>
            <w:hideMark/>
          </w:tcPr>
          <w:p w14:paraId="54877BA7"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31701F7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FA4C7A9"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31</w:t>
            </w:r>
          </w:p>
        </w:tc>
        <w:tc>
          <w:tcPr>
            <w:tcW w:w="3275" w:type="pct"/>
            <w:tcBorders>
              <w:top w:val="nil"/>
              <w:left w:val="nil"/>
              <w:bottom w:val="single" w:sz="4" w:space="0" w:color="auto"/>
              <w:right w:val="single" w:sz="4" w:space="0" w:color="auto"/>
            </w:tcBorders>
            <w:shd w:val="clear" w:color="auto" w:fill="auto"/>
            <w:vAlign w:val="center"/>
            <w:hideMark/>
          </w:tcPr>
          <w:p w14:paraId="2F8C62A8"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Пожарная часть</w:t>
            </w:r>
          </w:p>
        </w:tc>
        <w:tc>
          <w:tcPr>
            <w:tcW w:w="1067" w:type="pct"/>
            <w:tcBorders>
              <w:top w:val="nil"/>
              <w:left w:val="nil"/>
              <w:bottom w:val="single" w:sz="4" w:space="0" w:color="auto"/>
              <w:right w:val="single" w:sz="4" w:space="0" w:color="auto"/>
            </w:tcBorders>
            <w:shd w:val="clear" w:color="auto" w:fill="auto"/>
            <w:noWrap/>
            <w:vAlign w:val="center"/>
            <w:hideMark/>
          </w:tcPr>
          <w:p w14:paraId="37B18CB7"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420F599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5743A60"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32</w:t>
            </w:r>
          </w:p>
        </w:tc>
        <w:tc>
          <w:tcPr>
            <w:tcW w:w="3275" w:type="pct"/>
            <w:tcBorders>
              <w:top w:val="nil"/>
              <w:left w:val="nil"/>
              <w:bottom w:val="single" w:sz="4" w:space="0" w:color="auto"/>
              <w:right w:val="single" w:sz="4" w:space="0" w:color="auto"/>
            </w:tcBorders>
            <w:shd w:val="clear" w:color="auto" w:fill="auto"/>
            <w:vAlign w:val="center"/>
            <w:hideMark/>
          </w:tcPr>
          <w:p w14:paraId="46F05169"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Городской центр культуры и досуга на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C700F80"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613D6DA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1EE0479"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33</w:t>
            </w:r>
          </w:p>
        </w:tc>
        <w:tc>
          <w:tcPr>
            <w:tcW w:w="3275" w:type="pct"/>
            <w:tcBorders>
              <w:top w:val="nil"/>
              <w:left w:val="nil"/>
              <w:bottom w:val="single" w:sz="4" w:space="0" w:color="auto"/>
              <w:right w:val="single" w:sz="4" w:space="0" w:color="auto"/>
            </w:tcBorders>
            <w:shd w:val="clear" w:color="auto" w:fill="auto"/>
            <w:vAlign w:val="center"/>
            <w:hideMark/>
          </w:tcPr>
          <w:p w14:paraId="032E7C63"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Культурно-досуговый центр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966A10E"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154FFB5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CA583A8"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34</w:t>
            </w:r>
          </w:p>
        </w:tc>
        <w:tc>
          <w:tcPr>
            <w:tcW w:w="3275" w:type="pct"/>
            <w:tcBorders>
              <w:top w:val="nil"/>
              <w:left w:val="nil"/>
              <w:bottom w:val="single" w:sz="4" w:space="0" w:color="auto"/>
              <w:right w:val="single" w:sz="4" w:space="0" w:color="auto"/>
            </w:tcBorders>
            <w:shd w:val="clear" w:color="auto" w:fill="auto"/>
            <w:vAlign w:val="center"/>
            <w:hideMark/>
          </w:tcPr>
          <w:p w14:paraId="44B87688"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Учреждения дополнительного образования детей в сфере культуры на 680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3A82994"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r w:rsidR="0082789D" w:rsidRPr="00453EBD" w14:paraId="316C92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6B0E81"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35</w:t>
            </w:r>
          </w:p>
        </w:tc>
        <w:tc>
          <w:tcPr>
            <w:tcW w:w="3275" w:type="pct"/>
            <w:tcBorders>
              <w:top w:val="nil"/>
              <w:left w:val="nil"/>
              <w:bottom w:val="single" w:sz="4" w:space="0" w:color="auto"/>
              <w:right w:val="single" w:sz="4" w:space="0" w:color="auto"/>
            </w:tcBorders>
            <w:shd w:val="clear" w:color="auto" w:fill="auto"/>
            <w:vAlign w:val="center"/>
            <w:hideMark/>
          </w:tcPr>
          <w:p w14:paraId="7E183E08" w14:textId="77777777" w:rsidR="0082789D" w:rsidRPr="00453EBD" w:rsidRDefault="0082789D" w:rsidP="0082789D">
            <w:pPr>
              <w:rPr>
                <w:rFonts w:ascii="Arial" w:hAnsi="Arial" w:cs="Arial"/>
                <w:color w:val="000000"/>
                <w:sz w:val="20"/>
                <w:szCs w:val="20"/>
              </w:rPr>
            </w:pPr>
            <w:r w:rsidRPr="00453EBD">
              <w:rPr>
                <w:rFonts w:ascii="Arial" w:hAnsi="Arial" w:cs="Arial"/>
                <w:color w:val="000000"/>
                <w:sz w:val="20"/>
                <w:szCs w:val="20"/>
              </w:rPr>
              <w:t>Мечеть</w:t>
            </w:r>
          </w:p>
        </w:tc>
        <w:tc>
          <w:tcPr>
            <w:tcW w:w="1067" w:type="pct"/>
            <w:tcBorders>
              <w:top w:val="nil"/>
              <w:left w:val="nil"/>
              <w:bottom w:val="single" w:sz="4" w:space="0" w:color="auto"/>
              <w:right w:val="single" w:sz="4" w:space="0" w:color="auto"/>
            </w:tcBorders>
            <w:shd w:val="clear" w:color="auto" w:fill="auto"/>
            <w:noWrap/>
            <w:vAlign w:val="center"/>
            <w:hideMark/>
          </w:tcPr>
          <w:p w14:paraId="0310AA94" w14:textId="77777777" w:rsidR="0082789D" w:rsidRPr="00453EBD" w:rsidRDefault="0082789D" w:rsidP="0082789D">
            <w:pPr>
              <w:jc w:val="center"/>
              <w:rPr>
                <w:rFonts w:ascii="Arial" w:hAnsi="Arial" w:cs="Arial"/>
                <w:color w:val="000000"/>
                <w:sz w:val="20"/>
                <w:szCs w:val="20"/>
              </w:rPr>
            </w:pPr>
            <w:r w:rsidRPr="00453EBD">
              <w:rPr>
                <w:rFonts w:ascii="Arial" w:hAnsi="Arial" w:cs="Arial"/>
                <w:color w:val="000000"/>
                <w:sz w:val="20"/>
                <w:szCs w:val="20"/>
              </w:rPr>
              <w:t>1</w:t>
            </w:r>
          </w:p>
        </w:tc>
      </w:tr>
    </w:tbl>
    <w:p w14:paraId="53DBFA05" w14:textId="77777777" w:rsidR="0082789D" w:rsidRPr="0082789D" w:rsidRDefault="0082789D" w:rsidP="0082789D"/>
    <w:p w14:paraId="1B7C8894" w14:textId="0198AF2D" w:rsidR="00CE375F" w:rsidRDefault="00CE375F" w:rsidP="008B6910">
      <w:pPr>
        <w:rPr>
          <w:color w:val="000000"/>
          <w:sz w:val="28"/>
          <w:szCs w:val="28"/>
        </w:rPr>
      </w:pPr>
    </w:p>
    <w:p w14:paraId="616B9412" w14:textId="77777777" w:rsidR="008B6910" w:rsidRDefault="008B6910" w:rsidP="0070324B">
      <w:pPr>
        <w:ind w:firstLine="708"/>
        <w:rPr>
          <w:color w:val="000000"/>
          <w:sz w:val="28"/>
          <w:szCs w:val="28"/>
        </w:rPr>
      </w:pPr>
    </w:p>
    <w:p w14:paraId="3FC6A29F" w14:textId="5BC7CFD2" w:rsidR="00CE375F" w:rsidRDefault="00CE375F" w:rsidP="0070324B">
      <w:pPr>
        <w:ind w:firstLine="708"/>
        <w:rPr>
          <w:color w:val="000000"/>
          <w:sz w:val="28"/>
          <w:szCs w:val="28"/>
        </w:rPr>
        <w:sectPr w:rsidR="00CE375F" w:rsidSect="00A7542A">
          <w:pgSz w:w="11900" w:h="16840"/>
          <w:pgMar w:top="1134" w:right="850" w:bottom="1134" w:left="1701" w:header="708" w:footer="708" w:gutter="0"/>
          <w:cols w:space="708"/>
          <w:docGrid w:linePitch="360"/>
        </w:sectPr>
      </w:pPr>
    </w:p>
    <w:p w14:paraId="3C21C215" w14:textId="77777777" w:rsidR="00DD6D17" w:rsidRDefault="00DD6D17" w:rsidP="00DD6D17">
      <w:pPr>
        <w:pStyle w:val="1"/>
        <w:keepNext w:val="0"/>
        <w:widowControl w:val="0"/>
        <w:ind w:left="431" w:hanging="431"/>
      </w:pPr>
      <w:bookmarkStart w:id="17" w:name="_Toc134719221"/>
      <w:r>
        <w:lastRenderedPageBreak/>
        <w:t>Прогнозы перспективных удельных расходов тепловой энергии жилых и общественных зданий.</w:t>
      </w:r>
      <w:bookmarkEnd w:id="17"/>
    </w:p>
    <w:p w14:paraId="5599C821" w14:textId="2CF2FD87" w:rsidR="00BE1EDF" w:rsidRPr="00453EBD" w:rsidRDefault="00BE1EDF" w:rsidP="00365460">
      <w:pPr>
        <w:spacing w:before="100" w:beforeAutospacing="1" w:after="100" w:afterAutospacing="1" w:line="276" w:lineRule="auto"/>
        <w:ind w:firstLine="708"/>
        <w:jc w:val="both"/>
        <w:rPr>
          <w:rFonts w:ascii="Arial" w:hAnsi="Arial" w:cs="Arial"/>
          <w:sz w:val="22"/>
          <w:szCs w:val="22"/>
        </w:rPr>
      </w:pPr>
      <w:r w:rsidRPr="00453EBD">
        <w:rPr>
          <w:rFonts w:ascii="Arial" w:hAnsi="Arial" w:cs="Arial"/>
          <w:sz w:val="22"/>
          <w:szCs w:val="22"/>
        </w:rPr>
        <w:t xml:space="preserve">В процессе разработки схемы скорректирован и сформирован прогноз </w:t>
      </w:r>
      <w:r w:rsidR="003960EA" w:rsidRPr="00453EBD">
        <w:rPr>
          <w:rFonts w:ascii="Arial" w:hAnsi="Arial" w:cs="Arial"/>
          <w:sz w:val="22"/>
          <w:szCs w:val="22"/>
        </w:rPr>
        <w:t>застройки</w:t>
      </w:r>
      <w:r w:rsidRPr="00453EBD">
        <w:rPr>
          <w:rFonts w:ascii="Arial" w:hAnsi="Arial" w:cs="Arial"/>
          <w:sz w:val="22"/>
          <w:szCs w:val="22"/>
        </w:rPr>
        <w:t xml:space="preserve"> </w:t>
      </w:r>
      <w:r w:rsidR="003960EA" w:rsidRPr="00453EBD">
        <w:rPr>
          <w:rFonts w:ascii="Arial" w:hAnsi="Arial" w:cs="Arial"/>
          <w:sz w:val="22"/>
          <w:szCs w:val="22"/>
        </w:rPr>
        <w:t>г. Бердск</w:t>
      </w:r>
      <w:r w:rsidR="00365460" w:rsidRPr="00453EBD">
        <w:rPr>
          <w:rFonts w:ascii="Arial" w:hAnsi="Arial" w:cs="Arial"/>
          <w:sz w:val="22"/>
          <w:szCs w:val="22"/>
        </w:rPr>
        <w:t>.</w:t>
      </w:r>
      <w:r w:rsidRPr="00453EBD">
        <w:rPr>
          <w:rFonts w:ascii="Arial" w:hAnsi="Arial" w:cs="Arial"/>
          <w:sz w:val="22"/>
          <w:szCs w:val="22"/>
        </w:rPr>
        <w:t xml:space="preserve"> </w:t>
      </w:r>
      <w:r w:rsidR="00365460" w:rsidRPr="00453EBD">
        <w:rPr>
          <w:rFonts w:ascii="Arial" w:hAnsi="Arial" w:cs="Arial"/>
          <w:sz w:val="22"/>
          <w:szCs w:val="22"/>
        </w:rPr>
        <w:t>В</w:t>
      </w:r>
      <w:r w:rsidRPr="00453EBD">
        <w:rPr>
          <w:rFonts w:ascii="Arial" w:hAnsi="Arial" w:cs="Arial"/>
          <w:sz w:val="22"/>
          <w:szCs w:val="22"/>
        </w:rPr>
        <w:t xml:space="preserve"> работе использованы следующие материалы: </w:t>
      </w:r>
    </w:p>
    <w:p w14:paraId="079F799A" w14:textId="672FCA51" w:rsidR="00BE1EDF" w:rsidRPr="00453EBD" w:rsidRDefault="00BE1EDF" w:rsidP="00365460">
      <w:pPr>
        <w:numPr>
          <w:ilvl w:val="0"/>
          <w:numId w:val="7"/>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 xml:space="preserve">Схема теплоснабжения </w:t>
      </w:r>
      <w:r w:rsidR="003960EA" w:rsidRPr="00453EBD">
        <w:rPr>
          <w:rFonts w:ascii="Arial" w:hAnsi="Arial" w:cs="Arial"/>
          <w:sz w:val="22"/>
          <w:szCs w:val="22"/>
        </w:rPr>
        <w:t>г. Бердска</w:t>
      </w:r>
      <w:r w:rsidRPr="00453EBD">
        <w:rPr>
          <w:rFonts w:ascii="Arial" w:hAnsi="Arial" w:cs="Arial"/>
          <w:sz w:val="22"/>
          <w:szCs w:val="22"/>
        </w:rPr>
        <w:t xml:space="preserve"> по состоянию на 202</w:t>
      </w:r>
      <w:r w:rsidR="00103EDB" w:rsidRPr="00453EBD">
        <w:rPr>
          <w:rFonts w:ascii="Arial" w:hAnsi="Arial" w:cs="Arial"/>
          <w:sz w:val="22"/>
          <w:szCs w:val="22"/>
        </w:rPr>
        <w:t>2</w:t>
      </w:r>
      <w:r w:rsidRPr="00453EBD">
        <w:rPr>
          <w:rFonts w:ascii="Arial" w:hAnsi="Arial" w:cs="Arial"/>
          <w:sz w:val="22"/>
          <w:szCs w:val="22"/>
        </w:rPr>
        <w:t xml:space="preserve"> год и на период до 20</w:t>
      </w:r>
      <w:r w:rsidR="00103EDB" w:rsidRPr="00453EBD">
        <w:rPr>
          <w:rFonts w:ascii="Arial" w:hAnsi="Arial" w:cs="Arial"/>
          <w:sz w:val="22"/>
          <w:szCs w:val="22"/>
        </w:rPr>
        <w:t>40</w:t>
      </w:r>
      <w:r w:rsidRPr="00453EBD">
        <w:rPr>
          <w:rFonts w:ascii="Arial" w:hAnsi="Arial" w:cs="Arial"/>
          <w:sz w:val="22"/>
          <w:szCs w:val="22"/>
        </w:rPr>
        <w:t xml:space="preserve"> года, </w:t>
      </w:r>
      <w:r w:rsidR="003960EA" w:rsidRPr="00453EBD">
        <w:rPr>
          <w:rFonts w:ascii="Arial" w:hAnsi="Arial" w:cs="Arial"/>
          <w:sz w:val="22"/>
          <w:szCs w:val="22"/>
        </w:rPr>
        <w:t>утверждённая</w:t>
      </w:r>
      <w:r w:rsidRPr="00453EBD">
        <w:rPr>
          <w:rFonts w:ascii="Arial" w:hAnsi="Arial" w:cs="Arial"/>
          <w:sz w:val="22"/>
          <w:szCs w:val="22"/>
        </w:rPr>
        <w:t xml:space="preserve"> Постановлением Администрации </w:t>
      </w:r>
      <w:r w:rsidR="003960EA" w:rsidRPr="00453EBD">
        <w:rPr>
          <w:rFonts w:ascii="Arial" w:hAnsi="Arial" w:cs="Arial"/>
          <w:sz w:val="22"/>
          <w:szCs w:val="22"/>
        </w:rPr>
        <w:t>г. Бердска</w:t>
      </w:r>
      <w:r w:rsidR="005E6EFB" w:rsidRPr="00453EBD">
        <w:rPr>
          <w:rFonts w:ascii="Arial" w:hAnsi="Arial" w:cs="Arial"/>
          <w:sz w:val="22"/>
          <w:szCs w:val="22"/>
        </w:rPr>
        <w:t>;</w:t>
      </w:r>
    </w:p>
    <w:p w14:paraId="0C08B3BC" w14:textId="5015171C" w:rsidR="00BE1EDF" w:rsidRPr="00453EBD" w:rsidRDefault="00BE1EDF" w:rsidP="00365460">
      <w:pPr>
        <w:numPr>
          <w:ilvl w:val="0"/>
          <w:numId w:val="7"/>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 xml:space="preserve">Материалы Генерального плана </w:t>
      </w:r>
      <w:r w:rsidR="003960EA" w:rsidRPr="00453EBD">
        <w:rPr>
          <w:rFonts w:ascii="Arial" w:hAnsi="Arial" w:cs="Arial"/>
          <w:sz w:val="22"/>
          <w:szCs w:val="22"/>
        </w:rPr>
        <w:t>г. Бердска до 2040 г</w:t>
      </w:r>
      <w:r w:rsidRPr="00453EBD">
        <w:rPr>
          <w:rFonts w:ascii="Arial" w:hAnsi="Arial" w:cs="Arial"/>
          <w:sz w:val="22"/>
          <w:szCs w:val="22"/>
        </w:rPr>
        <w:t>.</w:t>
      </w:r>
      <w:r w:rsidR="005E6EFB" w:rsidRPr="00453EBD">
        <w:rPr>
          <w:rFonts w:ascii="Arial" w:hAnsi="Arial" w:cs="Arial"/>
          <w:sz w:val="22"/>
          <w:szCs w:val="22"/>
        </w:rPr>
        <w:t>;</w:t>
      </w:r>
      <w:r w:rsidRPr="00453EBD">
        <w:rPr>
          <w:rFonts w:ascii="Arial" w:hAnsi="Arial" w:cs="Arial"/>
          <w:sz w:val="22"/>
          <w:szCs w:val="22"/>
        </w:rPr>
        <w:t xml:space="preserve"> </w:t>
      </w:r>
    </w:p>
    <w:p w14:paraId="4A9FCE0D" w14:textId="0A654C69" w:rsidR="003960EA" w:rsidRPr="00453EBD" w:rsidRDefault="003960EA" w:rsidP="00365460">
      <w:pPr>
        <w:numPr>
          <w:ilvl w:val="0"/>
          <w:numId w:val="7"/>
        </w:numPr>
        <w:spacing w:before="100" w:beforeAutospacing="1" w:after="100" w:afterAutospacing="1" w:line="276" w:lineRule="auto"/>
        <w:rPr>
          <w:rFonts w:ascii="Arial" w:hAnsi="Arial" w:cs="Arial"/>
          <w:sz w:val="22"/>
          <w:szCs w:val="22"/>
        </w:rPr>
      </w:pPr>
      <w:r w:rsidRPr="00453EBD">
        <w:rPr>
          <w:rFonts w:ascii="Arial" w:hAnsi="Arial" w:cs="Arial"/>
          <w:sz w:val="22"/>
          <w:szCs w:val="22"/>
        </w:rPr>
        <w:t>Технические условия на подключение к системе теплоснабжения г. Бердска</w:t>
      </w:r>
      <w:r w:rsidR="00103EDB" w:rsidRPr="00453EBD">
        <w:rPr>
          <w:rFonts w:ascii="Arial" w:hAnsi="Arial" w:cs="Arial"/>
          <w:sz w:val="22"/>
          <w:szCs w:val="22"/>
        </w:rPr>
        <w:t xml:space="preserve"> МУП «КБУ» за 2021-2022 гг.</w:t>
      </w:r>
      <w:r w:rsidR="005E6EFB" w:rsidRPr="00453EBD">
        <w:rPr>
          <w:rFonts w:ascii="Arial" w:hAnsi="Arial" w:cs="Arial"/>
          <w:sz w:val="22"/>
          <w:szCs w:val="22"/>
        </w:rPr>
        <w:t>;</w:t>
      </w:r>
    </w:p>
    <w:p w14:paraId="506C47E7" w14:textId="429636C8" w:rsidR="00365460" w:rsidRPr="00453EBD" w:rsidRDefault="00365460" w:rsidP="00365460">
      <w:pPr>
        <w:numPr>
          <w:ilvl w:val="0"/>
          <w:numId w:val="7"/>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Муниципальная программа «Переселение граждан из аварийного жилищного фонда города Бердска", утвержденная Постановлением Администрации г. Бердска от 27.06.2018 №1662.</w:t>
      </w:r>
    </w:p>
    <w:p w14:paraId="44E3DBE8" w14:textId="7D282EA9" w:rsidR="00BE1EDF" w:rsidRPr="00453EBD" w:rsidRDefault="00BE1EDF" w:rsidP="00365460">
      <w:pPr>
        <w:spacing w:before="100" w:beforeAutospacing="1" w:after="100" w:afterAutospacing="1" w:line="276" w:lineRule="auto"/>
        <w:ind w:firstLine="720"/>
        <w:rPr>
          <w:rFonts w:ascii="Arial" w:hAnsi="Arial" w:cs="Arial"/>
          <w:sz w:val="22"/>
          <w:szCs w:val="22"/>
        </w:rPr>
      </w:pPr>
      <w:r w:rsidRPr="00453EBD">
        <w:rPr>
          <w:rFonts w:ascii="Arial" w:hAnsi="Arial" w:cs="Arial"/>
          <w:sz w:val="22"/>
          <w:szCs w:val="22"/>
        </w:rPr>
        <w:t xml:space="preserve">В качестве элементов территориального деления принята сетка территориального </w:t>
      </w:r>
      <w:r w:rsidR="003960EA" w:rsidRPr="00453EBD">
        <w:rPr>
          <w:rFonts w:ascii="Arial" w:hAnsi="Arial" w:cs="Arial"/>
          <w:sz w:val="22"/>
          <w:szCs w:val="22"/>
        </w:rPr>
        <w:t>деления</w:t>
      </w:r>
      <w:r w:rsidRPr="00453EBD">
        <w:rPr>
          <w:rFonts w:ascii="Arial" w:hAnsi="Arial" w:cs="Arial"/>
          <w:sz w:val="22"/>
          <w:szCs w:val="22"/>
        </w:rPr>
        <w:t xml:space="preserve"> на </w:t>
      </w:r>
      <w:r w:rsidR="003960EA" w:rsidRPr="00453EBD">
        <w:rPr>
          <w:rFonts w:ascii="Arial" w:hAnsi="Arial" w:cs="Arial"/>
          <w:sz w:val="22"/>
          <w:szCs w:val="22"/>
        </w:rPr>
        <w:t>микрорайоны</w:t>
      </w:r>
      <w:r w:rsidRPr="00453EBD">
        <w:rPr>
          <w:rFonts w:ascii="Arial" w:hAnsi="Arial" w:cs="Arial"/>
          <w:sz w:val="22"/>
          <w:szCs w:val="22"/>
        </w:rPr>
        <w:t xml:space="preserve"> </w:t>
      </w:r>
      <w:r w:rsidR="003960EA" w:rsidRPr="00453EBD">
        <w:rPr>
          <w:rFonts w:ascii="Arial" w:hAnsi="Arial" w:cs="Arial"/>
          <w:sz w:val="22"/>
          <w:szCs w:val="22"/>
        </w:rPr>
        <w:t>г. Бердска</w:t>
      </w:r>
      <w:r w:rsidRPr="00453EBD">
        <w:rPr>
          <w:rFonts w:ascii="Arial" w:hAnsi="Arial" w:cs="Arial"/>
          <w:sz w:val="22"/>
          <w:szCs w:val="22"/>
        </w:rPr>
        <w:t xml:space="preserve">. Наглядная сетка территориального деления </w:t>
      </w:r>
      <w:r w:rsidR="003960EA" w:rsidRPr="00453EBD">
        <w:rPr>
          <w:rFonts w:ascii="Arial" w:hAnsi="Arial" w:cs="Arial"/>
          <w:sz w:val="22"/>
          <w:szCs w:val="22"/>
        </w:rPr>
        <w:t>представлена</w:t>
      </w:r>
      <w:r w:rsidRPr="00453EBD">
        <w:rPr>
          <w:rFonts w:ascii="Arial" w:hAnsi="Arial" w:cs="Arial"/>
          <w:sz w:val="22"/>
          <w:szCs w:val="22"/>
        </w:rPr>
        <w:t xml:space="preserve"> на </w:t>
      </w:r>
      <w:r w:rsidR="00365460" w:rsidRPr="00453EBD">
        <w:rPr>
          <w:rFonts w:ascii="Arial" w:hAnsi="Arial" w:cs="Arial"/>
          <w:sz w:val="22"/>
          <w:szCs w:val="22"/>
        </w:rPr>
        <w:t>Рисунке 3</w:t>
      </w:r>
      <w:r w:rsidR="0082789D" w:rsidRPr="00453EBD">
        <w:rPr>
          <w:rFonts w:ascii="Arial" w:hAnsi="Arial" w:cs="Arial"/>
          <w:sz w:val="22"/>
          <w:szCs w:val="22"/>
        </w:rPr>
        <w:t>-</w:t>
      </w:r>
      <w:r w:rsidR="00365460" w:rsidRPr="00453EBD">
        <w:rPr>
          <w:rFonts w:ascii="Arial" w:hAnsi="Arial" w:cs="Arial"/>
          <w:sz w:val="22"/>
          <w:szCs w:val="22"/>
        </w:rPr>
        <w:t>1</w:t>
      </w:r>
    </w:p>
    <w:p w14:paraId="34A8BA2C" w14:textId="5288DC83" w:rsidR="00365460" w:rsidRPr="00453EBD" w:rsidRDefault="00365460" w:rsidP="00365460">
      <w:pPr>
        <w:pStyle w:val="ab"/>
        <w:rPr>
          <w:rFonts w:ascii="Arial" w:hAnsi="Arial" w:cs="Arial"/>
          <w:sz w:val="22"/>
          <w:szCs w:val="22"/>
        </w:rPr>
      </w:pPr>
      <w:bookmarkStart w:id="18" w:name="_Toc134719222"/>
      <w:r w:rsidRPr="00453EBD">
        <w:rPr>
          <w:rFonts w:ascii="Arial" w:hAnsi="Arial" w:cs="Arial"/>
          <w:sz w:val="22"/>
          <w:szCs w:val="22"/>
        </w:rPr>
        <w:t xml:space="preserve">Рисунок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Pr="00453EBD">
        <w:rPr>
          <w:rFonts w:ascii="Arial" w:hAnsi="Arial" w:cs="Arial"/>
          <w:noProof/>
          <w:sz w:val="22"/>
          <w:szCs w:val="22"/>
        </w:rPr>
        <w:t>3</w:t>
      </w:r>
      <w:r w:rsidRPr="00453EBD">
        <w:rPr>
          <w:rFonts w:ascii="Arial" w:hAnsi="Arial" w:cs="Arial"/>
          <w:noProof/>
          <w:sz w:val="22"/>
          <w:szCs w:val="22"/>
        </w:rPr>
        <w:fldChar w:fldCharType="end"/>
      </w:r>
      <w:r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Рисунок \* ARABIC \s 1 </w:instrText>
      </w:r>
      <w:r w:rsidRPr="00453EBD">
        <w:rPr>
          <w:rFonts w:ascii="Arial" w:hAnsi="Arial" w:cs="Arial"/>
          <w:sz w:val="22"/>
          <w:szCs w:val="22"/>
        </w:rPr>
        <w:fldChar w:fldCharType="separate"/>
      </w:r>
      <w:r w:rsidRPr="00453EBD">
        <w:rPr>
          <w:rFonts w:ascii="Arial" w:hAnsi="Arial" w:cs="Arial"/>
          <w:noProof/>
          <w:sz w:val="22"/>
          <w:szCs w:val="22"/>
        </w:rPr>
        <w:t>1</w:t>
      </w:r>
      <w:r w:rsidRPr="00453EBD">
        <w:rPr>
          <w:rFonts w:ascii="Arial" w:hAnsi="Arial" w:cs="Arial"/>
          <w:noProof/>
          <w:sz w:val="22"/>
          <w:szCs w:val="22"/>
        </w:rPr>
        <w:fldChar w:fldCharType="end"/>
      </w:r>
      <w:r w:rsidRPr="00453EBD">
        <w:rPr>
          <w:rFonts w:ascii="Arial" w:hAnsi="Arial" w:cs="Arial"/>
          <w:sz w:val="22"/>
          <w:szCs w:val="22"/>
        </w:rPr>
        <w:t xml:space="preserve"> Территориальное деление г. Бердска на микрорайоны.</w:t>
      </w:r>
      <w:bookmarkEnd w:id="18"/>
    </w:p>
    <w:p w14:paraId="60D5C97F" w14:textId="094B9BE8" w:rsidR="00365460" w:rsidRPr="00BE1EDF" w:rsidRDefault="00365460" w:rsidP="00CE375F">
      <w:pPr>
        <w:spacing w:before="100" w:beforeAutospacing="1" w:after="100" w:afterAutospacing="1" w:line="276" w:lineRule="auto"/>
        <w:jc w:val="both"/>
      </w:pPr>
      <w:r w:rsidRPr="00594662">
        <w:rPr>
          <w:noProof/>
          <w:color w:val="000000"/>
          <w:sz w:val="28"/>
          <w:szCs w:val="28"/>
        </w:rPr>
        <w:lastRenderedPageBreak/>
        <w:drawing>
          <wp:inline distT="0" distB="0" distL="0" distR="0" wp14:anchorId="06FF4464" wp14:editId="2ED7BDCB">
            <wp:extent cx="5838190" cy="8249920"/>
            <wp:effectExtent l="0" t="0" r="0" b="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838190" cy="8249920"/>
                    </a:xfrm>
                    <a:prstGeom prst="rect">
                      <a:avLst/>
                    </a:prstGeom>
                    <a:noFill/>
                    <a:ln>
                      <a:noFill/>
                    </a:ln>
                  </pic:spPr>
                </pic:pic>
              </a:graphicData>
            </a:graphic>
          </wp:inline>
        </w:drawing>
      </w:r>
    </w:p>
    <w:p w14:paraId="74783E5A" w14:textId="67805D89" w:rsidR="00BE1EDF" w:rsidRPr="00453EBD" w:rsidRDefault="00BE1EDF" w:rsidP="00365460">
      <w:pPr>
        <w:spacing w:before="100" w:beforeAutospacing="1" w:after="100" w:afterAutospacing="1" w:line="276" w:lineRule="auto"/>
        <w:ind w:firstLine="720"/>
        <w:rPr>
          <w:rFonts w:ascii="Arial" w:hAnsi="Arial" w:cs="Arial"/>
          <w:sz w:val="22"/>
          <w:szCs w:val="22"/>
        </w:rPr>
      </w:pPr>
      <w:r w:rsidRPr="00453EBD">
        <w:rPr>
          <w:rFonts w:ascii="Arial" w:hAnsi="Arial" w:cs="Arial"/>
          <w:sz w:val="22"/>
          <w:szCs w:val="22"/>
        </w:rPr>
        <w:t xml:space="preserve">Все перспективные приросты разделены на следующие виды: </w:t>
      </w:r>
    </w:p>
    <w:p w14:paraId="43FCF230" w14:textId="11D63E3F" w:rsidR="00BE1EDF" w:rsidRPr="00453EBD" w:rsidRDefault="003960EA" w:rsidP="00365460">
      <w:pPr>
        <w:numPr>
          <w:ilvl w:val="0"/>
          <w:numId w:val="8"/>
        </w:numPr>
        <w:spacing w:before="100" w:beforeAutospacing="1" w:after="100" w:afterAutospacing="1" w:line="276" w:lineRule="auto"/>
        <w:rPr>
          <w:rFonts w:ascii="Arial" w:hAnsi="Arial" w:cs="Arial"/>
          <w:sz w:val="22"/>
          <w:szCs w:val="22"/>
        </w:rPr>
      </w:pPr>
      <w:r w:rsidRPr="00453EBD">
        <w:rPr>
          <w:rFonts w:ascii="Arial" w:hAnsi="Arial" w:cs="Arial"/>
          <w:sz w:val="22"/>
          <w:szCs w:val="22"/>
        </w:rPr>
        <w:t xml:space="preserve"> </w:t>
      </w:r>
      <w:r w:rsidR="00BE1EDF" w:rsidRPr="00453EBD">
        <w:rPr>
          <w:rFonts w:ascii="Arial" w:hAnsi="Arial" w:cs="Arial"/>
          <w:sz w:val="22"/>
          <w:szCs w:val="22"/>
        </w:rPr>
        <w:t xml:space="preserve">«ЖФ» – жилая </w:t>
      </w:r>
      <w:r w:rsidRPr="00453EBD">
        <w:rPr>
          <w:rFonts w:ascii="Arial" w:hAnsi="Arial" w:cs="Arial"/>
          <w:sz w:val="22"/>
          <w:szCs w:val="22"/>
        </w:rPr>
        <w:t>застройка</w:t>
      </w:r>
      <w:r w:rsidR="00BE1EDF" w:rsidRPr="00453EBD">
        <w:rPr>
          <w:rFonts w:ascii="Arial" w:hAnsi="Arial" w:cs="Arial"/>
          <w:sz w:val="22"/>
          <w:szCs w:val="22"/>
        </w:rPr>
        <w:t xml:space="preserve"> (</w:t>
      </w:r>
      <w:r w:rsidRPr="00453EBD">
        <w:rPr>
          <w:rFonts w:ascii="Arial" w:hAnsi="Arial" w:cs="Arial"/>
          <w:sz w:val="22"/>
          <w:szCs w:val="22"/>
        </w:rPr>
        <w:t>жилой</w:t>
      </w:r>
      <w:r w:rsidR="00BE1EDF" w:rsidRPr="00453EBD">
        <w:rPr>
          <w:rFonts w:ascii="Arial" w:hAnsi="Arial" w:cs="Arial"/>
          <w:sz w:val="22"/>
          <w:szCs w:val="22"/>
        </w:rPr>
        <w:t xml:space="preserve"> фонд); </w:t>
      </w:r>
    </w:p>
    <w:p w14:paraId="59E40011" w14:textId="40F4EDAD" w:rsidR="00BE1EDF" w:rsidRPr="00453EBD" w:rsidRDefault="003960EA" w:rsidP="00365460">
      <w:pPr>
        <w:numPr>
          <w:ilvl w:val="0"/>
          <w:numId w:val="8"/>
        </w:numPr>
        <w:spacing w:before="100" w:beforeAutospacing="1" w:after="100" w:afterAutospacing="1" w:line="276" w:lineRule="auto"/>
        <w:rPr>
          <w:rFonts w:ascii="Arial" w:hAnsi="Arial" w:cs="Arial"/>
          <w:sz w:val="22"/>
          <w:szCs w:val="22"/>
        </w:rPr>
      </w:pPr>
      <w:r w:rsidRPr="00453EBD">
        <w:rPr>
          <w:rFonts w:ascii="Arial" w:hAnsi="Arial" w:cs="Arial"/>
          <w:sz w:val="22"/>
          <w:szCs w:val="22"/>
        </w:rPr>
        <w:lastRenderedPageBreak/>
        <w:t xml:space="preserve"> </w:t>
      </w:r>
      <w:r w:rsidR="00BE1EDF" w:rsidRPr="00453EBD">
        <w:rPr>
          <w:rFonts w:ascii="Arial" w:hAnsi="Arial" w:cs="Arial"/>
          <w:sz w:val="22"/>
          <w:szCs w:val="22"/>
        </w:rPr>
        <w:t>«ОД</w:t>
      </w:r>
      <w:r w:rsidR="00365460" w:rsidRPr="00453EBD">
        <w:rPr>
          <w:rFonts w:ascii="Arial" w:hAnsi="Arial" w:cs="Arial"/>
          <w:sz w:val="22"/>
          <w:szCs w:val="22"/>
        </w:rPr>
        <w:t>З</w:t>
      </w:r>
      <w:r w:rsidR="00BE1EDF" w:rsidRPr="00453EBD">
        <w:rPr>
          <w:rFonts w:ascii="Arial" w:hAnsi="Arial" w:cs="Arial"/>
          <w:sz w:val="22"/>
          <w:szCs w:val="22"/>
        </w:rPr>
        <w:t xml:space="preserve">» – общественно-деловая </w:t>
      </w:r>
      <w:r w:rsidRPr="00453EBD">
        <w:rPr>
          <w:rFonts w:ascii="Arial" w:hAnsi="Arial" w:cs="Arial"/>
          <w:sz w:val="22"/>
          <w:szCs w:val="22"/>
        </w:rPr>
        <w:t>застройка</w:t>
      </w:r>
      <w:r w:rsidR="00BE1EDF" w:rsidRPr="00453EBD">
        <w:rPr>
          <w:rFonts w:ascii="Arial" w:hAnsi="Arial" w:cs="Arial"/>
          <w:sz w:val="22"/>
          <w:szCs w:val="22"/>
        </w:rPr>
        <w:t xml:space="preserve"> и соцкультбыт, помещения </w:t>
      </w:r>
      <w:r w:rsidRPr="00453EBD">
        <w:rPr>
          <w:rFonts w:ascii="Arial" w:hAnsi="Arial" w:cs="Arial"/>
          <w:sz w:val="22"/>
          <w:szCs w:val="22"/>
        </w:rPr>
        <w:t>общественного</w:t>
      </w:r>
      <w:r w:rsidR="00BE1EDF" w:rsidRPr="00453EBD">
        <w:rPr>
          <w:rFonts w:ascii="Arial" w:hAnsi="Arial" w:cs="Arial"/>
          <w:sz w:val="22"/>
          <w:szCs w:val="22"/>
        </w:rPr>
        <w:t xml:space="preserve"> назначения в комплексе </w:t>
      </w:r>
      <w:r w:rsidRPr="00453EBD">
        <w:rPr>
          <w:rFonts w:ascii="Arial" w:hAnsi="Arial" w:cs="Arial"/>
          <w:sz w:val="22"/>
          <w:szCs w:val="22"/>
        </w:rPr>
        <w:t>жилой</w:t>
      </w:r>
      <w:r w:rsidR="00BE1EDF" w:rsidRPr="00453EBD">
        <w:rPr>
          <w:rFonts w:ascii="Arial" w:hAnsi="Arial" w:cs="Arial"/>
          <w:sz w:val="22"/>
          <w:szCs w:val="22"/>
        </w:rPr>
        <w:t xml:space="preserve"> </w:t>
      </w:r>
      <w:r w:rsidRPr="00453EBD">
        <w:rPr>
          <w:rFonts w:ascii="Arial" w:hAnsi="Arial" w:cs="Arial"/>
          <w:sz w:val="22"/>
          <w:szCs w:val="22"/>
        </w:rPr>
        <w:t>застройки</w:t>
      </w:r>
      <w:r w:rsidR="00BE1EDF" w:rsidRPr="00453EBD">
        <w:rPr>
          <w:rFonts w:ascii="Arial" w:hAnsi="Arial" w:cs="Arial"/>
          <w:sz w:val="22"/>
          <w:szCs w:val="22"/>
        </w:rPr>
        <w:t xml:space="preserve"> (ПОН); </w:t>
      </w:r>
    </w:p>
    <w:p w14:paraId="207A1CE1" w14:textId="51905E11" w:rsidR="00BE1EDF" w:rsidRPr="00453EBD" w:rsidRDefault="003960EA" w:rsidP="00365460">
      <w:pPr>
        <w:numPr>
          <w:ilvl w:val="0"/>
          <w:numId w:val="8"/>
        </w:numPr>
        <w:spacing w:before="100" w:beforeAutospacing="1" w:after="100" w:afterAutospacing="1" w:line="276" w:lineRule="auto"/>
        <w:rPr>
          <w:rFonts w:ascii="Arial" w:hAnsi="Arial" w:cs="Arial"/>
          <w:sz w:val="22"/>
          <w:szCs w:val="22"/>
        </w:rPr>
      </w:pPr>
      <w:r w:rsidRPr="00453EBD">
        <w:rPr>
          <w:rFonts w:ascii="Arial" w:hAnsi="Arial" w:cs="Arial"/>
          <w:sz w:val="22"/>
          <w:szCs w:val="22"/>
        </w:rPr>
        <w:t xml:space="preserve"> </w:t>
      </w:r>
      <w:r w:rsidR="00BE1EDF" w:rsidRPr="00453EBD">
        <w:rPr>
          <w:rFonts w:ascii="Arial" w:hAnsi="Arial" w:cs="Arial"/>
          <w:sz w:val="22"/>
          <w:szCs w:val="22"/>
        </w:rPr>
        <w:t xml:space="preserve">«П» – </w:t>
      </w:r>
      <w:r w:rsidRPr="00453EBD">
        <w:rPr>
          <w:rFonts w:ascii="Arial" w:hAnsi="Arial" w:cs="Arial"/>
          <w:sz w:val="22"/>
          <w:szCs w:val="22"/>
        </w:rPr>
        <w:t>застройка</w:t>
      </w:r>
      <w:r w:rsidR="00BE1EDF" w:rsidRPr="00453EBD">
        <w:rPr>
          <w:rFonts w:ascii="Arial" w:hAnsi="Arial" w:cs="Arial"/>
          <w:sz w:val="22"/>
          <w:szCs w:val="22"/>
        </w:rPr>
        <w:t xml:space="preserve"> зданиями (помещениями) производственного назначения. Средняя обеспеченность </w:t>
      </w:r>
      <w:r w:rsidRPr="00453EBD">
        <w:rPr>
          <w:rFonts w:ascii="Arial" w:hAnsi="Arial" w:cs="Arial"/>
          <w:sz w:val="22"/>
          <w:szCs w:val="22"/>
        </w:rPr>
        <w:t>жильём</w:t>
      </w:r>
      <w:r w:rsidR="00BE1EDF" w:rsidRPr="00453EBD">
        <w:rPr>
          <w:rFonts w:ascii="Arial" w:hAnsi="Arial" w:cs="Arial"/>
          <w:sz w:val="22"/>
          <w:szCs w:val="22"/>
        </w:rPr>
        <w:t xml:space="preserve"> на перспективное строительство принята </w:t>
      </w:r>
      <w:r w:rsidRPr="00453EBD">
        <w:rPr>
          <w:rFonts w:ascii="Arial" w:hAnsi="Arial" w:cs="Arial"/>
          <w:sz w:val="22"/>
          <w:szCs w:val="22"/>
        </w:rPr>
        <w:t>номинальной</w:t>
      </w:r>
      <w:r w:rsidR="00BE1EDF" w:rsidRPr="00453EBD">
        <w:rPr>
          <w:rFonts w:ascii="Arial" w:hAnsi="Arial" w:cs="Arial"/>
          <w:sz w:val="22"/>
          <w:szCs w:val="22"/>
        </w:rPr>
        <w:t xml:space="preserve"> </w:t>
      </w:r>
      <w:r w:rsidRPr="00453EBD">
        <w:rPr>
          <w:rFonts w:ascii="Arial" w:hAnsi="Arial" w:cs="Arial"/>
          <w:sz w:val="22"/>
          <w:szCs w:val="22"/>
        </w:rPr>
        <w:t>величиной</w:t>
      </w:r>
      <w:r w:rsidR="00BE1EDF" w:rsidRPr="00453EBD">
        <w:rPr>
          <w:rFonts w:ascii="Arial" w:hAnsi="Arial" w:cs="Arial"/>
          <w:sz w:val="22"/>
          <w:szCs w:val="22"/>
        </w:rPr>
        <w:t xml:space="preserve"> и составляет: </w:t>
      </w:r>
    </w:p>
    <w:p w14:paraId="07B29B30" w14:textId="4D239E49" w:rsidR="00BE1EDF" w:rsidRPr="00453EBD" w:rsidRDefault="00BE1EDF" w:rsidP="00365460">
      <w:pPr>
        <w:numPr>
          <w:ilvl w:val="0"/>
          <w:numId w:val="9"/>
        </w:numPr>
        <w:spacing w:before="100" w:beforeAutospacing="1" w:after="100" w:afterAutospacing="1" w:line="276" w:lineRule="auto"/>
        <w:rPr>
          <w:rFonts w:ascii="Arial" w:hAnsi="Arial" w:cs="Arial"/>
          <w:sz w:val="22"/>
          <w:szCs w:val="22"/>
        </w:rPr>
      </w:pPr>
      <w:r w:rsidRPr="00453EBD">
        <w:rPr>
          <w:rFonts w:ascii="Arial" w:hAnsi="Arial" w:cs="Arial"/>
          <w:sz w:val="22"/>
          <w:szCs w:val="22"/>
        </w:rPr>
        <w:t xml:space="preserve">жилые объекты, запроектированные в период </w:t>
      </w:r>
      <w:r w:rsidR="003960EA" w:rsidRPr="00453EBD">
        <w:rPr>
          <w:rFonts w:ascii="Arial" w:hAnsi="Arial" w:cs="Arial"/>
          <w:sz w:val="22"/>
          <w:szCs w:val="22"/>
        </w:rPr>
        <w:t>2019–2023</w:t>
      </w:r>
      <w:r w:rsidRPr="00453EBD">
        <w:rPr>
          <w:rFonts w:ascii="Arial" w:hAnsi="Arial" w:cs="Arial"/>
          <w:sz w:val="22"/>
          <w:szCs w:val="22"/>
        </w:rPr>
        <w:t xml:space="preserve"> гг. включительно – 28 м</w:t>
      </w:r>
      <w:r w:rsidRPr="00453EBD">
        <w:rPr>
          <w:rFonts w:ascii="Arial" w:hAnsi="Arial" w:cs="Arial"/>
          <w:sz w:val="22"/>
          <w:szCs w:val="22"/>
          <w:vertAlign w:val="superscript"/>
        </w:rPr>
        <w:t>2</w:t>
      </w:r>
      <w:r w:rsidRPr="00453EBD">
        <w:rPr>
          <w:rFonts w:ascii="Arial" w:hAnsi="Arial" w:cs="Arial"/>
          <w:sz w:val="22"/>
          <w:szCs w:val="22"/>
        </w:rPr>
        <w:t xml:space="preserve">/чел.; </w:t>
      </w:r>
    </w:p>
    <w:p w14:paraId="69F843CC" w14:textId="36BEB49C" w:rsidR="00BE1EDF" w:rsidRPr="00453EBD" w:rsidRDefault="00BE1EDF" w:rsidP="00365460">
      <w:pPr>
        <w:numPr>
          <w:ilvl w:val="0"/>
          <w:numId w:val="9"/>
        </w:numPr>
        <w:spacing w:before="100" w:beforeAutospacing="1" w:after="100" w:afterAutospacing="1" w:line="276" w:lineRule="auto"/>
        <w:rPr>
          <w:rFonts w:ascii="Arial" w:hAnsi="Arial" w:cs="Arial"/>
          <w:sz w:val="22"/>
          <w:szCs w:val="22"/>
        </w:rPr>
      </w:pPr>
      <w:r w:rsidRPr="00453EBD">
        <w:rPr>
          <w:rFonts w:ascii="Arial" w:hAnsi="Arial" w:cs="Arial"/>
          <w:sz w:val="22"/>
          <w:szCs w:val="22"/>
        </w:rPr>
        <w:t xml:space="preserve">жилые объекты, запроектированные в период </w:t>
      </w:r>
      <w:r w:rsidR="003960EA" w:rsidRPr="00453EBD">
        <w:rPr>
          <w:rFonts w:ascii="Arial" w:hAnsi="Arial" w:cs="Arial"/>
          <w:sz w:val="22"/>
          <w:szCs w:val="22"/>
        </w:rPr>
        <w:t>2024–2028 гг.</w:t>
      </w:r>
      <w:r w:rsidRPr="00453EBD">
        <w:rPr>
          <w:rFonts w:ascii="Arial" w:hAnsi="Arial" w:cs="Arial"/>
          <w:sz w:val="22"/>
          <w:szCs w:val="22"/>
        </w:rPr>
        <w:t xml:space="preserve"> включительно – 30 м</w:t>
      </w:r>
      <w:r w:rsidRPr="00453EBD">
        <w:rPr>
          <w:rFonts w:ascii="Arial" w:hAnsi="Arial" w:cs="Arial"/>
          <w:sz w:val="22"/>
          <w:szCs w:val="22"/>
          <w:vertAlign w:val="superscript"/>
        </w:rPr>
        <w:t>2</w:t>
      </w:r>
      <w:r w:rsidRPr="00453EBD">
        <w:rPr>
          <w:rFonts w:ascii="Arial" w:hAnsi="Arial" w:cs="Arial"/>
          <w:sz w:val="22"/>
          <w:szCs w:val="22"/>
        </w:rPr>
        <w:t xml:space="preserve">/чел.; </w:t>
      </w:r>
    </w:p>
    <w:p w14:paraId="744DCE42" w14:textId="6BF6AAF4" w:rsidR="00BE1EDF" w:rsidRPr="00453EBD" w:rsidRDefault="00BE1EDF" w:rsidP="00365460">
      <w:pPr>
        <w:numPr>
          <w:ilvl w:val="0"/>
          <w:numId w:val="9"/>
        </w:numPr>
        <w:spacing w:before="100" w:beforeAutospacing="1" w:after="100" w:afterAutospacing="1" w:line="276" w:lineRule="auto"/>
        <w:rPr>
          <w:rFonts w:ascii="Arial" w:hAnsi="Arial" w:cs="Arial"/>
          <w:sz w:val="22"/>
          <w:szCs w:val="22"/>
        </w:rPr>
      </w:pPr>
      <w:r w:rsidRPr="00453EBD">
        <w:rPr>
          <w:rFonts w:ascii="Arial" w:hAnsi="Arial" w:cs="Arial"/>
          <w:sz w:val="22"/>
          <w:szCs w:val="22"/>
        </w:rPr>
        <w:t>жилые объекты, запроектированные с 2029 г – 32 м</w:t>
      </w:r>
      <w:r w:rsidRPr="00453EBD">
        <w:rPr>
          <w:rFonts w:ascii="Arial" w:hAnsi="Arial" w:cs="Arial"/>
          <w:sz w:val="22"/>
          <w:szCs w:val="22"/>
          <w:vertAlign w:val="superscript"/>
        </w:rPr>
        <w:t>2</w:t>
      </w:r>
      <w:r w:rsidRPr="00453EBD">
        <w:rPr>
          <w:rFonts w:ascii="Arial" w:hAnsi="Arial" w:cs="Arial"/>
          <w:sz w:val="22"/>
          <w:szCs w:val="22"/>
        </w:rPr>
        <w:t xml:space="preserve">/чел. </w:t>
      </w:r>
    </w:p>
    <w:p w14:paraId="67EEC26B" w14:textId="19D9AE0C" w:rsidR="00BE1EDF" w:rsidRPr="00453EBD" w:rsidRDefault="00BE1EDF" w:rsidP="00365460">
      <w:pPr>
        <w:spacing w:before="100" w:beforeAutospacing="1" w:after="100" w:afterAutospacing="1" w:line="276" w:lineRule="auto"/>
        <w:ind w:firstLine="720"/>
        <w:jc w:val="both"/>
        <w:rPr>
          <w:rFonts w:ascii="Arial" w:hAnsi="Arial" w:cs="Arial"/>
          <w:sz w:val="22"/>
          <w:szCs w:val="22"/>
        </w:rPr>
      </w:pPr>
      <w:r w:rsidRPr="00453EBD">
        <w:rPr>
          <w:rFonts w:ascii="Arial" w:hAnsi="Arial" w:cs="Arial"/>
          <w:sz w:val="22"/>
          <w:szCs w:val="22"/>
        </w:rPr>
        <w:t xml:space="preserve">Удельные укрупненные показатели расхода теплоты на отопление и вентиляцию для перспективного строительства в </w:t>
      </w:r>
      <w:r w:rsidR="003960EA" w:rsidRPr="00453EBD">
        <w:rPr>
          <w:rFonts w:ascii="Arial" w:hAnsi="Arial" w:cs="Arial"/>
          <w:sz w:val="22"/>
          <w:szCs w:val="22"/>
        </w:rPr>
        <w:t>г. Бердск</w:t>
      </w:r>
      <w:r w:rsidRPr="00453EBD">
        <w:rPr>
          <w:rFonts w:ascii="Arial" w:hAnsi="Arial" w:cs="Arial"/>
          <w:sz w:val="22"/>
          <w:szCs w:val="22"/>
        </w:rPr>
        <w:t xml:space="preserve"> разработаны на основе нормативных документов, устанавливающих предельные значения удельных </w:t>
      </w:r>
      <w:r w:rsidR="003960EA" w:rsidRPr="00453EBD">
        <w:rPr>
          <w:rFonts w:ascii="Arial" w:hAnsi="Arial" w:cs="Arial"/>
          <w:sz w:val="22"/>
          <w:szCs w:val="22"/>
        </w:rPr>
        <w:t>показателей</w:t>
      </w:r>
      <w:r w:rsidRPr="00453EBD">
        <w:rPr>
          <w:rFonts w:ascii="Arial" w:hAnsi="Arial" w:cs="Arial"/>
          <w:sz w:val="22"/>
          <w:szCs w:val="22"/>
        </w:rPr>
        <w:t xml:space="preserve"> теплопотребления для новых зданий различного назначения. </w:t>
      </w:r>
    </w:p>
    <w:p w14:paraId="41EDB0AB" w14:textId="57FF8395" w:rsidR="00BE1EDF" w:rsidRPr="00453EBD" w:rsidRDefault="00BE1EDF" w:rsidP="00365460">
      <w:pPr>
        <w:spacing w:before="100" w:beforeAutospacing="1" w:after="100" w:afterAutospacing="1" w:line="276" w:lineRule="auto"/>
        <w:ind w:firstLine="720"/>
        <w:jc w:val="both"/>
        <w:rPr>
          <w:rFonts w:ascii="Arial" w:hAnsi="Arial" w:cs="Arial"/>
          <w:sz w:val="22"/>
          <w:szCs w:val="22"/>
        </w:rPr>
      </w:pPr>
      <w:r w:rsidRPr="00453EBD">
        <w:rPr>
          <w:rFonts w:ascii="Arial" w:hAnsi="Arial" w:cs="Arial"/>
          <w:sz w:val="22"/>
          <w:szCs w:val="22"/>
        </w:rPr>
        <w:t xml:space="preserve">В соответствие с Постановлением Правительства РФ No603 от 20.05.2017 года «О внесении изменений в Постановление Правительства РФ No18 от 25.01.2011 года «Правила установления требований </w:t>
      </w:r>
      <w:r w:rsidR="003960EA" w:rsidRPr="00453EBD">
        <w:rPr>
          <w:rFonts w:ascii="Arial" w:hAnsi="Arial" w:cs="Arial"/>
          <w:sz w:val="22"/>
          <w:szCs w:val="22"/>
        </w:rPr>
        <w:t xml:space="preserve">энергетической </w:t>
      </w:r>
      <w:r w:rsidRPr="00453EBD">
        <w:rPr>
          <w:rFonts w:ascii="Arial" w:hAnsi="Arial" w:cs="Arial"/>
          <w:sz w:val="22"/>
          <w:szCs w:val="22"/>
        </w:rPr>
        <w:t xml:space="preserve">эффективности для зданий, строений, сооружений с изменениями и дополнениями от 26.03.2014 г.» </w:t>
      </w:r>
      <w:r w:rsidR="003960EA" w:rsidRPr="00453EBD">
        <w:rPr>
          <w:rFonts w:ascii="Arial" w:hAnsi="Arial" w:cs="Arial"/>
          <w:sz w:val="22"/>
          <w:szCs w:val="22"/>
        </w:rPr>
        <w:t>учтён</w:t>
      </w:r>
      <w:r w:rsidRPr="00453EBD">
        <w:rPr>
          <w:rFonts w:ascii="Arial" w:hAnsi="Arial" w:cs="Arial"/>
          <w:sz w:val="22"/>
          <w:szCs w:val="22"/>
        </w:rPr>
        <w:t xml:space="preserve"> </w:t>
      </w:r>
      <w:r w:rsidR="003960EA" w:rsidRPr="00453EBD">
        <w:rPr>
          <w:rFonts w:ascii="Arial" w:hAnsi="Arial" w:cs="Arial"/>
          <w:sz w:val="22"/>
          <w:szCs w:val="22"/>
        </w:rPr>
        <w:t>следующий</w:t>
      </w:r>
      <w:r w:rsidRPr="00453EBD">
        <w:rPr>
          <w:rFonts w:ascii="Arial" w:hAnsi="Arial" w:cs="Arial"/>
          <w:sz w:val="22"/>
          <w:szCs w:val="22"/>
        </w:rPr>
        <w:t xml:space="preserve"> порядок установления и пересмотра требований </w:t>
      </w:r>
      <w:r w:rsidR="003960EA" w:rsidRPr="00453EBD">
        <w:rPr>
          <w:rFonts w:ascii="Arial" w:hAnsi="Arial" w:cs="Arial"/>
          <w:sz w:val="22"/>
          <w:szCs w:val="22"/>
        </w:rPr>
        <w:t xml:space="preserve">энергетической </w:t>
      </w:r>
      <w:r w:rsidRPr="00453EBD">
        <w:rPr>
          <w:rFonts w:ascii="Arial" w:hAnsi="Arial" w:cs="Arial"/>
          <w:sz w:val="22"/>
          <w:szCs w:val="22"/>
        </w:rPr>
        <w:t xml:space="preserve">эффективности зданий: </w:t>
      </w:r>
    </w:p>
    <w:p w14:paraId="569F6AA2" w14:textId="1A02A172" w:rsidR="00BE1EDF" w:rsidRPr="00453EBD" w:rsidRDefault="00BE1EDF" w:rsidP="00365460">
      <w:pPr>
        <w:numPr>
          <w:ilvl w:val="0"/>
          <w:numId w:val="10"/>
        </w:numPr>
        <w:tabs>
          <w:tab w:val="clear" w:pos="720"/>
          <w:tab w:val="num" w:pos="0"/>
        </w:tabs>
        <w:spacing w:before="100" w:beforeAutospacing="1" w:after="100" w:afterAutospacing="1" w:line="276" w:lineRule="auto"/>
        <w:ind w:left="0" w:firstLine="360"/>
        <w:jc w:val="both"/>
        <w:rPr>
          <w:rFonts w:ascii="Arial" w:hAnsi="Arial" w:cs="Arial"/>
          <w:sz w:val="22"/>
          <w:szCs w:val="22"/>
        </w:rPr>
      </w:pPr>
      <w:r w:rsidRPr="00453EBD">
        <w:rPr>
          <w:rFonts w:ascii="Arial" w:hAnsi="Arial" w:cs="Arial"/>
          <w:sz w:val="22"/>
          <w:szCs w:val="22"/>
        </w:rPr>
        <w:t xml:space="preserve">Определение требований </w:t>
      </w:r>
      <w:r w:rsidR="003960EA" w:rsidRPr="00453EBD">
        <w:rPr>
          <w:rFonts w:ascii="Arial" w:hAnsi="Arial" w:cs="Arial"/>
          <w:sz w:val="22"/>
          <w:szCs w:val="22"/>
        </w:rPr>
        <w:t>энергетической</w:t>
      </w:r>
      <w:r w:rsidRPr="00453EBD">
        <w:rPr>
          <w:rFonts w:ascii="Arial" w:hAnsi="Arial" w:cs="Arial"/>
          <w:sz w:val="22"/>
          <w:szCs w:val="22"/>
        </w:rPr>
        <w:t xml:space="preserve"> эффективности осуществляется путем установления базового уровня этих требований по состоянию на дату вступления соответствующего нормативного документа. </w:t>
      </w:r>
      <w:r w:rsidR="003960EA" w:rsidRPr="00453EBD">
        <w:rPr>
          <w:rFonts w:ascii="Arial" w:hAnsi="Arial" w:cs="Arial"/>
          <w:sz w:val="22"/>
          <w:szCs w:val="22"/>
        </w:rPr>
        <w:t>Базовый</w:t>
      </w:r>
      <w:r w:rsidRPr="00453EBD">
        <w:rPr>
          <w:rFonts w:ascii="Arial" w:hAnsi="Arial" w:cs="Arial"/>
          <w:sz w:val="22"/>
          <w:szCs w:val="22"/>
        </w:rPr>
        <w:t xml:space="preserve"> уровень требований </w:t>
      </w:r>
      <w:r w:rsidR="003960EA" w:rsidRPr="00453EBD">
        <w:rPr>
          <w:rFonts w:ascii="Arial" w:hAnsi="Arial" w:cs="Arial"/>
          <w:sz w:val="22"/>
          <w:szCs w:val="22"/>
        </w:rPr>
        <w:t>энергетической</w:t>
      </w:r>
      <w:r w:rsidRPr="00453EBD">
        <w:rPr>
          <w:rFonts w:ascii="Arial" w:hAnsi="Arial" w:cs="Arial"/>
          <w:sz w:val="22"/>
          <w:szCs w:val="22"/>
        </w:rPr>
        <w:t xml:space="preserve"> эффективности зданий установлен согласно </w:t>
      </w:r>
      <w:r w:rsidR="003960EA" w:rsidRPr="00453EBD">
        <w:rPr>
          <w:rFonts w:ascii="Arial" w:hAnsi="Arial" w:cs="Arial"/>
          <w:sz w:val="22"/>
          <w:szCs w:val="22"/>
        </w:rPr>
        <w:t>действующему</w:t>
      </w:r>
      <w:r w:rsidRPr="00453EBD">
        <w:rPr>
          <w:rFonts w:ascii="Arial" w:hAnsi="Arial" w:cs="Arial"/>
          <w:sz w:val="22"/>
          <w:szCs w:val="22"/>
        </w:rPr>
        <w:t xml:space="preserve"> СП 50.13330.2012. Тепловая защита зданий (Актуализированная редакция СНиП </w:t>
      </w:r>
      <w:r w:rsidR="003960EA" w:rsidRPr="00453EBD">
        <w:rPr>
          <w:rFonts w:ascii="Arial" w:hAnsi="Arial" w:cs="Arial"/>
          <w:sz w:val="22"/>
          <w:szCs w:val="22"/>
        </w:rPr>
        <w:t>23.02–2003</w:t>
      </w:r>
      <w:r w:rsidRPr="00453EBD">
        <w:rPr>
          <w:rFonts w:ascii="Arial" w:hAnsi="Arial" w:cs="Arial"/>
          <w:sz w:val="22"/>
          <w:szCs w:val="22"/>
        </w:rPr>
        <w:t xml:space="preserve">). </w:t>
      </w:r>
    </w:p>
    <w:p w14:paraId="3CCAB2E0" w14:textId="76ED3036" w:rsidR="00BE1EDF" w:rsidRPr="00453EBD" w:rsidRDefault="00BE1EDF" w:rsidP="00365460">
      <w:pPr>
        <w:numPr>
          <w:ilvl w:val="0"/>
          <w:numId w:val="10"/>
        </w:numPr>
        <w:tabs>
          <w:tab w:val="clear" w:pos="720"/>
          <w:tab w:val="num" w:pos="0"/>
        </w:tabs>
        <w:spacing w:before="100" w:beforeAutospacing="1" w:after="100" w:afterAutospacing="1" w:line="276" w:lineRule="auto"/>
        <w:ind w:left="0" w:firstLine="360"/>
        <w:jc w:val="both"/>
        <w:rPr>
          <w:rFonts w:ascii="Arial" w:hAnsi="Arial" w:cs="Arial"/>
          <w:sz w:val="22"/>
          <w:szCs w:val="22"/>
        </w:rPr>
      </w:pPr>
      <w:r w:rsidRPr="00453EBD">
        <w:rPr>
          <w:rFonts w:ascii="Arial" w:hAnsi="Arial" w:cs="Arial"/>
          <w:sz w:val="22"/>
          <w:szCs w:val="22"/>
        </w:rPr>
        <w:t xml:space="preserve">После установления базового уровня требований </w:t>
      </w:r>
      <w:r w:rsidR="00421DE0" w:rsidRPr="00453EBD">
        <w:rPr>
          <w:rFonts w:ascii="Arial" w:hAnsi="Arial" w:cs="Arial"/>
          <w:sz w:val="22"/>
          <w:szCs w:val="22"/>
        </w:rPr>
        <w:t>энергетической</w:t>
      </w:r>
      <w:r w:rsidRPr="00453EBD">
        <w:rPr>
          <w:rFonts w:ascii="Arial" w:hAnsi="Arial" w:cs="Arial"/>
          <w:sz w:val="22"/>
          <w:szCs w:val="22"/>
        </w:rPr>
        <w:t xml:space="preserve"> эффективности зданий, строений, сооружений требования </w:t>
      </w:r>
      <w:r w:rsidR="00421DE0" w:rsidRPr="00453EBD">
        <w:rPr>
          <w:rFonts w:ascii="Arial" w:hAnsi="Arial" w:cs="Arial"/>
          <w:sz w:val="22"/>
          <w:szCs w:val="22"/>
        </w:rPr>
        <w:t>энергетической</w:t>
      </w:r>
      <w:r w:rsidRPr="00453EBD">
        <w:rPr>
          <w:rFonts w:ascii="Arial" w:hAnsi="Arial" w:cs="Arial"/>
          <w:sz w:val="22"/>
          <w:szCs w:val="22"/>
        </w:rPr>
        <w:t xml:space="preserve"> эффективности должны </w:t>
      </w:r>
      <w:r w:rsidR="00421DE0" w:rsidRPr="00453EBD">
        <w:rPr>
          <w:rFonts w:ascii="Arial" w:hAnsi="Arial" w:cs="Arial"/>
          <w:sz w:val="22"/>
          <w:szCs w:val="22"/>
        </w:rPr>
        <w:t>предусматривать</w:t>
      </w:r>
      <w:r w:rsidRPr="00453EBD">
        <w:rPr>
          <w:rFonts w:ascii="Arial" w:hAnsi="Arial" w:cs="Arial"/>
          <w:sz w:val="22"/>
          <w:szCs w:val="22"/>
        </w:rPr>
        <w:t xml:space="preserve"> уменьшение </w:t>
      </w:r>
      <w:r w:rsidR="00421DE0" w:rsidRPr="00453EBD">
        <w:rPr>
          <w:rFonts w:ascii="Arial" w:hAnsi="Arial" w:cs="Arial"/>
          <w:sz w:val="22"/>
          <w:szCs w:val="22"/>
        </w:rPr>
        <w:t>показателей</w:t>
      </w:r>
      <w:r w:rsidRPr="00453EBD">
        <w:rPr>
          <w:rFonts w:ascii="Arial" w:hAnsi="Arial" w:cs="Arial"/>
          <w:sz w:val="22"/>
          <w:szCs w:val="22"/>
        </w:rPr>
        <w:t xml:space="preserve"> удельных расходов тепла не реже, чем 1 раз в 5 лет. Для реконструируемых или проходящих </w:t>
      </w:r>
      <w:r w:rsidR="00421DE0" w:rsidRPr="00453EBD">
        <w:rPr>
          <w:rFonts w:ascii="Arial" w:hAnsi="Arial" w:cs="Arial"/>
          <w:sz w:val="22"/>
          <w:szCs w:val="22"/>
        </w:rPr>
        <w:t>капитальный</w:t>
      </w:r>
      <w:r w:rsidRPr="00453EBD">
        <w:rPr>
          <w:rFonts w:ascii="Arial" w:hAnsi="Arial" w:cs="Arial"/>
          <w:sz w:val="22"/>
          <w:szCs w:val="22"/>
        </w:rPr>
        <w:t xml:space="preserve"> ремонт зданий (за исключением МКД), строений, сооружений с 1 января 2018 года – не менее чем на 20 % по отношению к базовому уровню. Для вновь создаваемых зданий, строений, сооружений: </w:t>
      </w:r>
    </w:p>
    <w:p w14:paraId="473D160A" w14:textId="0EBE82B3" w:rsidR="00BE1EDF" w:rsidRPr="00453EBD" w:rsidRDefault="00BE1EDF" w:rsidP="00453EBD">
      <w:pPr>
        <w:pStyle w:val="af1"/>
        <w:numPr>
          <w:ilvl w:val="0"/>
          <w:numId w:val="12"/>
        </w:numPr>
        <w:spacing w:line="276" w:lineRule="auto"/>
        <w:rPr>
          <w:rFonts w:ascii="Arial" w:hAnsi="Arial" w:cs="Arial"/>
          <w:sz w:val="22"/>
          <w:szCs w:val="22"/>
        </w:rPr>
      </w:pPr>
      <w:r w:rsidRPr="00453EBD">
        <w:sym w:font="Symbol" w:char="F02D"/>
      </w:r>
      <w:r w:rsidRPr="00453EBD">
        <w:rPr>
          <w:rFonts w:ascii="Arial" w:hAnsi="Arial" w:cs="Arial"/>
          <w:sz w:val="22"/>
          <w:szCs w:val="22"/>
        </w:rPr>
        <w:t>с 1 января 2018 года</w:t>
      </w:r>
      <w:r w:rsidR="001E2863" w:rsidRPr="00453EBD">
        <w:rPr>
          <w:rFonts w:ascii="Arial" w:hAnsi="Arial" w:cs="Arial"/>
          <w:sz w:val="22"/>
          <w:szCs w:val="22"/>
          <w:lang w:val="en-US"/>
        </w:rPr>
        <w:t></w:t>
      </w:r>
      <w:r w:rsidRPr="00453EBD">
        <w:rPr>
          <w:rFonts w:ascii="Arial" w:hAnsi="Arial" w:cs="Arial"/>
          <w:sz w:val="22"/>
          <w:szCs w:val="22"/>
        </w:rPr>
        <w:t xml:space="preserve">не менее чем на 20 % по отношению к базовому уровню; </w:t>
      </w:r>
    </w:p>
    <w:p w14:paraId="0D834F3C" w14:textId="4047602D" w:rsidR="00BE1EDF" w:rsidRPr="00453EBD" w:rsidRDefault="00BE1EDF" w:rsidP="00453EBD">
      <w:pPr>
        <w:pStyle w:val="af1"/>
        <w:numPr>
          <w:ilvl w:val="0"/>
          <w:numId w:val="12"/>
        </w:numPr>
        <w:spacing w:line="276" w:lineRule="auto"/>
        <w:rPr>
          <w:rFonts w:ascii="Arial" w:hAnsi="Arial" w:cs="Arial"/>
          <w:sz w:val="22"/>
          <w:szCs w:val="22"/>
        </w:rPr>
      </w:pPr>
      <w:r w:rsidRPr="00453EBD">
        <w:sym w:font="Symbol" w:char="F02D"/>
      </w:r>
      <w:r w:rsidRPr="00453EBD">
        <w:rPr>
          <w:rFonts w:ascii="Arial" w:hAnsi="Arial" w:cs="Arial"/>
          <w:sz w:val="22"/>
          <w:szCs w:val="22"/>
        </w:rPr>
        <w:t xml:space="preserve">с 1 января 2023 года не менее чем на 40 % по отношению к базовому уровню; </w:t>
      </w:r>
    </w:p>
    <w:p w14:paraId="01835CDC" w14:textId="0D416A67" w:rsidR="00BE1EDF" w:rsidRPr="00453EBD" w:rsidRDefault="00BE1EDF" w:rsidP="00453EBD">
      <w:pPr>
        <w:pStyle w:val="af1"/>
        <w:numPr>
          <w:ilvl w:val="0"/>
          <w:numId w:val="12"/>
        </w:numPr>
        <w:spacing w:line="276" w:lineRule="auto"/>
        <w:rPr>
          <w:rFonts w:ascii="Arial" w:hAnsi="Arial" w:cs="Arial"/>
          <w:sz w:val="22"/>
          <w:szCs w:val="22"/>
        </w:rPr>
      </w:pPr>
      <w:r w:rsidRPr="00453EBD">
        <w:sym w:font="Symbol" w:char="F02D"/>
      </w:r>
      <w:r w:rsidRPr="00453EBD">
        <w:rPr>
          <w:rFonts w:ascii="Arial" w:hAnsi="Arial" w:cs="Arial"/>
          <w:sz w:val="22"/>
          <w:szCs w:val="22"/>
        </w:rPr>
        <w:t xml:space="preserve">с 1 января 2028 года не менее чем на 50 % по отношению к базовому уровню. </w:t>
      </w:r>
    </w:p>
    <w:p w14:paraId="278E0FE8" w14:textId="3762E0CF" w:rsidR="00BE1EDF" w:rsidRPr="00453EBD" w:rsidRDefault="00BE1EDF" w:rsidP="00365460">
      <w:pPr>
        <w:spacing w:before="100" w:beforeAutospacing="1" w:after="100" w:afterAutospacing="1" w:line="276" w:lineRule="auto"/>
        <w:ind w:firstLine="709"/>
        <w:jc w:val="both"/>
        <w:rPr>
          <w:rFonts w:ascii="Arial" w:hAnsi="Arial" w:cs="Arial"/>
          <w:sz w:val="22"/>
          <w:szCs w:val="22"/>
        </w:rPr>
      </w:pPr>
      <w:r w:rsidRPr="00453EBD">
        <w:rPr>
          <w:rFonts w:ascii="Arial" w:hAnsi="Arial" w:cs="Arial"/>
          <w:sz w:val="22"/>
          <w:szCs w:val="22"/>
        </w:rPr>
        <w:t xml:space="preserve">Удельное теплопотребление определено с учетом климатических </w:t>
      </w:r>
      <w:r w:rsidR="00421DE0" w:rsidRPr="00453EBD">
        <w:rPr>
          <w:rFonts w:ascii="Arial" w:hAnsi="Arial" w:cs="Arial"/>
          <w:sz w:val="22"/>
          <w:szCs w:val="22"/>
        </w:rPr>
        <w:t>особенностей</w:t>
      </w:r>
      <w:r w:rsidRPr="00453EBD">
        <w:rPr>
          <w:rFonts w:ascii="Arial" w:hAnsi="Arial" w:cs="Arial"/>
          <w:sz w:val="22"/>
          <w:szCs w:val="22"/>
        </w:rPr>
        <w:t xml:space="preserve"> рассматриваемого региона. Климатические параметры отопительного периода приняты в соответствии с СП 131.13320.2012 «Строительная климатология. Актуализированная редакция СНиП 23-01-99*». Климатические параметры для </w:t>
      </w:r>
      <w:r w:rsidR="00421DE0" w:rsidRPr="00453EBD">
        <w:rPr>
          <w:rFonts w:ascii="Arial" w:hAnsi="Arial" w:cs="Arial"/>
          <w:sz w:val="22"/>
          <w:szCs w:val="22"/>
        </w:rPr>
        <w:t>г. Бердск</w:t>
      </w:r>
      <w:r w:rsidRPr="00453EBD">
        <w:rPr>
          <w:rFonts w:ascii="Arial" w:hAnsi="Arial" w:cs="Arial"/>
          <w:sz w:val="22"/>
          <w:szCs w:val="22"/>
        </w:rPr>
        <w:t xml:space="preserve"> согласно СП: </w:t>
      </w:r>
    </w:p>
    <w:p w14:paraId="100502AA" w14:textId="219BB2E8" w:rsidR="00BE1EDF" w:rsidRPr="00453EBD" w:rsidRDefault="00BE1EDF" w:rsidP="00365460">
      <w:pPr>
        <w:spacing w:line="276" w:lineRule="auto"/>
        <w:ind w:left="1077"/>
        <w:jc w:val="both"/>
        <w:rPr>
          <w:rFonts w:ascii="Arial" w:hAnsi="Arial" w:cs="Arial"/>
          <w:sz w:val="22"/>
          <w:szCs w:val="22"/>
        </w:rPr>
      </w:pPr>
      <w:r w:rsidRPr="00453EBD">
        <w:rPr>
          <w:rFonts w:ascii="Arial" w:hAnsi="Arial" w:cs="Arial"/>
          <w:sz w:val="22"/>
          <w:szCs w:val="22"/>
        </w:rPr>
        <w:sym w:font="Symbol" w:char="F02D"/>
      </w:r>
      <w:r w:rsidRPr="00453EBD">
        <w:rPr>
          <w:rFonts w:ascii="Arial" w:hAnsi="Arial" w:cs="Arial"/>
          <w:sz w:val="22"/>
          <w:szCs w:val="22"/>
        </w:rPr>
        <w:t xml:space="preserve">расчетная температура наружного воздуха наиболее </w:t>
      </w:r>
      <w:r w:rsidR="00421DE0" w:rsidRPr="00453EBD">
        <w:rPr>
          <w:rFonts w:ascii="Arial" w:hAnsi="Arial" w:cs="Arial"/>
          <w:sz w:val="22"/>
          <w:szCs w:val="22"/>
        </w:rPr>
        <w:t>холодной</w:t>
      </w:r>
      <w:r w:rsidRPr="00453EBD">
        <w:rPr>
          <w:rFonts w:ascii="Arial" w:hAnsi="Arial" w:cs="Arial"/>
          <w:sz w:val="22"/>
          <w:szCs w:val="22"/>
        </w:rPr>
        <w:t xml:space="preserve"> пятидневки– минус 37 </w:t>
      </w:r>
      <w:r w:rsidRPr="00453EBD">
        <w:rPr>
          <w:rFonts w:ascii="Arial" w:hAnsi="Arial" w:cs="Arial"/>
          <w:sz w:val="22"/>
          <w:szCs w:val="22"/>
        </w:rPr>
        <w:sym w:font="Symbol" w:char="F0B0"/>
      </w:r>
      <w:r w:rsidRPr="00453EBD">
        <w:rPr>
          <w:rFonts w:ascii="Arial" w:hAnsi="Arial" w:cs="Arial"/>
          <w:sz w:val="22"/>
          <w:szCs w:val="22"/>
        </w:rPr>
        <w:t xml:space="preserve">С; </w:t>
      </w:r>
    </w:p>
    <w:p w14:paraId="2B43E866" w14:textId="6D2B3EAD" w:rsidR="00BE1EDF" w:rsidRPr="00453EBD" w:rsidRDefault="00BE1EDF" w:rsidP="00365460">
      <w:pPr>
        <w:spacing w:line="276" w:lineRule="auto"/>
        <w:ind w:left="1077"/>
        <w:jc w:val="both"/>
        <w:rPr>
          <w:rFonts w:ascii="Arial" w:hAnsi="Arial" w:cs="Arial"/>
          <w:sz w:val="22"/>
          <w:szCs w:val="22"/>
        </w:rPr>
      </w:pPr>
      <w:r w:rsidRPr="00453EBD">
        <w:rPr>
          <w:rFonts w:ascii="Arial" w:hAnsi="Arial" w:cs="Arial"/>
          <w:sz w:val="22"/>
          <w:szCs w:val="22"/>
        </w:rPr>
        <w:lastRenderedPageBreak/>
        <w:sym w:font="Symbol" w:char="F02D"/>
      </w:r>
      <w:r w:rsidRPr="00453EBD">
        <w:rPr>
          <w:rFonts w:ascii="Arial" w:hAnsi="Arial" w:cs="Arial"/>
          <w:sz w:val="22"/>
          <w:szCs w:val="22"/>
        </w:rPr>
        <w:t xml:space="preserve">средняя температура за </w:t>
      </w:r>
      <w:r w:rsidR="00421DE0" w:rsidRPr="00453EBD">
        <w:rPr>
          <w:rFonts w:ascii="Arial" w:hAnsi="Arial" w:cs="Arial"/>
          <w:sz w:val="22"/>
          <w:szCs w:val="22"/>
        </w:rPr>
        <w:t>отопительный</w:t>
      </w:r>
      <w:r w:rsidRPr="00453EBD">
        <w:rPr>
          <w:rFonts w:ascii="Arial" w:hAnsi="Arial" w:cs="Arial"/>
          <w:sz w:val="22"/>
          <w:szCs w:val="22"/>
        </w:rPr>
        <w:t xml:space="preserve"> период – минус 8,1 </w:t>
      </w:r>
      <w:r w:rsidRPr="00453EBD">
        <w:rPr>
          <w:rFonts w:ascii="Arial" w:hAnsi="Arial" w:cs="Arial"/>
          <w:sz w:val="22"/>
          <w:szCs w:val="22"/>
        </w:rPr>
        <w:sym w:font="Symbol" w:char="F0B0"/>
      </w:r>
      <w:r w:rsidRPr="00453EBD">
        <w:rPr>
          <w:rFonts w:ascii="Arial" w:hAnsi="Arial" w:cs="Arial"/>
          <w:sz w:val="22"/>
          <w:szCs w:val="22"/>
        </w:rPr>
        <w:t xml:space="preserve">С; </w:t>
      </w:r>
    </w:p>
    <w:p w14:paraId="51881C48" w14:textId="2F106F3B" w:rsidR="0038352C" w:rsidRPr="00453EBD" w:rsidRDefault="00BE1EDF" w:rsidP="00365460">
      <w:pPr>
        <w:spacing w:line="276" w:lineRule="auto"/>
        <w:ind w:left="1077"/>
        <w:rPr>
          <w:rFonts w:ascii="Arial" w:hAnsi="Arial" w:cs="Arial"/>
          <w:sz w:val="22"/>
          <w:szCs w:val="22"/>
        </w:rPr>
      </w:pPr>
      <w:r w:rsidRPr="00453EBD">
        <w:rPr>
          <w:rFonts w:ascii="Arial" w:hAnsi="Arial" w:cs="Arial"/>
          <w:sz w:val="22"/>
          <w:szCs w:val="22"/>
        </w:rPr>
        <w:sym w:font="Symbol" w:char="F02D"/>
      </w:r>
      <w:r w:rsidRPr="00453EBD">
        <w:rPr>
          <w:rFonts w:ascii="Arial" w:hAnsi="Arial" w:cs="Arial"/>
          <w:sz w:val="22"/>
          <w:szCs w:val="22"/>
        </w:rPr>
        <w:t xml:space="preserve">продолжительность отопительного периода – 221 сутки. </w:t>
      </w:r>
    </w:p>
    <w:p w14:paraId="67374876" w14:textId="101D5D11" w:rsidR="00BE1EDF" w:rsidRPr="00453EBD" w:rsidRDefault="00BE1EDF" w:rsidP="0038352C">
      <w:pPr>
        <w:spacing w:line="276" w:lineRule="auto"/>
        <w:ind w:firstLine="708"/>
        <w:jc w:val="both"/>
        <w:rPr>
          <w:rFonts w:ascii="Arial" w:hAnsi="Arial" w:cs="Arial"/>
          <w:sz w:val="22"/>
          <w:szCs w:val="22"/>
        </w:rPr>
      </w:pPr>
      <w:r w:rsidRPr="00453EBD">
        <w:rPr>
          <w:rFonts w:ascii="Arial" w:hAnsi="Arial" w:cs="Arial"/>
          <w:sz w:val="22"/>
          <w:szCs w:val="22"/>
        </w:rPr>
        <w:t xml:space="preserve">Жилые здания разделены на две группы домов: </w:t>
      </w:r>
    </w:p>
    <w:p w14:paraId="4EE3D04A" w14:textId="2487F1FE" w:rsidR="00BE1EDF" w:rsidRPr="00453EBD" w:rsidRDefault="0038352C" w:rsidP="00365460">
      <w:pPr>
        <w:spacing w:line="276" w:lineRule="auto"/>
        <w:ind w:left="1077"/>
        <w:jc w:val="both"/>
        <w:rPr>
          <w:rFonts w:ascii="Arial" w:hAnsi="Arial" w:cs="Arial"/>
          <w:sz w:val="22"/>
          <w:szCs w:val="22"/>
        </w:rPr>
      </w:pPr>
      <w:r w:rsidRPr="00453EBD">
        <w:rPr>
          <w:rFonts w:ascii="Arial" w:hAnsi="Arial" w:cs="Arial"/>
          <w:sz w:val="22"/>
          <w:szCs w:val="22"/>
        </w:rPr>
        <w:t>Многоэтажные жилые дома (свыше 8 этажей)</w:t>
      </w:r>
      <w:r w:rsidR="00BE1EDF" w:rsidRPr="00453EBD">
        <w:rPr>
          <w:rFonts w:ascii="Arial" w:hAnsi="Arial" w:cs="Arial"/>
          <w:sz w:val="22"/>
          <w:szCs w:val="22"/>
        </w:rPr>
        <w:t xml:space="preserve">; </w:t>
      </w:r>
    </w:p>
    <w:p w14:paraId="43E740BF" w14:textId="0E5B62A9" w:rsidR="0038352C" w:rsidRPr="00453EBD" w:rsidRDefault="0038352C" w:rsidP="00365460">
      <w:pPr>
        <w:spacing w:line="276" w:lineRule="auto"/>
        <w:ind w:left="1077"/>
        <w:rPr>
          <w:rFonts w:ascii="Arial" w:hAnsi="Arial" w:cs="Arial"/>
          <w:sz w:val="22"/>
          <w:szCs w:val="22"/>
        </w:rPr>
      </w:pPr>
      <w:r w:rsidRPr="00453EBD">
        <w:rPr>
          <w:rFonts w:ascii="Arial" w:hAnsi="Arial" w:cs="Arial"/>
          <w:sz w:val="22"/>
          <w:szCs w:val="22"/>
        </w:rPr>
        <w:t>Среднеэтажные жилые дома (от 4 до 8 этажей);</w:t>
      </w:r>
    </w:p>
    <w:p w14:paraId="2DA59990" w14:textId="02433541" w:rsidR="0038352C" w:rsidRPr="00453EBD" w:rsidRDefault="0038352C" w:rsidP="00365460">
      <w:pPr>
        <w:spacing w:line="276" w:lineRule="auto"/>
        <w:ind w:left="1077"/>
        <w:rPr>
          <w:rFonts w:ascii="Arial" w:hAnsi="Arial" w:cs="Arial"/>
          <w:sz w:val="22"/>
          <w:szCs w:val="22"/>
        </w:rPr>
      </w:pPr>
      <w:r w:rsidRPr="00453EBD">
        <w:rPr>
          <w:rFonts w:ascii="Arial" w:hAnsi="Arial" w:cs="Arial"/>
          <w:sz w:val="22"/>
          <w:szCs w:val="22"/>
        </w:rPr>
        <w:t>- Малоэтажные жилые дома (до 4 этажей);</w:t>
      </w:r>
    </w:p>
    <w:p w14:paraId="36B259E5" w14:textId="6A14B9C6" w:rsidR="00365460" w:rsidRPr="00453EBD" w:rsidRDefault="0038352C" w:rsidP="00365460">
      <w:pPr>
        <w:spacing w:line="276" w:lineRule="auto"/>
        <w:ind w:left="1077"/>
        <w:rPr>
          <w:rFonts w:ascii="Arial" w:hAnsi="Arial" w:cs="Arial"/>
          <w:sz w:val="22"/>
          <w:szCs w:val="22"/>
        </w:rPr>
      </w:pPr>
      <w:r w:rsidRPr="00453EBD">
        <w:rPr>
          <w:rFonts w:ascii="Arial" w:hAnsi="Arial" w:cs="Arial"/>
          <w:sz w:val="22"/>
          <w:szCs w:val="22"/>
        </w:rPr>
        <w:t>- И</w:t>
      </w:r>
      <w:r w:rsidR="00BE1EDF" w:rsidRPr="00453EBD">
        <w:rPr>
          <w:rFonts w:ascii="Arial" w:hAnsi="Arial" w:cs="Arial"/>
          <w:sz w:val="22"/>
          <w:szCs w:val="22"/>
        </w:rPr>
        <w:t>ндивидуальные (ИЖД).</w:t>
      </w:r>
    </w:p>
    <w:p w14:paraId="510BB4D6" w14:textId="6CCD03F2" w:rsidR="00BE1EDF" w:rsidRPr="00453EBD" w:rsidRDefault="00BE1EDF" w:rsidP="0038352C">
      <w:pPr>
        <w:spacing w:before="100" w:beforeAutospacing="1" w:after="100" w:afterAutospacing="1" w:line="276" w:lineRule="auto"/>
        <w:ind w:firstLine="709"/>
        <w:jc w:val="both"/>
        <w:rPr>
          <w:rFonts w:ascii="Arial" w:hAnsi="Arial" w:cs="Arial"/>
          <w:sz w:val="22"/>
          <w:szCs w:val="22"/>
        </w:rPr>
      </w:pPr>
      <w:r w:rsidRPr="00453EBD">
        <w:rPr>
          <w:rFonts w:ascii="Arial" w:hAnsi="Arial" w:cs="Arial"/>
          <w:sz w:val="22"/>
          <w:szCs w:val="22"/>
        </w:rPr>
        <w:t xml:space="preserve">Удельное теплопотребление общественных зданий определено </w:t>
      </w:r>
      <w:r w:rsidR="00421DE0" w:rsidRPr="00453EBD">
        <w:rPr>
          <w:rFonts w:ascii="Arial" w:hAnsi="Arial" w:cs="Arial"/>
          <w:sz w:val="22"/>
          <w:szCs w:val="22"/>
        </w:rPr>
        <w:t>средневзвешенной</w:t>
      </w:r>
      <w:r w:rsidRPr="00453EBD">
        <w:rPr>
          <w:rFonts w:ascii="Arial" w:hAnsi="Arial" w:cs="Arial"/>
          <w:sz w:val="22"/>
          <w:szCs w:val="22"/>
        </w:rPr>
        <w:t xml:space="preserve"> </w:t>
      </w:r>
      <w:r w:rsidR="00421DE0" w:rsidRPr="00453EBD">
        <w:rPr>
          <w:rFonts w:ascii="Arial" w:hAnsi="Arial" w:cs="Arial"/>
          <w:sz w:val="22"/>
          <w:szCs w:val="22"/>
        </w:rPr>
        <w:t>величиной</w:t>
      </w:r>
      <w:r w:rsidRPr="00453EBD">
        <w:rPr>
          <w:rFonts w:ascii="Arial" w:hAnsi="Arial" w:cs="Arial"/>
          <w:sz w:val="22"/>
          <w:szCs w:val="22"/>
        </w:rPr>
        <w:t xml:space="preserve">̆ различных типов учреждений и разделено на две основные группы: </w:t>
      </w:r>
    </w:p>
    <w:p w14:paraId="4925598C" w14:textId="62E4A883" w:rsidR="00BE1EDF" w:rsidRPr="00453EBD" w:rsidRDefault="00BE1EDF" w:rsidP="00365460">
      <w:pPr>
        <w:spacing w:line="276" w:lineRule="auto"/>
        <w:ind w:left="1077"/>
        <w:jc w:val="both"/>
        <w:rPr>
          <w:rFonts w:ascii="Arial" w:hAnsi="Arial" w:cs="Arial"/>
          <w:sz w:val="22"/>
          <w:szCs w:val="22"/>
        </w:rPr>
      </w:pPr>
      <w:r w:rsidRPr="00453EBD">
        <w:rPr>
          <w:rFonts w:ascii="Arial" w:hAnsi="Arial" w:cs="Arial"/>
          <w:sz w:val="22"/>
          <w:szCs w:val="22"/>
        </w:rPr>
        <w:sym w:font="Symbol" w:char="F02D"/>
      </w:r>
      <w:r w:rsidRPr="00453EBD">
        <w:rPr>
          <w:rFonts w:ascii="Arial" w:hAnsi="Arial" w:cs="Arial"/>
          <w:sz w:val="22"/>
          <w:szCs w:val="22"/>
        </w:rPr>
        <w:t xml:space="preserve">общественные здания коммерческого назначения; </w:t>
      </w:r>
    </w:p>
    <w:p w14:paraId="38E9279A" w14:textId="79218F7D" w:rsidR="00BE1EDF" w:rsidRPr="00453EBD" w:rsidRDefault="00BE1EDF" w:rsidP="00365460">
      <w:pPr>
        <w:spacing w:line="276" w:lineRule="auto"/>
        <w:ind w:left="1077"/>
        <w:jc w:val="both"/>
        <w:rPr>
          <w:rFonts w:ascii="Arial" w:hAnsi="Arial" w:cs="Arial"/>
          <w:sz w:val="22"/>
          <w:szCs w:val="22"/>
        </w:rPr>
      </w:pPr>
      <w:r w:rsidRPr="00453EBD">
        <w:rPr>
          <w:rFonts w:ascii="Arial" w:hAnsi="Arial" w:cs="Arial"/>
          <w:sz w:val="22"/>
          <w:szCs w:val="22"/>
        </w:rPr>
        <w:sym w:font="Symbol" w:char="F02D"/>
      </w:r>
      <w:r w:rsidRPr="00453EBD">
        <w:rPr>
          <w:rFonts w:ascii="Arial" w:hAnsi="Arial" w:cs="Arial"/>
          <w:sz w:val="22"/>
          <w:szCs w:val="22"/>
        </w:rPr>
        <w:t xml:space="preserve">общественные здания социального назначения. </w:t>
      </w:r>
    </w:p>
    <w:p w14:paraId="043391E7" w14:textId="08DDC73B" w:rsidR="00BE1EDF" w:rsidRPr="00453EBD" w:rsidRDefault="00421DE0" w:rsidP="00365460">
      <w:pPr>
        <w:spacing w:before="100" w:beforeAutospacing="1" w:after="100" w:afterAutospacing="1" w:line="276" w:lineRule="auto"/>
        <w:ind w:firstLine="709"/>
        <w:jc w:val="both"/>
        <w:rPr>
          <w:rFonts w:ascii="Arial" w:hAnsi="Arial" w:cs="Arial"/>
          <w:sz w:val="22"/>
          <w:szCs w:val="22"/>
        </w:rPr>
      </w:pPr>
      <w:r w:rsidRPr="00453EBD">
        <w:rPr>
          <w:rFonts w:ascii="Arial" w:hAnsi="Arial" w:cs="Arial"/>
          <w:sz w:val="22"/>
          <w:szCs w:val="22"/>
        </w:rPr>
        <w:t>Удельный</w:t>
      </w:r>
      <w:r w:rsidR="00BE1EDF" w:rsidRPr="00453EBD">
        <w:rPr>
          <w:rFonts w:ascii="Arial" w:hAnsi="Arial" w:cs="Arial"/>
          <w:sz w:val="22"/>
          <w:szCs w:val="22"/>
        </w:rPr>
        <w:t xml:space="preserve"> расход тепла на вентиляцию общественных зданий определен </w:t>
      </w:r>
      <w:r w:rsidRPr="00453EBD">
        <w:rPr>
          <w:rFonts w:ascii="Arial" w:hAnsi="Arial" w:cs="Arial"/>
          <w:sz w:val="22"/>
          <w:szCs w:val="22"/>
        </w:rPr>
        <w:t>средневзвешенной</w:t>
      </w:r>
      <w:r w:rsidR="00BE1EDF" w:rsidRPr="00453EBD">
        <w:rPr>
          <w:rFonts w:ascii="Arial" w:hAnsi="Arial" w:cs="Arial"/>
          <w:sz w:val="22"/>
          <w:szCs w:val="22"/>
        </w:rPr>
        <w:t xml:space="preserve">̆ </w:t>
      </w:r>
      <w:r w:rsidRPr="00453EBD">
        <w:rPr>
          <w:rFonts w:ascii="Arial" w:hAnsi="Arial" w:cs="Arial"/>
          <w:sz w:val="22"/>
          <w:szCs w:val="22"/>
        </w:rPr>
        <w:t>величиной</w:t>
      </w:r>
      <w:r w:rsidR="00BE1EDF" w:rsidRPr="00453EBD">
        <w:rPr>
          <w:rFonts w:ascii="Arial" w:hAnsi="Arial" w:cs="Arial"/>
          <w:sz w:val="22"/>
          <w:szCs w:val="22"/>
        </w:rPr>
        <w:t xml:space="preserve"> на основе статистических данных современных зданий, подключаемых к СЦТ за последние годы, и принят с коэффициентом 1,2 к нагрузке отопления – для зданий коммерческого назначения, с коэффициентом 1,1 к нагрузке отопления – для зданий социального назначения. </w:t>
      </w:r>
    </w:p>
    <w:p w14:paraId="4970FA63" w14:textId="52C8ADBF" w:rsidR="00BE1EDF" w:rsidRPr="00453EBD" w:rsidRDefault="00421DE0" w:rsidP="00365460">
      <w:pPr>
        <w:numPr>
          <w:ilvl w:val="0"/>
          <w:numId w:val="11"/>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базовый</w:t>
      </w:r>
      <w:r w:rsidR="00BE1EDF" w:rsidRPr="00453EBD">
        <w:rPr>
          <w:rFonts w:ascii="Arial" w:hAnsi="Arial" w:cs="Arial"/>
          <w:sz w:val="22"/>
          <w:szCs w:val="22"/>
        </w:rPr>
        <w:t xml:space="preserve">̆ норматив потребления </w:t>
      </w:r>
      <w:r w:rsidR="004E2832" w:rsidRPr="00453EBD">
        <w:rPr>
          <w:rFonts w:ascii="Arial" w:hAnsi="Arial" w:cs="Arial"/>
          <w:sz w:val="22"/>
          <w:szCs w:val="22"/>
        </w:rPr>
        <w:t>горячей</w:t>
      </w:r>
      <w:r w:rsidR="00BE1EDF" w:rsidRPr="00453EBD">
        <w:rPr>
          <w:rFonts w:ascii="Arial" w:hAnsi="Arial" w:cs="Arial"/>
          <w:sz w:val="22"/>
          <w:szCs w:val="22"/>
        </w:rPr>
        <w:t xml:space="preserve"> воды составляет 85 л/</w:t>
      </w:r>
      <w:proofErr w:type="spellStart"/>
      <w:r w:rsidR="00BE1EDF" w:rsidRPr="00453EBD">
        <w:rPr>
          <w:rFonts w:ascii="Arial" w:hAnsi="Arial" w:cs="Arial"/>
          <w:sz w:val="22"/>
          <w:szCs w:val="22"/>
        </w:rPr>
        <w:t>сут</w:t>
      </w:r>
      <w:proofErr w:type="spellEnd"/>
      <w:r w:rsidR="00BE1EDF" w:rsidRPr="00453EBD">
        <w:rPr>
          <w:rFonts w:ascii="Arial" w:hAnsi="Arial" w:cs="Arial"/>
          <w:sz w:val="22"/>
          <w:szCs w:val="22"/>
        </w:rPr>
        <w:t xml:space="preserve"> на человека, </w:t>
      </w:r>
      <w:r w:rsidR="004E2832" w:rsidRPr="00453EBD">
        <w:rPr>
          <w:rFonts w:ascii="Arial" w:hAnsi="Arial" w:cs="Arial"/>
          <w:sz w:val="22"/>
          <w:szCs w:val="22"/>
        </w:rPr>
        <w:t>принятый</w:t>
      </w:r>
      <w:r w:rsidR="00BE1EDF" w:rsidRPr="00453EBD">
        <w:rPr>
          <w:rFonts w:ascii="Arial" w:hAnsi="Arial" w:cs="Arial"/>
          <w:sz w:val="22"/>
          <w:szCs w:val="22"/>
        </w:rPr>
        <w:t xml:space="preserve"> согласно </w:t>
      </w:r>
      <w:r w:rsidR="004E2832" w:rsidRPr="00453EBD">
        <w:rPr>
          <w:rFonts w:ascii="Arial" w:hAnsi="Arial" w:cs="Arial"/>
          <w:sz w:val="22"/>
          <w:szCs w:val="22"/>
        </w:rPr>
        <w:t>действующему</w:t>
      </w:r>
      <w:r w:rsidR="00BE1EDF" w:rsidRPr="00453EBD">
        <w:rPr>
          <w:rFonts w:ascii="Arial" w:hAnsi="Arial" w:cs="Arial"/>
          <w:sz w:val="22"/>
          <w:szCs w:val="22"/>
        </w:rPr>
        <w:t xml:space="preserve"> СП 30.13330.2016 «</w:t>
      </w:r>
      <w:r w:rsidR="004E2832" w:rsidRPr="00453EBD">
        <w:rPr>
          <w:rFonts w:ascii="Arial" w:hAnsi="Arial" w:cs="Arial"/>
          <w:sz w:val="22"/>
          <w:szCs w:val="22"/>
        </w:rPr>
        <w:t>Внутренний</w:t>
      </w:r>
      <w:r w:rsidR="00BE1EDF" w:rsidRPr="00453EBD">
        <w:rPr>
          <w:rFonts w:ascii="Arial" w:hAnsi="Arial" w:cs="Arial"/>
          <w:sz w:val="22"/>
          <w:szCs w:val="22"/>
        </w:rPr>
        <w:t xml:space="preserve"> водопровод и канализация (Актуализированная редакция СНиП 2.04.01-85*)»; </w:t>
      </w:r>
    </w:p>
    <w:p w14:paraId="0E427149" w14:textId="0A281B92" w:rsidR="00BE1EDF" w:rsidRPr="00453EBD" w:rsidRDefault="004E2832" w:rsidP="002614D9">
      <w:pPr>
        <w:pStyle w:val="af1"/>
        <w:numPr>
          <w:ilvl w:val="0"/>
          <w:numId w:val="11"/>
        </w:numPr>
        <w:spacing w:line="276" w:lineRule="auto"/>
        <w:jc w:val="both"/>
        <w:rPr>
          <w:rFonts w:ascii="Arial" w:hAnsi="Arial" w:cs="Arial"/>
          <w:sz w:val="22"/>
          <w:szCs w:val="22"/>
        </w:rPr>
      </w:pPr>
      <w:r w:rsidRPr="00453EBD">
        <w:rPr>
          <w:rFonts w:ascii="Arial" w:hAnsi="Arial" w:cs="Arial"/>
          <w:sz w:val="22"/>
          <w:szCs w:val="22"/>
        </w:rPr>
        <w:t>удельный</w:t>
      </w:r>
      <w:r w:rsidR="00BE1EDF" w:rsidRPr="00453EBD">
        <w:rPr>
          <w:rFonts w:ascii="Arial" w:hAnsi="Arial" w:cs="Arial"/>
          <w:sz w:val="22"/>
          <w:szCs w:val="22"/>
        </w:rPr>
        <w:t xml:space="preserve"> расход на нужды горячего водоснабжения общественных зданий определен по СП 30.13330.2016 </w:t>
      </w:r>
      <w:r w:rsidRPr="00453EBD">
        <w:rPr>
          <w:rFonts w:ascii="Arial" w:hAnsi="Arial" w:cs="Arial"/>
          <w:sz w:val="22"/>
          <w:szCs w:val="22"/>
        </w:rPr>
        <w:t>средневзвешенной</w:t>
      </w:r>
      <w:r w:rsidR="00BE1EDF" w:rsidRPr="00453EBD">
        <w:rPr>
          <w:rFonts w:ascii="Arial" w:hAnsi="Arial" w:cs="Arial"/>
          <w:sz w:val="22"/>
          <w:szCs w:val="22"/>
        </w:rPr>
        <w:t xml:space="preserve"> </w:t>
      </w:r>
      <w:r w:rsidRPr="00453EBD">
        <w:rPr>
          <w:rFonts w:ascii="Arial" w:hAnsi="Arial" w:cs="Arial"/>
          <w:sz w:val="22"/>
          <w:szCs w:val="22"/>
        </w:rPr>
        <w:t>величиной</w:t>
      </w:r>
      <w:r w:rsidR="00BE1EDF" w:rsidRPr="00453EBD">
        <w:rPr>
          <w:rFonts w:ascii="Arial" w:hAnsi="Arial" w:cs="Arial"/>
          <w:sz w:val="22"/>
          <w:szCs w:val="22"/>
        </w:rPr>
        <w:t xml:space="preserve"> для групп потребите- лей, соответствующих зданиям коммерческого или социального назначения. Коэффициент учета тепловых потерь в системах ГВ согласно СП 41-101-95 составит 20%; </w:t>
      </w:r>
    </w:p>
    <w:p w14:paraId="2600BA10" w14:textId="04E660A6" w:rsidR="00BE1EDF" w:rsidRPr="00453EBD" w:rsidRDefault="00BE1EDF" w:rsidP="00365460">
      <w:pPr>
        <w:numPr>
          <w:ilvl w:val="0"/>
          <w:numId w:val="11"/>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 xml:space="preserve">коэффициент неравномерности водопотребления принят согласно СП 41-101-95 в размере </w:t>
      </w:r>
      <w:r w:rsidR="008A7958" w:rsidRPr="00453EBD">
        <w:rPr>
          <w:rFonts w:ascii="Arial" w:hAnsi="Arial" w:cs="Arial"/>
          <w:sz w:val="22"/>
          <w:szCs w:val="22"/>
        </w:rPr>
        <w:t>4</w:t>
      </w:r>
      <w:r w:rsidRPr="00453EBD">
        <w:rPr>
          <w:rFonts w:ascii="Arial" w:hAnsi="Arial" w:cs="Arial"/>
          <w:sz w:val="22"/>
          <w:szCs w:val="22"/>
        </w:rPr>
        <w:t xml:space="preserve">; </w:t>
      </w:r>
    </w:p>
    <w:p w14:paraId="04EEC8AA" w14:textId="185C1D3B" w:rsidR="00BE1EDF" w:rsidRPr="00453EBD" w:rsidRDefault="00BE1EDF" w:rsidP="00365460">
      <w:pPr>
        <w:numPr>
          <w:ilvl w:val="0"/>
          <w:numId w:val="11"/>
        </w:numPr>
        <w:spacing w:before="100" w:beforeAutospacing="1" w:after="100" w:afterAutospacing="1" w:line="276" w:lineRule="auto"/>
        <w:jc w:val="both"/>
        <w:rPr>
          <w:rFonts w:ascii="Arial" w:hAnsi="Arial" w:cs="Arial"/>
          <w:sz w:val="22"/>
          <w:szCs w:val="22"/>
        </w:rPr>
      </w:pPr>
      <w:r w:rsidRPr="00453EBD">
        <w:rPr>
          <w:rFonts w:ascii="Arial" w:hAnsi="Arial" w:cs="Arial"/>
          <w:sz w:val="22"/>
          <w:szCs w:val="22"/>
        </w:rPr>
        <w:t xml:space="preserve">удельные параметры в системе ГВС жилых зданий определены с учетом планируемого на </w:t>
      </w:r>
      <w:r w:rsidR="004E2832" w:rsidRPr="00453EBD">
        <w:rPr>
          <w:rFonts w:ascii="Arial" w:hAnsi="Arial" w:cs="Arial"/>
          <w:sz w:val="22"/>
          <w:szCs w:val="22"/>
        </w:rPr>
        <w:t>расчётный</w:t>
      </w:r>
      <w:r w:rsidRPr="00453EBD">
        <w:rPr>
          <w:rFonts w:ascii="Arial" w:hAnsi="Arial" w:cs="Arial"/>
          <w:sz w:val="22"/>
          <w:szCs w:val="22"/>
        </w:rPr>
        <w:t xml:space="preserve"> период уровня обеспеченности населения жильем – 24 м</w:t>
      </w:r>
      <w:r w:rsidRPr="00453EBD">
        <w:rPr>
          <w:rFonts w:ascii="Arial" w:hAnsi="Arial" w:cs="Arial"/>
          <w:sz w:val="22"/>
          <w:szCs w:val="22"/>
          <w:vertAlign w:val="superscript"/>
        </w:rPr>
        <w:t>2</w:t>
      </w:r>
      <w:r w:rsidRPr="00453EBD">
        <w:rPr>
          <w:rFonts w:ascii="Arial" w:hAnsi="Arial" w:cs="Arial"/>
          <w:sz w:val="22"/>
          <w:szCs w:val="22"/>
        </w:rPr>
        <w:t xml:space="preserve">/чел; </w:t>
      </w:r>
    </w:p>
    <w:p w14:paraId="03B6D11F" w14:textId="6D003D56" w:rsidR="00BE1EDF" w:rsidRPr="00453EBD" w:rsidRDefault="00BE1EDF" w:rsidP="00852016">
      <w:pPr>
        <w:spacing w:before="100" w:beforeAutospacing="1" w:after="100" w:afterAutospacing="1" w:line="276" w:lineRule="auto"/>
        <w:ind w:firstLine="720"/>
        <w:jc w:val="both"/>
        <w:rPr>
          <w:rFonts w:ascii="Arial" w:hAnsi="Arial" w:cs="Arial"/>
          <w:sz w:val="22"/>
          <w:szCs w:val="22"/>
        </w:rPr>
      </w:pPr>
      <w:r w:rsidRPr="00453EBD">
        <w:rPr>
          <w:rFonts w:ascii="Arial" w:hAnsi="Arial" w:cs="Arial"/>
          <w:sz w:val="22"/>
          <w:szCs w:val="22"/>
        </w:rPr>
        <w:t xml:space="preserve">Результаты определения удельных значений расходов </w:t>
      </w:r>
      <w:r w:rsidR="004E2832" w:rsidRPr="00453EBD">
        <w:rPr>
          <w:rFonts w:ascii="Arial" w:hAnsi="Arial" w:cs="Arial"/>
          <w:sz w:val="22"/>
          <w:szCs w:val="22"/>
        </w:rPr>
        <w:t>тепловой</w:t>
      </w:r>
      <w:r w:rsidRPr="00453EBD">
        <w:rPr>
          <w:rFonts w:ascii="Arial" w:hAnsi="Arial" w:cs="Arial"/>
          <w:sz w:val="22"/>
          <w:szCs w:val="22"/>
        </w:rPr>
        <w:t xml:space="preserve"> энергии и удельных величин тепловых нагрузок представлены в Таблиц</w:t>
      </w:r>
      <w:r w:rsidR="0038352C" w:rsidRPr="00453EBD">
        <w:rPr>
          <w:rFonts w:ascii="Arial" w:hAnsi="Arial" w:cs="Arial"/>
          <w:sz w:val="22"/>
          <w:szCs w:val="22"/>
        </w:rPr>
        <w:t>е</w:t>
      </w:r>
      <w:r w:rsidRPr="00453EBD">
        <w:rPr>
          <w:rFonts w:ascii="Arial" w:hAnsi="Arial" w:cs="Arial"/>
          <w:sz w:val="22"/>
          <w:szCs w:val="22"/>
        </w:rPr>
        <w:t xml:space="preserve"> </w:t>
      </w:r>
      <w:r w:rsidR="0038352C" w:rsidRPr="00453EBD">
        <w:rPr>
          <w:rFonts w:ascii="Arial" w:hAnsi="Arial" w:cs="Arial"/>
          <w:sz w:val="22"/>
          <w:szCs w:val="22"/>
        </w:rPr>
        <w:t>3</w:t>
      </w:r>
      <w:r w:rsidRPr="00453EBD">
        <w:rPr>
          <w:rFonts w:ascii="Arial" w:hAnsi="Arial" w:cs="Arial"/>
          <w:sz w:val="22"/>
          <w:szCs w:val="22"/>
        </w:rPr>
        <w:t xml:space="preserve">.1 </w:t>
      </w:r>
    </w:p>
    <w:p w14:paraId="4AC1C01E" w14:textId="77777777" w:rsidR="00902D12" w:rsidRPr="00453EBD" w:rsidRDefault="00902D12" w:rsidP="00852016">
      <w:pPr>
        <w:spacing w:line="276" w:lineRule="auto"/>
        <w:ind w:firstLine="708"/>
        <w:jc w:val="both"/>
        <w:rPr>
          <w:rFonts w:ascii="Arial" w:hAnsi="Arial" w:cs="Arial"/>
          <w:sz w:val="22"/>
          <w:szCs w:val="22"/>
        </w:rPr>
      </w:pPr>
      <w:r w:rsidRPr="00453EBD">
        <w:rPr>
          <w:rFonts w:ascii="Arial" w:hAnsi="Arial" w:cs="Arial"/>
          <w:sz w:val="22"/>
          <w:szCs w:val="22"/>
        </w:rPr>
        <w:t xml:space="preserve">В соответствие с данными удельными величинами и данными по площади планируемых к застройке жилых зданий определены приросты и выбытия тепловой нагрузки на отопление, вентиляцию, и ГВС. Данные представлены в Таблицах </w:t>
      </w:r>
      <w:r w:rsidR="00386AB6" w:rsidRPr="00453EBD">
        <w:rPr>
          <w:rFonts w:ascii="Arial" w:hAnsi="Arial" w:cs="Arial"/>
          <w:sz w:val="22"/>
          <w:szCs w:val="22"/>
        </w:rPr>
        <w:t>3-2–3-5</w:t>
      </w:r>
      <w:r w:rsidRPr="00453EBD">
        <w:rPr>
          <w:rFonts w:ascii="Arial" w:hAnsi="Arial" w:cs="Arial"/>
          <w:sz w:val="22"/>
          <w:szCs w:val="22"/>
        </w:rPr>
        <w:t xml:space="preserve"> по годам реализации Схемы теплоснабжения по элементам территориального деления, принятого в Генплане, по микрорайонам</w:t>
      </w:r>
      <w:r w:rsidR="007348AD" w:rsidRPr="00453EBD">
        <w:rPr>
          <w:rFonts w:ascii="Arial" w:hAnsi="Arial" w:cs="Arial"/>
          <w:sz w:val="22"/>
          <w:szCs w:val="22"/>
        </w:rPr>
        <w:t>.</w:t>
      </w:r>
    </w:p>
    <w:p w14:paraId="0300BE55" w14:textId="77777777" w:rsidR="00386AB6" w:rsidRPr="00453EBD" w:rsidRDefault="00386AB6" w:rsidP="00852016">
      <w:pPr>
        <w:spacing w:line="276" w:lineRule="auto"/>
        <w:ind w:firstLine="708"/>
        <w:jc w:val="both"/>
        <w:rPr>
          <w:rFonts w:ascii="Arial" w:hAnsi="Arial" w:cs="Arial"/>
          <w:sz w:val="22"/>
          <w:szCs w:val="22"/>
        </w:rPr>
      </w:pPr>
    </w:p>
    <w:p w14:paraId="627A712E" w14:textId="571147B3" w:rsidR="00386AB6" w:rsidRPr="00453EBD" w:rsidRDefault="00386AB6" w:rsidP="00852016">
      <w:pPr>
        <w:spacing w:line="276" w:lineRule="auto"/>
        <w:ind w:firstLine="708"/>
        <w:jc w:val="both"/>
        <w:rPr>
          <w:rFonts w:ascii="Arial" w:hAnsi="Arial" w:cs="Arial"/>
          <w:sz w:val="22"/>
          <w:szCs w:val="22"/>
        </w:rPr>
      </w:pPr>
      <w:r w:rsidRPr="00453EBD">
        <w:rPr>
          <w:rFonts w:ascii="Arial" w:hAnsi="Arial" w:cs="Arial"/>
          <w:sz w:val="22"/>
          <w:szCs w:val="22"/>
        </w:rPr>
        <w:t>В таблицах 3-</w:t>
      </w:r>
      <w:r w:rsidR="00B740FF" w:rsidRPr="00453EBD">
        <w:rPr>
          <w:rFonts w:ascii="Arial" w:hAnsi="Arial" w:cs="Arial"/>
          <w:sz w:val="22"/>
          <w:szCs w:val="22"/>
        </w:rPr>
        <w:t>6 - 3</w:t>
      </w:r>
      <w:r w:rsidRPr="00453EBD">
        <w:rPr>
          <w:rFonts w:ascii="Arial" w:hAnsi="Arial" w:cs="Arial"/>
          <w:sz w:val="22"/>
          <w:szCs w:val="22"/>
        </w:rPr>
        <w:t>-8 представлены приросты нагрузки на отопление, вентиляцию и ГВС в общественно</w:t>
      </w:r>
      <w:r w:rsidR="001E2863" w:rsidRPr="00453EBD">
        <w:rPr>
          <w:rFonts w:ascii="Arial" w:hAnsi="Arial" w:cs="Arial"/>
          <w:sz w:val="22"/>
          <w:szCs w:val="22"/>
        </w:rPr>
        <w:t>-</w:t>
      </w:r>
      <w:r w:rsidRPr="00453EBD">
        <w:rPr>
          <w:rFonts w:ascii="Arial" w:hAnsi="Arial" w:cs="Arial"/>
          <w:sz w:val="22"/>
          <w:szCs w:val="22"/>
        </w:rPr>
        <w:t>деловых зонах</w:t>
      </w:r>
      <w:r w:rsidR="004679D4" w:rsidRPr="00453EBD">
        <w:rPr>
          <w:rFonts w:ascii="Arial" w:hAnsi="Arial" w:cs="Arial"/>
          <w:sz w:val="22"/>
          <w:szCs w:val="22"/>
        </w:rPr>
        <w:t>,</w:t>
      </w:r>
      <w:r w:rsidRPr="00453EBD">
        <w:rPr>
          <w:rFonts w:ascii="Arial" w:hAnsi="Arial" w:cs="Arial"/>
          <w:sz w:val="22"/>
          <w:szCs w:val="22"/>
        </w:rPr>
        <w:t xml:space="preserve"> </w:t>
      </w:r>
      <w:r w:rsidR="00B740FF" w:rsidRPr="00453EBD">
        <w:rPr>
          <w:rFonts w:ascii="Arial" w:hAnsi="Arial" w:cs="Arial"/>
          <w:sz w:val="22"/>
          <w:szCs w:val="22"/>
        </w:rPr>
        <w:t>включая</w:t>
      </w:r>
      <w:r w:rsidRPr="00453EBD">
        <w:rPr>
          <w:rFonts w:ascii="Arial" w:hAnsi="Arial" w:cs="Arial"/>
          <w:sz w:val="22"/>
          <w:szCs w:val="22"/>
        </w:rPr>
        <w:t xml:space="preserve"> разбивку по единицам территориального деления.</w:t>
      </w:r>
    </w:p>
    <w:p w14:paraId="22DB6209" w14:textId="1AD0CB3B" w:rsidR="00386AB6" w:rsidRPr="00453EBD" w:rsidRDefault="00386AB6" w:rsidP="00386AB6">
      <w:pPr>
        <w:spacing w:line="276" w:lineRule="auto"/>
        <w:ind w:firstLine="708"/>
        <w:jc w:val="both"/>
        <w:rPr>
          <w:rFonts w:ascii="Arial" w:hAnsi="Arial" w:cs="Arial"/>
          <w:sz w:val="22"/>
          <w:szCs w:val="22"/>
        </w:rPr>
      </w:pPr>
      <w:r w:rsidRPr="00453EBD">
        <w:rPr>
          <w:rFonts w:ascii="Arial" w:hAnsi="Arial" w:cs="Arial"/>
          <w:sz w:val="22"/>
          <w:szCs w:val="22"/>
        </w:rPr>
        <w:t>В таблицах 3-9 – 3-1</w:t>
      </w:r>
      <w:r w:rsidR="004679D4" w:rsidRPr="00453EBD">
        <w:rPr>
          <w:rFonts w:ascii="Arial" w:hAnsi="Arial" w:cs="Arial"/>
          <w:sz w:val="22"/>
          <w:szCs w:val="22"/>
        </w:rPr>
        <w:t>2</w:t>
      </w:r>
      <w:r w:rsidRPr="00453EBD">
        <w:rPr>
          <w:rFonts w:ascii="Arial" w:hAnsi="Arial" w:cs="Arial"/>
          <w:sz w:val="22"/>
          <w:szCs w:val="22"/>
        </w:rPr>
        <w:t xml:space="preserve"> представлены приросты нагрузки на отопление, вентиляцию и ГВС в жилых домах и общественно</w:t>
      </w:r>
      <w:r w:rsidR="001E2863" w:rsidRPr="00453EBD">
        <w:rPr>
          <w:rFonts w:ascii="Arial" w:hAnsi="Arial" w:cs="Arial"/>
          <w:sz w:val="22"/>
          <w:szCs w:val="22"/>
        </w:rPr>
        <w:t>-</w:t>
      </w:r>
      <w:r w:rsidRPr="00453EBD">
        <w:rPr>
          <w:rFonts w:ascii="Arial" w:hAnsi="Arial" w:cs="Arial"/>
          <w:sz w:val="22"/>
          <w:szCs w:val="22"/>
        </w:rPr>
        <w:t>деловых зонах</w:t>
      </w:r>
      <w:r w:rsidR="001E2863" w:rsidRPr="00453EBD">
        <w:rPr>
          <w:rFonts w:ascii="Arial" w:hAnsi="Arial" w:cs="Arial"/>
          <w:sz w:val="22"/>
          <w:szCs w:val="22"/>
        </w:rPr>
        <w:t>,</w:t>
      </w:r>
      <w:r w:rsidRPr="00453EBD">
        <w:rPr>
          <w:rFonts w:ascii="Arial" w:hAnsi="Arial" w:cs="Arial"/>
          <w:sz w:val="22"/>
          <w:szCs w:val="22"/>
        </w:rPr>
        <w:t xml:space="preserve"> </w:t>
      </w:r>
      <w:r w:rsidR="00B740FF" w:rsidRPr="00453EBD">
        <w:rPr>
          <w:rFonts w:ascii="Arial" w:hAnsi="Arial" w:cs="Arial"/>
          <w:sz w:val="22"/>
          <w:szCs w:val="22"/>
        </w:rPr>
        <w:t>включая</w:t>
      </w:r>
      <w:r w:rsidRPr="00453EBD">
        <w:rPr>
          <w:rFonts w:ascii="Arial" w:hAnsi="Arial" w:cs="Arial"/>
          <w:sz w:val="22"/>
          <w:szCs w:val="22"/>
        </w:rPr>
        <w:t xml:space="preserve"> разбивку по единицам территориального деления по зонам действия источников тепла.</w:t>
      </w:r>
    </w:p>
    <w:p w14:paraId="2306A014" w14:textId="554CAA0B" w:rsidR="00386AB6" w:rsidRPr="00902D12" w:rsidRDefault="00386AB6" w:rsidP="00852016">
      <w:pPr>
        <w:spacing w:line="276" w:lineRule="auto"/>
        <w:ind w:firstLine="708"/>
        <w:jc w:val="both"/>
        <w:sectPr w:rsidR="00386AB6" w:rsidRPr="00902D12" w:rsidSect="00852016">
          <w:pgSz w:w="11900" w:h="16840"/>
          <w:pgMar w:top="1134" w:right="850" w:bottom="1134" w:left="1701" w:header="708" w:footer="428" w:gutter="0"/>
          <w:cols w:space="708"/>
          <w:docGrid w:linePitch="360"/>
        </w:sectPr>
      </w:pPr>
    </w:p>
    <w:p w14:paraId="362253F9" w14:textId="45EA5F9A" w:rsidR="005E6EFB" w:rsidRPr="00453EBD" w:rsidRDefault="00241722" w:rsidP="00241722">
      <w:pPr>
        <w:pStyle w:val="ab"/>
        <w:rPr>
          <w:rFonts w:ascii="Arial" w:hAnsi="Arial" w:cs="Arial"/>
          <w:sz w:val="22"/>
          <w:szCs w:val="22"/>
        </w:rPr>
      </w:pPr>
      <w:bookmarkStart w:id="19" w:name="_Toc89709851"/>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3</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1</w:t>
      </w:r>
      <w:r w:rsidRPr="00453EBD">
        <w:rPr>
          <w:rFonts w:ascii="Arial" w:hAnsi="Arial" w:cs="Arial"/>
          <w:noProof/>
          <w:sz w:val="22"/>
          <w:szCs w:val="22"/>
        </w:rPr>
        <w:fldChar w:fldCharType="end"/>
      </w:r>
      <w:r w:rsidRPr="00453EBD">
        <w:rPr>
          <w:rFonts w:ascii="Arial" w:hAnsi="Arial" w:cs="Arial"/>
          <w:sz w:val="22"/>
          <w:szCs w:val="22"/>
        </w:rPr>
        <w:t xml:space="preserve"> Удельные </w:t>
      </w:r>
      <w:r w:rsidR="007348AD" w:rsidRPr="00453EBD">
        <w:rPr>
          <w:rFonts w:ascii="Arial" w:hAnsi="Arial" w:cs="Arial"/>
          <w:sz w:val="22"/>
          <w:szCs w:val="22"/>
        </w:rPr>
        <w:t>значения</w:t>
      </w:r>
      <w:r w:rsidRPr="00453EBD">
        <w:rPr>
          <w:rFonts w:ascii="Arial" w:hAnsi="Arial" w:cs="Arial"/>
          <w:sz w:val="22"/>
          <w:szCs w:val="22"/>
        </w:rPr>
        <w:t xml:space="preserve"> расходов тепловой энергии и удельные величины тепловых нагрузок</w:t>
      </w:r>
      <w:bookmarkEnd w:id="19"/>
    </w:p>
    <w:tbl>
      <w:tblPr>
        <w:tblW w:w="5000" w:type="pct"/>
        <w:tblLook w:val="04A0" w:firstRow="1" w:lastRow="0" w:firstColumn="1" w:lastColumn="0" w:noHBand="0" w:noVBand="1"/>
      </w:tblPr>
      <w:tblGrid>
        <w:gridCol w:w="2153"/>
        <w:gridCol w:w="2593"/>
        <w:gridCol w:w="1399"/>
        <w:gridCol w:w="1452"/>
        <w:gridCol w:w="1327"/>
        <w:gridCol w:w="925"/>
        <w:gridCol w:w="1187"/>
        <w:gridCol w:w="1329"/>
        <w:gridCol w:w="1100"/>
        <w:gridCol w:w="1097"/>
      </w:tblGrid>
      <w:tr w:rsidR="00241722" w:rsidRPr="00453EBD" w14:paraId="24F7E1FC" w14:textId="77777777" w:rsidTr="00852016">
        <w:trPr>
          <w:trHeight w:val="283"/>
        </w:trPr>
        <w:tc>
          <w:tcPr>
            <w:tcW w:w="742"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5410E97B"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Год проектирования</w:t>
            </w:r>
          </w:p>
        </w:tc>
        <w:tc>
          <w:tcPr>
            <w:tcW w:w="893"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27DA0042"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Тип застройки</w:t>
            </w:r>
          </w:p>
        </w:tc>
        <w:tc>
          <w:tcPr>
            <w:tcW w:w="1762" w:type="pct"/>
            <w:gridSpan w:val="4"/>
            <w:tcBorders>
              <w:top w:val="single" w:sz="4" w:space="0" w:color="auto"/>
              <w:left w:val="nil"/>
              <w:bottom w:val="single" w:sz="4" w:space="0" w:color="auto"/>
              <w:right w:val="single" w:sz="4" w:space="0" w:color="auto"/>
            </w:tcBorders>
            <w:shd w:val="clear" w:color="000000" w:fill="DAEEF3"/>
            <w:vAlign w:val="center"/>
            <w:hideMark/>
          </w:tcPr>
          <w:p w14:paraId="71489F04"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Удельная тепловая нагрузка, ккал/ч·м²</w:t>
            </w:r>
          </w:p>
        </w:tc>
        <w:tc>
          <w:tcPr>
            <w:tcW w:w="1603" w:type="pct"/>
            <w:gridSpan w:val="4"/>
            <w:tcBorders>
              <w:top w:val="single" w:sz="4" w:space="0" w:color="auto"/>
              <w:left w:val="nil"/>
              <w:bottom w:val="single" w:sz="4" w:space="0" w:color="auto"/>
              <w:right w:val="single" w:sz="4" w:space="0" w:color="auto"/>
            </w:tcBorders>
            <w:shd w:val="clear" w:color="000000" w:fill="DAEEF3"/>
            <w:vAlign w:val="center"/>
            <w:hideMark/>
          </w:tcPr>
          <w:p w14:paraId="0A0961C1"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Удельное теплопотребление Гкал/год·м²</w:t>
            </w:r>
          </w:p>
        </w:tc>
      </w:tr>
      <w:tr w:rsidR="00241722" w:rsidRPr="00453EBD" w14:paraId="67455719" w14:textId="77777777" w:rsidTr="00852016">
        <w:trPr>
          <w:trHeight w:val="283"/>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54A55537" w14:textId="77777777" w:rsidR="00241722" w:rsidRPr="00453EBD" w:rsidRDefault="00241722" w:rsidP="00852016">
            <w:pPr>
              <w:rPr>
                <w:rFonts w:ascii="Arial" w:hAnsi="Arial" w:cs="Arial"/>
                <w:b/>
                <w:bCs/>
                <w:color w:val="000000"/>
                <w:sz w:val="18"/>
                <w:szCs w:val="18"/>
              </w:rPr>
            </w:pPr>
          </w:p>
        </w:tc>
        <w:tc>
          <w:tcPr>
            <w:tcW w:w="893" w:type="pct"/>
            <w:vMerge/>
            <w:tcBorders>
              <w:top w:val="single" w:sz="4" w:space="0" w:color="auto"/>
              <w:left w:val="single" w:sz="4" w:space="0" w:color="auto"/>
              <w:bottom w:val="single" w:sz="4" w:space="0" w:color="auto"/>
              <w:right w:val="single" w:sz="4" w:space="0" w:color="auto"/>
            </w:tcBorders>
            <w:vAlign w:val="center"/>
            <w:hideMark/>
          </w:tcPr>
          <w:p w14:paraId="65C3028F" w14:textId="77777777" w:rsidR="00241722" w:rsidRPr="00453EBD" w:rsidRDefault="00241722" w:rsidP="00852016">
            <w:pPr>
              <w:rPr>
                <w:rFonts w:ascii="Arial" w:hAnsi="Arial" w:cs="Arial"/>
                <w:b/>
                <w:bCs/>
                <w:color w:val="000000"/>
                <w:sz w:val="18"/>
                <w:szCs w:val="18"/>
              </w:rPr>
            </w:pPr>
          </w:p>
        </w:tc>
        <w:tc>
          <w:tcPr>
            <w:tcW w:w="483" w:type="pct"/>
            <w:tcBorders>
              <w:top w:val="nil"/>
              <w:left w:val="nil"/>
              <w:bottom w:val="single" w:sz="4" w:space="0" w:color="auto"/>
              <w:right w:val="single" w:sz="4" w:space="0" w:color="auto"/>
            </w:tcBorders>
            <w:shd w:val="clear" w:color="000000" w:fill="DAEEF3"/>
            <w:vAlign w:val="center"/>
            <w:hideMark/>
          </w:tcPr>
          <w:p w14:paraId="05461127"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отопление</w:t>
            </w:r>
          </w:p>
        </w:tc>
        <w:tc>
          <w:tcPr>
            <w:tcW w:w="501" w:type="pct"/>
            <w:tcBorders>
              <w:top w:val="nil"/>
              <w:left w:val="nil"/>
              <w:bottom w:val="single" w:sz="4" w:space="0" w:color="auto"/>
              <w:right w:val="single" w:sz="4" w:space="0" w:color="auto"/>
            </w:tcBorders>
            <w:shd w:val="clear" w:color="000000" w:fill="DAEEF3"/>
            <w:vAlign w:val="center"/>
            <w:hideMark/>
          </w:tcPr>
          <w:p w14:paraId="6C0CB98A"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вентиляцию</w:t>
            </w:r>
          </w:p>
        </w:tc>
        <w:tc>
          <w:tcPr>
            <w:tcW w:w="458" w:type="pct"/>
            <w:tcBorders>
              <w:top w:val="nil"/>
              <w:left w:val="nil"/>
              <w:bottom w:val="single" w:sz="4" w:space="0" w:color="auto"/>
              <w:right w:val="single" w:sz="4" w:space="0" w:color="auto"/>
            </w:tcBorders>
            <w:shd w:val="clear" w:color="000000" w:fill="DAEEF3"/>
            <w:vAlign w:val="center"/>
            <w:hideMark/>
          </w:tcPr>
          <w:p w14:paraId="3F36E210"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ГВС</w:t>
            </w:r>
          </w:p>
        </w:tc>
        <w:tc>
          <w:tcPr>
            <w:tcW w:w="320" w:type="pct"/>
            <w:tcBorders>
              <w:top w:val="nil"/>
              <w:left w:val="nil"/>
              <w:bottom w:val="single" w:sz="4" w:space="0" w:color="auto"/>
              <w:right w:val="single" w:sz="4" w:space="0" w:color="auto"/>
            </w:tcBorders>
            <w:shd w:val="clear" w:color="000000" w:fill="DAEEF3"/>
            <w:vAlign w:val="center"/>
            <w:hideMark/>
          </w:tcPr>
          <w:p w14:paraId="378B4E43"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Сумма</w:t>
            </w:r>
          </w:p>
        </w:tc>
        <w:tc>
          <w:tcPr>
            <w:tcW w:w="410" w:type="pct"/>
            <w:tcBorders>
              <w:top w:val="nil"/>
              <w:left w:val="nil"/>
              <w:bottom w:val="single" w:sz="4" w:space="0" w:color="auto"/>
              <w:right w:val="single" w:sz="4" w:space="0" w:color="auto"/>
            </w:tcBorders>
            <w:shd w:val="clear" w:color="000000" w:fill="DAEEF3"/>
            <w:vAlign w:val="center"/>
            <w:hideMark/>
          </w:tcPr>
          <w:p w14:paraId="764640FF"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отопление</w:t>
            </w:r>
          </w:p>
        </w:tc>
        <w:tc>
          <w:tcPr>
            <w:tcW w:w="434" w:type="pct"/>
            <w:tcBorders>
              <w:top w:val="nil"/>
              <w:left w:val="nil"/>
              <w:bottom w:val="single" w:sz="4" w:space="0" w:color="auto"/>
              <w:right w:val="single" w:sz="4" w:space="0" w:color="auto"/>
            </w:tcBorders>
            <w:shd w:val="clear" w:color="000000" w:fill="DAEEF3"/>
            <w:vAlign w:val="center"/>
            <w:hideMark/>
          </w:tcPr>
          <w:p w14:paraId="00385C9E"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вентиляцию</w:t>
            </w:r>
          </w:p>
        </w:tc>
        <w:tc>
          <w:tcPr>
            <w:tcW w:w="380" w:type="pct"/>
            <w:tcBorders>
              <w:top w:val="nil"/>
              <w:left w:val="nil"/>
              <w:bottom w:val="single" w:sz="4" w:space="0" w:color="auto"/>
              <w:right w:val="single" w:sz="4" w:space="0" w:color="auto"/>
            </w:tcBorders>
            <w:shd w:val="clear" w:color="000000" w:fill="DAEEF3"/>
            <w:vAlign w:val="center"/>
            <w:hideMark/>
          </w:tcPr>
          <w:p w14:paraId="0D45D51F"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на ГВС</w:t>
            </w:r>
          </w:p>
        </w:tc>
        <w:tc>
          <w:tcPr>
            <w:tcW w:w="379" w:type="pct"/>
            <w:tcBorders>
              <w:top w:val="nil"/>
              <w:left w:val="nil"/>
              <w:bottom w:val="single" w:sz="4" w:space="0" w:color="auto"/>
              <w:right w:val="single" w:sz="4" w:space="0" w:color="auto"/>
            </w:tcBorders>
            <w:shd w:val="clear" w:color="000000" w:fill="DAEEF3"/>
            <w:vAlign w:val="center"/>
            <w:hideMark/>
          </w:tcPr>
          <w:p w14:paraId="4B0DB0D2" w14:textId="77777777" w:rsidR="00241722" w:rsidRPr="00453EBD" w:rsidRDefault="00241722" w:rsidP="00852016">
            <w:pPr>
              <w:jc w:val="center"/>
              <w:rPr>
                <w:rFonts w:ascii="Arial" w:hAnsi="Arial" w:cs="Arial"/>
                <w:b/>
                <w:bCs/>
                <w:color w:val="000000"/>
                <w:sz w:val="18"/>
                <w:szCs w:val="18"/>
              </w:rPr>
            </w:pPr>
            <w:r w:rsidRPr="00453EBD">
              <w:rPr>
                <w:rFonts w:ascii="Arial" w:hAnsi="Arial" w:cs="Arial"/>
                <w:b/>
                <w:bCs/>
                <w:color w:val="000000"/>
                <w:sz w:val="18"/>
                <w:szCs w:val="18"/>
              </w:rPr>
              <w:t>Сумма</w:t>
            </w:r>
          </w:p>
        </w:tc>
      </w:tr>
      <w:tr w:rsidR="00241722" w:rsidRPr="00453EBD" w14:paraId="23AEBED9"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6A2B3D6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Базовый уровень</w:t>
            </w:r>
          </w:p>
        </w:tc>
        <w:tc>
          <w:tcPr>
            <w:tcW w:w="893" w:type="pct"/>
            <w:tcBorders>
              <w:top w:val="nil"/>
              <w:left w:val="nil"/>
              <w:bottom w:val="single" w:sz="4" w:space="0" w:color="auto"/>
              <w:right w:val="single" w:sz="4" w:space="0" w:color="auto"/>
            </w:tcBorders>
            <w:shd w:val="clear" w:color="auto" w:fill="auto"/>
            <w:vAlign w:val="center"/>
            <w:hideMark/>
          </w:tcPr>
          <w:p w14:paraId="17E0C5F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2518154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77,04</w:t>
            </w:r>
          </w:p>
        </w:tc>
        <w:tc>
          <w:tcPr>
            <w:tcW w:w="501" w:type="pct"/>
            <w:tcBorders>
              <w:top w:val="nil"/>
              <w:left w:val="nil"/>
              <w:bottom w:val="single" w:sz="4" w:space="0" w:color="auto"/>
              <w:right w:val="single" w:sz="4" w:space="0" w:color="auto"/>
            </w:tcBorders>
            <w:shd w:val="clear" w:color="auto" w:fill="auto"/>
            <w:vAlign w:val="center"/>
            <w:hideMark/>
          </w:tcPr>
          <w:p w14:paraId="27F568F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0CC87E3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029F879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85,24</w:t>
            </w:r>
          </w:p>
        </w:tc>
        <w:tc>
          <w:tcPr>
            <w:tcW w:w="410" w:type="pct"/>
            <w:tcBorders>
              <w:top w:val="nil"/>
              <w:left w:val="nil"/>
              <w:bottom w:val="single" w:sz="4" w:space="0" w:color="auto"/>
              <w:right w:val="single" w:sz="4" w:space="0" w:color="auto"/>
            </w:tcBorders>
            <w:shd w:val="clear" w:color="auto" w:fill="auto"/>
            <w:vAlign w:val="center"/>
            <w:hideMark/>
          </w:tcPr>
          <w:p w14:paraId="3D222DE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0,2009</w:t>
            </w:r>
          </w:p>
        </w:tc>
        <w:tc>
          <w:tcPr>
            <w:tcW w:w="434" w:type="pct"/>
            <w:tcBorders>
              <w:top w:val="nil"/>
              <w:left w:val="nil"/>
              <w:bottom w:val="single" w:sz="4" w:space="0" w:color="auto"/>
              <w:right w:val="single" w:sz="4" w:space="0" w:color="auto"/>
            </w:tcBorders>
            <w:shd w:val="clear" w:color="auto" w:fill="auto"/>
            <w:vAlign w:val="center"/>
            <w:hideMark/>
          </w:tcPr>
          <w:p w14:paraId="63480D0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5E27A32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31ABB79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0,2647</w:t>
            </w:r>
          </w:p>
        </w:tc>
      </w:tr>
      <w:tr w:rsidR="00241722" w:rsidRPr="00453EBD" w14:paraId="3ACCE3DB"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01DC5E02"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7E0F17A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40BC3A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58,82</w:t>
            </w:r>
          </w:p>
        </w:tc>
        <w:tc>
          <w:tcPr>
            <w:tcW w:w="501" w:type="pct"/>
            <w:tcBorders>
              <w:top w:val="nil"/>
              <w:left w:val="nil"/>
              <w:bottom w:val="single" w:sz="4" w:space="0" w:color="auto"/>
              <w:right w:val="single" w:sz="4" w:space="0" w:color="auto"/>
            </w:tcBorders>
            <w:shd w:val="clear" w:color="auto" w:fill="auto"/>
            <w:vAlign w:val="center"/>
            <w:hideMark/>
          </w:tcPr>
          <w:p w14:paraId="725DC7F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12CE2B7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0A659C0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67,02</w:t>
            </w:r>
          </w:p>
        </w:tc>
        <w:tc>
          <w:tcPr>
            <w:tcW w:w="410" w:type="pct"/>
            <w:tcBorders>
              <w:top w:val="nil"/>
              <w:left w:val="nil"/>
              <w:bottom w:val="single" w:sz="4" w:space="0" w:color="auto"/>
              <w:right w:val="single" w:sz="4" w:space="0" w:color="auto"/>
            </w:tcBorders>
            <w:shd w:val="clear" w:color="auto" w:fill="auto"/>
            <w:vAlign w:val="center"/>
            <w:hideMark/>
          </w:tcPr>
          <w:p w14:paraId="77200D7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0,1534</w:t>
            </w:r>
          </w:p>
        </w:tc>
        <w:tc>
          <w:tcPr>
            <w:tcW w:w="434" w:type="pct"/>
            <w:tcBorders>
              <w:top w:val="nil"/>
              <w:left w:val="nil"/>
              <w:bottom w:val="single" w:sz="4" w:space="0" w:color="auto"/>
              <w:right w:val="single" w:sz="4" w:space="0" w:color="auto"/>
            </w:tcBorders>
            <w:shd w:val="clear" w:color="auto" w:fill="auto"/>
            <w:vAlign w:val="center"/>
            <w:hideMark/>
          </w:tcPr>
          <w:p w14:paraId="23B256C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0BB8704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3DB7448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0,2172</w:t>
            </w:r>
          </w:p>
        </w:tc>
      </w:tr>
      <w:tr w:rsidR="00241722" w:rsidRPr="00453EBD" w14:paraId="3CC7B3C0"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614E2937"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0E9008F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46B4810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49,7</w:t>
            </w:r>
          </w:p>
        </w:tc>
        <w:tc>
          <w:tcPr>
            <w:tcW w:w="501" w:type="pct"/>
            <w:tcBorders>
              <w:top w:val="nil"/>
              <w:left w:val="nil"/>
              <w:bottom w:val="single" w:sz="4" w:space="0" w:color="auto"/>
              <w:right w:val="single" w:sz="4" w:space="0" w:color="auto"/>
            </w:tcBorders>
            <w:shd w:val="clear" w:color="auto" w:fill="auto"/>
            <w:vAlign w:val="center"/>
            <w:hideMark/>
          </w:tcPr>
          <w:p w14:paraId="15C61A0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BE1FC8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57A27DE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57,9</w:t>
            </w:r>
          </w:p>
        </w:tc>
        <w:tc>
          <w:tcPr>
            <w:tcW w:w="410" w:type="pct"/>
            <w:tcBorders>
              <w:top w:val="nil"/>
              <w:left w:val="nil"/>
              <w:bottom w:val="single" w:sz="4" w:space="0" w:color="auto"/>
              <w:right w:val="single" w:sz="4" w:space="0" w:color="auto"/>
            </w:tcBorders>
            <w:shd w:val="clear" w:color="auto" w:fill="auto"/>
            <w:vAlign w:val="center"/>
            <w:hideMark/>
          </w:tcPr>
          <w:p w14:paraId="0FC5925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0,1296</w:t>
            </w:r>
          </w:p>
        </w:tc>
        <w:tc>
          <w:tcPr>
            <w:tcW w:w="434" w:type="pct"/>
            <w:tcBorders>
              <w:top w:val="nil"/>
              <w:left w:val="nil"/>
              <w:bottom w:val="single" w:sz="4" w:space="0" w:color="auto"/>
              <w:right w:val="single" w:sz="4" w:space="0" w:color="auto"/>
            </w:tcBorders>
            <w:shd w:val="clear" w:color="auto" w:fill="auto"/>
            <w:vAlign w:val="center"/>
            <w:hideMark/>
          </w:tcPr>
          <w:p w14:paraId="298BD1A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3F6901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5501AFF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0,1934</w:t>
            </w:r>
          </w:p>
        </w:tc>
      </w:tr>
      <w:tr w:rsidR="00241722" w:rsidRPr="00453EBD" w14:paraId="5C80C0D3"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447A89C"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5C1C5D0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4729FF7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44,61</w:t>
            </w:r>
          </w:p>
        </w:tc>
        <w:tc>
          <w:tcPr>
            <w:tcW w:w="501" w:type="pct"/>
            <w:tcBorders>
              <w:top w:val="nil"/>
              <w:left w:val="nil"/>
              <w:bottom w:val="single" w:sz="4" w:space="0" w:color="auto"/>
              <w:right w:val="single" w:sz="4" w:space="0" w:color="auto"/>
            </w:tcBorders>
            <w:shd w:val="clear" w:color="auto" w:fill="auto"/>
            <w:vAlign w:val="center"/>
            <w:hideMark/>
          </w:tcPr>
          <w:p w14:paraId="313AEA0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3C30C7F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3673214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52,81</w:t>
            </w:r>
          </w:p>
        </w:tc>
        <w:tc>
          <w:tcPr>
            <w:tcW w:w="410" w:type="pct"/>
            <w:tcBorders>
              <w:top w:val="nil"/>
              <w:left w:val="nil"/>
              <w:bottom w:val="single" w:sz="4" w:space="0" w:color="auto"/>
              <w:right w:val="single" w:sz="4" w:space="0" w:color="auto"/>
            </w:tcBorders>
            <w:shd w:val="clear" w:color="auto" w:fill="auto"/>
            <w:vAlign w:val="center"/>
            <w:hideMark/>
          </w:tcPr>
          <w:p w14:paraId="79D0412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0,1163</w:t>
            </w:r>
          </w:p>
        </w:tc>
        <w:tc>
          <w:tcPr>
            <w:tcW w:w="434" w:type="pct"/>
            <w:tcBorders>
              <w:top w:val="nil"/>
              <w:left w:val="nil"/>
              <w:bottom w:val="single" w:sz="4" w:space="0" w:color="auto"/>
              <w:right w:val="single" w:sz="4" w:space="0" w:color="auto"/>
            </w:tcBorders>
            <w:shd w:val="clear" w:color="auto" w:fill="auto"/>
            <w:vAlign w:val="center"/>
            <w:hideMark/>
          </w:tcPr>
          <w:p w14:paraId="4560ADB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28F52E0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60F2C51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0,1801</w:t>
            </w:r>
          </w:p>
        </w:tc>
      </w:tr>
      <w:tr w:rsidR="00241722" w:rsidRPr="00453EBD" w14:paraId="2A4C83D9"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2724FF1"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0671C2F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5551659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62,79</w:t>
            </w:r>
          </w:p>
        </w:tc>
        <w:tc>
          <w:tcPr>
            <w:tcW w:w="501" w:type="pct"/>
            <w:tcBorders>
              <w:top w:val="nil"/>
              <w:left w:val="nil"/>
              <w:bottom w:val="single" w:sz="4" w:space="0" w:color="auto"/>
              <w:right w:val="single" w:sz="4" w:space="0" w:color="auto"/>
            </w:tcBorders>
            <w:shd w:val="clear" w:color="auto" w:fill="auto"/>
            <w:vAlign w:val="center"/>
            <w:hideMark/>
          </w:tcPr>
          <w:p w14:paraId="2EB2D58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69,07</w:t>
            </w:r>
          </w:p>
        </w:tc>
        <w:tc>
          <w:tcPr>
            <w:tcW w:w="458" w:type="pct"/>
            <w:tcBorders>
              <w:top w:val="nil"/>
              <w:left w:val="nil"/>
              <w:bottom w:val="single" w:sz="4" w:space="0" w:color="auto"/>
              <w:right w:val="single" w:sz="4" w:space="0" w:color="auto"/>
            </w:tcBorders>
            <w:shd w:val="clear" w:color="auto" w:fill="auto"/>
            <w:vAlign w:val="center"/>
            <w:hideMark/>
          </w:tcPr>
          <w:p w14:paraId="1DB6721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7B42975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137,59</w:t>
            </w:r>
          </w:p>
        </w:tc>
        <w:tc>
          <w:tcPr>
            <w:tcW w:w="410" w:type="pct"/>
            <w:tcBorders>
              <w:top w:val="nil"/>
              <w:left w:val="nil"/>
              <w:bottom w:val="single" w:sz="4" w:space="0" w:color="auto"/>
              <w:right w:val="single" w:sz="4" w:space="0" w:color="auto"/>
            </w:tcBorders>
            <w:shd w:val="clear" w:color="auto" w:fill="auto"/>
            <w:vAlign w:val="center"/>
            <w:hideMark/>
          </w:tcPr>
          <w:p w14:paraId="44B5DCE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0,1575</w:t>
            </w:r>
          </w:p>
        </w:tc>
        <w:tc>
          <w:tcPr>
            <w:tcW w:w="434" w:type="pct"/>
            <w:tcBorders>
              <w:top w:val="nil"/>
              <w:left w:val="nil"/>
              <w:bottom w:val="single" w:sz="4" w:space="0" w:color="auto"/>
              <w:right w:val="single" w:sz="4" w:space="0" w:color="auto"/>
            </w:tcBorders>
            <w:shd w:val="clear" w:color="auto" w:fill="auto"/>
            <w:vAlign w:val="center"/>
            <w:hideMark/>
          </w:tcPr>
          <w:p w14:paraId="0FE81ED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0,0866</w:t>
            </w:r>
          </w:p>
        </w:tc>
        <w:tc>
          <w:tcPr>
            <w:tcW w:w="380" w:type="pct"/>
            <w:tcBorders>
              <w:top w:val="nil"/>
              <w:left w:val="nil"/>
              <w:bottom w:val="single" w:sz="4" w:space="0" w:color="auto"/>
              <w:right w:val="single" w:sz="4" w:space="0" w:color="auto"/>
            </w:tcBorders>
            <w:shd w:val="clear" w:color="auto" w:fill="auto"/>
            <w:vAlign w:val="center"/>
            <w:hideMark/>
          </w:tcPr>
          <w:p w14:paraId="56F3522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4FA28EC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0,2887</w:t>
            </w:r>
          </w:p>
        </w:tc>
      </w:tr>
      <w:tr w:rsidR="00241722" w:rsidRPr="00453EBD" w14:paraId="2F6813E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46AD29B"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211E55A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23C9D81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49,15</w:t>
            </w:r>
          </w:p>
        </w:tc>
        <w:tc>
          <w:tcPr>
            <w:tcW w:w="501" w:type="pct"/>
            <w:tcBorders>
              <w:top w:val="nil"/>
              <w:left w:val="nil"/>
              <w:bottom w:val="single" w:sz="4" w:space="0" w:color="auto"/>
              <w:right w:val="single" w:sz="4" w:space="0" w:color="auto"/>
            </w:tcBorders>
            <w:shd w:val="clear" w:color="auto" w:fill="auto"/>
            <w:vAlign w:val="center"/>
            <w:hideMark/>
          </w:tcPr>
          <w:p w14:paraId="1173C91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58,98</w:t>
            </w:r>
          </w:p>
        </w:tc>
        <w:tc>
          <w:tcPr>
            <w:tcW w:w="458" w:type="pct"/>
            <w:tcBorders>
              <w:top w:val="nil"/>
              <w:left w:val="nil"/>
              <w:bottom w:val="single" w:sz="4" w:space="0" w:color="auto"/>
              <w:right w:val="single" w:sz="4" w:space="0" w:color="auto"/>
            </w:tcBorders>
            <w:shd w:val="clear" w:color="auto" w:fill="auto"/>
            <w:vAlign w:val="center"/>
            <w:hideMark/>
          </w:tcPr>
          <w:p w14:paraId="21F55B6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5CC1650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109,71</w:t>
            </w:r>
          </w:p>
        </w:tc>
        <w:tc>
          <w:tcPr>
            <w:tcW w:w="410" w:type="pct"/>
            <w:tcBorders>
              <w:top w:val="nil"/>
              <w:left w:val="nil"/>
              <w:bottom w:val="single" w:sz="4" w:space="0" w:color="auto"/>
              <w:right w:val="single" w:sz="4" w:space="0" w:color="auto"/>
            </w:tcBorders>
            <w:shd w:val="clear" w:color="auto" w:fill="auto"/>
            <w:vAlign w:val="center"/>
            <w:hideMark/>
          </w:tcPr>
          <w:p w14:paraId="024D7DC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0,1233</w:t>
            </w:r>
          </w:p>
        </w:tc>
        <w:tc>
          <w:tcPr>
            <w:tcW w:w="434" w:type="pct"/>
            <w:tcBorders>
              <w:top w:val="nil"/>
              <w:left w:val="nil"/>
              <w:bottom w:val="single" w:sz="4" w:space="0" w:color="auto"/>
              <w:right w:val="single" w:sz="4" w:space="0" w:color="auto"/>
            </w:tcBorders>
            <w:shd w:val="clear" w:color="auto" w:fill="auto"/>
            <w:vAlign w:val="center"/>
            <w:hideMark/>
          </w:tcPr>
          <w:p w14:paraId="71DE488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0,074</w:t>
            </w:r>
          </w:p>
        </w:tc>
        <w:tc>
          <w:tcPr>
            <w:tcW w:w="380" w:type="pct"/>
            <w:tcBorders>
              <w:top w:val="nil"/>
              <w:left w:val="nil"/>
              <w:bottom w:val="single" w:sz="4" w:space="0" w:color="auto"/>
              <w:right w:val="single" w:sz="4" w:space="0" w:color="auto"/>
            </w:tcBorders>
            <w:shd w:val="clear" w:color="auto" w:fill="auto"/>
            <w:vAlign w:val="center"/>
            <w:hideMark/>
          </w:tcPr>
          <w:p w14:paraId="77904C3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75C8B22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0,2096</w:t>
            </w:r>
          </w:p>
        </w:tc>
      </w:tr>
      <w:tr w:rsidR="00241722" w:rsidRPr="00453EBD" w14:paraId="262EFFAF"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46CF8D1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 1 января 2018 года</w:t>
            </w:r>
          </w:p>
        </w:tc>
        <w:tc>
          <w:tcPr>
            <w:tcW w:w="893" w:type="pct"/>
            <w:tcBorders>
              <w:top w:val="nil"/>
              <w:left w:val="nil"/>
              <w:bottom w:val="single" w:sz="4" w:space="0" w:color="auto"/>
              <w:right w:val="single" w:sz="4" w:space="0" w:color="auto"/>
            </w:tcBorders>
            <w:shd w:val="clear" w:color="auto" w:fill="auto"/>
            <w:vAlign w:val="center"/>
            <w:hideMark/>
          </w:tcPr>
          <w:p w14:paraId="2365340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7C88D31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61,63</w:t>
            </w:r>
          </w:p>
        </w:tc>
        <w:tc>
          <w:tcPr>
            <w:tcW w:w="501" w:type="pct"/>
            <w:tcBorders>
              <w:top w:val="nil"/>
              <w:left w:val="nil"/>
              <w:bottom w:val="single" w:sz="4" w:space="0" w:color="auto"/>
              <w:right w:val="single" w:sz="4" w:space="0" w:color="auto"/>
            </w:tcBorders>
            <w:shd w:val="clear" w:color="auto" w:fill="auto"/>
            <w:vAlign w:val="center"/>
            <w:hideMark/>
          </w:tcPr>
          <w:p w14:paraId="28180E0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3DDFCEC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4E0CA22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69,83</w:t>
            </w:r>
          </w:p>
        </w:tc>
        <w:tc>
          <w:tcPr>
            <w:tcW w:w="410" w:type="pct"/>
            <w:tcBorders>
              <w:top w:val="nil"/>
              <w:left w:val="nil"/>
              <w:bottom w:val="single" w:sz="4" w:space="0" w:color="auto"/>
              <w:right w:val="single" w:sz="4" w:space="0" w:color="auto"/>
            </w:tcBorders>
            <w:shd w:val="clear" w:color="auto" w:fill="auto"/>
            <w:vAlign w:val="center"/>
            <w:hideMark/>
          </w:tcPr>
          <w:p w14:paraId="55B48CC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0,1607</w:t>
            </w:r>
          </w:p>
        </w:tc>
        <w:tc>
          <w:tcPr>
            <w:tcW w:w="434" w:type="pct"/>
            <w:tcBorders>
              <w:top w:val="nil"/>
              <w:left w:val="nil"/>
              <w:bottom w:val="single" w:sz="4" w:space="0" w:color="auto"/>
              <w:right w:val="single" w:sz="4" w:space="0" w:color="auto"/>
            </w:tcBorders>
            <w:shd w:val="clear" w:color="auto" w:fill="auto"/>
            <w:vAlign w:val="center"/>
            <w:hideMark/>
          </w:tcPr>
          <w:p w14:paraId="0A8A72E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C661CD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746D750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0,2245</w:t>
            </w:r>
          </w:p>
        </w:tc>
      </w:tr>
      <w:tr w:rsidR="00241722" w:rsidRPr="00453EBD" w14:paraId="4AC27004"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74139F55"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2FD47A0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0559A1E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47,06</w:t>
            </w:r>
          </w:p>
        </w:tc>
        <w:tc>
          <w:tcPr>
            <w:tcW w:w="501" w:type="pct"/>
            <w:tcBorders>
              <w:top w:val="nil"/>
              <w:left w:val="nil"/>
              <w:bottom w:val="single" w:sz="4" w:space="0" w:color="auto"/>
              <w:right w:val="single" w:sz="4" w:space="0" w:color="auto"/>
            </w:tcBorders>
            <w:shd w:val="clear" w:color="auto" w:fill="auto"/>
            <w:vAlign w:val="center"/>
            <w:hideMark/>
          </w:tcPr>
          <w:p w14:paraId="5AA5DCF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281A975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1F2DCE5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55,26</w:t>
            </w:r>
          </w:p>
        </w:tc>
        <w:tc>
          <w:tcPr>
            <w:tcW w:w="410" w:type="pct"/>
            <w:tcBorders>
              <w:top w:val="nil"/>
              <w:left w:val="nil"/>
              <w:bottom w:val="single" w:sz="4" w:space="0" w:color="auto"/>
              <w:right w:val="single" w:sz="4" w:space="0" w:color="auto"/>
            </w:tcBorders>
            <w:shd w:val="clear" w:color="auto" w:fill="auto"/>
            <w:vAlign w:val="center"/>
            <w:hideMark/>
          </w:tcPr>
          <w:p w14:paraId="3B5277C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0,1227</w:t>
            </w:r>
          </w:p>
        </w:tc>
        <w:tc>
          <w:tcPr>
            <w:tcW w:w="434" w:type="pct"/>
            <w:tcBorders>
              <w:top w:val="nil"/>
              <w:left w:val="nil"/>
              <w:bottom w:val="single" w:sz="4" w:space="0" w:color="auto"/>
              <w:right w:val="single" w:sz="4" w:space="0" w:color="auto"/>
            </w:tcBorders>
            <w:shd w:val="clear" w:color="auto" w:fill="auto"/>
            <w:vAlign w:val="center"/>
            <w:hideMark/>
          </w:tcPr>
          <w:p w14:paraId="65C9539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798F3A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41C8ADD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0,1865</w:t>
            </w:r>
          </w:p>
        </w:tc>
      </w:tr>
      <w:tr w:rsidR="00241722" w:rsidRPr="00453EBD" w14:paraId="1CA6C1CC"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05031E8"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3F974CB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A664A7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39,76</w:t>
            </w:r>
          </w:p>
        </w:tc>
        <w:tc>
          <w:tcPr>
            <w:tcW w:w="501" w:type="pct"/>
            <w:tcBorders>
              <w:top w:val="nil"/>
              <w:left w:val="nil"/>
              <w:bottom w:val="single" w:sz="4" w:space="0" w:color="auto"/>
              <w:right w:val="single" w:sz="4" w:space="0" w:color="auto"/>
            </w:tcBorders>
            <w:shd w:val="clear" w:color="auto" w:fill="auto"/>
            <w:vAlign w:val="center"/>
            <w:hideMark/>
          </w:tcPr>
          <w:p w14:paraId="31429B9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35858E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4F56AC3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47,96</w:t>
            </w:r>
          </w:p>
        </w:tc>
        <w:tc>
          <w:tcPr>
            <w:tcW w:w="410" w:type="pct"/>
            <w:tcBorders>
              <w:top w:val="nil"/>
              <w:left w:val="nil"/>
              <w:bottom w:val="single" w:sz="4" w:space="0" w:color="auto"/>
              <w:right w:val="single" w:sz="4" w:space="0" w:color="auto"/>
            </w:tcBorders>
            <w:shd w:val="clear" w:color="auto" w:fill="auto"/>
            <w:vAlign w:val="center"/>
            <w:hideMark/>
          </w:tcPr>
          <w:p w14:paraId="4B18C8B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0,1037</w:t>
            </w:r>
          </w:p>
        </w:tc>
        <w:tc>
          <w:tcPr>
            <w:tcW w:w="434" w:type="pct"/>
            <w:tcBorders>
              <w:top w:val="nil"/>
              <w:left w:val="nil"/>
              <w:bottom w:val="single" w:sz="4" w:space="0" w:color="auto"/>
              <w:right w:val="single" w:sz="4" w:space="0" w:color="auto"/>
            </w:tcBorders>
            <w:shd w:val="clear" w:color="auto" w:fill="auto"/>
            <w:vAlign w:val="center"/>
            <w:hideMark/>
          </w:tcPr>
          <w:p w14:paraId="10D7EF9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470E492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0A19D90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0,1675</w:t>
            </w:r>
          </w:p>
        </w:tc>
      </w:tr>
      <w:tr w:rsidR="00241722" w:rsidRPr="00453EBD" w14:paraId="1A181A91"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4657F0F"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04C8350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0FA6E11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35,69</w:t>
            </w:r>
          </w:p>
        </w:tc>
        <w:tc>
          <w:tcPr>
            <w:tcW w:w="501" w:type="pct"/>
            <w:tcBorders>
              <w:top w:val="nil"/>
              <w:left w:val="nil"/>
              <w:bottom w:val="single" w:sz="4" w:space="0" w:color="auto"/>
              <w:right w:val="single" w:sz="4" w:space="0" w:color="auto"/>
            </w:tcBorders>
            <w:shd w:val="clear" w:color="auto" w:fill="auto"/>
            <w:vAlign w:val="center"/>
            <w:hideMark/>
          </w:tcPr>
          <w:p w14:paraId="1016659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643D56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335DB25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43,89</w:t>
            </w:r>
          </w:p>
        </w:tc>
        <w:tc>
          <w:tcPr>
            <w:tcW w:w="410" w:type="pct"/>
            <w:tcBorders>
              <w:top w:val="nil"/>
              <w:left w:val="nil"/>
              <w:bottom w:val="single" w:sz="4" w:space="0" w:color="auto"/>
              <w:right w:val="single" w:sz="4" w:space="0" w:color="auto"/>
            </w:tcBorders>
            <w:shd w:val="clear" w:color="auto" w:fill="auto"/>
            <w:vAlign w:val="center"/>
            <w:hideMark/>
          </w:tcPr>
          <w:p w14:paraId="2C8EC39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0,0931</w:t>
            </w:r>
          </w:p>
        </w:tc>
        <w:tc>
          <w:tcPr>
            <w:tcW w:w="434" w:type="pct"/>
            <w:tcBorders>
              <w:top w:val="nil"/>
              <w:left w:val="nil"/>
              <w:bottom w:val="single" w:sz="4" w:space="0" w:color="auto"/>
              <w:right w:val="single" w:sz="4" w:space="0" w:color="auto"/>
            </w:tcBorders>
            <w:shd w:val="clear" w:color="auto" w:fill="auto"/>
            <w:vAlign w:val="center"/>
            <w:hideMark/>
          </w:tcPr>
          <w:p w14:paraId="7BF23C7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7076FF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135E0CA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0,1569</w:t>
            </w:r>
          </w:p>
        </w:tc>
      </w:tr>
      <w:tr w:rsidR="00241722" w:rsidRPr="00453EBD" w14:paraId="6069365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9BFF37C"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43ECA87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69080E4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50,23</w:t>
            </w:r>
          </w:p>
        </w:tc>
        <w:tc>
          <w:tcPr>
            <w:tcW w:w="501" w:type="pct"/>
            <w:tcBorders>
              <w:top w:val="nil"/>
              <w:left w:val="nil"/>
              <w:bottom w:val="single" w:sz="4" w:space="0" w:color="auto"/>
              <w:right w:val="single" w:sz="4" w:space="0" w:color="auto"/>
            </w:tcBorders>
            <w:shd w:val="clear" w:color="auto" w:fill="auto"/>
            <w:vAlign w:val="center"/>
            <w:hideMark/>
          </w:tcPr>
          <w:p w14:paraId="7518E8A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55,25</w:t>
            </w:r>
          </w:p>
        </w:tc>
        <w:tc>
          <w:tcPr>
            <w:tcW w:w="458" w:type="pct"/>
            <w:tcBorders>
              <w:top w:val="nil"/>
              <w:left w:val="nil"/>
              <w:bottom w:val="single" w:sz="4" w:space="0" w:color="auto"/>
              <w:right w:val="single" w:sz="4" w:space="0" w:color="auto"/>
            </w:tcBorders>
            <w:shd w:val="clear" w:color="auto" w:fill="auto"/>
            <w:vAlign w:val="center"/>
            <w:hideMark/>
          </w:tcPr>
          <w:p w14:paraId="57A30CB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252C8B0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111,21</w:t>
            </w:r>
          </w:p>
        </w:tc>
        <w:tc>
          <w:tcPr>
            <w:tcW w:w="410" w:type="pct"/>
            <w:tcBorders>
              <w:top w:val="nil"/>
              <w:left w:val="nil"/>
              <w:bottom w:val="single" w:sz="4" w:space="0" w:color="auto"/>
              <w:right w:val="single" w:sz="4" w:space="0" w:color="auto"/>
            </w:tcBorders>
            <w:shd w:val="clear" w:color="auto" w:fill="auto"/>
            <w:vAlign w:val="center"/>
            <w:hideMark/>
          </w:tcPr>
          <w:p w14:paraId="38DF23C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0,126</w:t>
            </w:r>
          </w:p>
        </w:tc>
        <w:tc>
          <w:tcPr>
            <w:tcW w:w="434" w:type="pct"/>
            <w:tcBorders>
              <w:top w:val="nil"/>
              <w:left w:val="nil"/>
              <w:bottom w:val="single" w:sz="4" w:space="0" w:color="auto"/>
              <w:right w:val="single" w:sz="4" w:space="0" w:color="auto"/>
            </w:tcBorders>
            <w:shd w:val="clear" w:color="auto" w:fill="auto"/>
            <w:vAlign w:val="center"/>
            <w:hideMark/>
          </w:tcPr>
          <w:p w14:paraId="636C49A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0,0693</w:t>
            </w:r>
          </w:p>
        </w:tc>
        <w:tc>
          <w:tcPr>
            <w:tcW w:w="380" w:type="pct"/>
            <w:tcBorders>
              <w:top w:val="nil"/>
              <w:left w:val="nil"/>
              <w:bottom w:val="single" w:sz="4" w:space="0" w:color="auto"/>
              <w:right w:val="single" w:sz="4" w:space="0" w:color="auto"/>
            </w:tcBorders>
            <w:shd w:val="clear" w:color="auto" w:fill="auto"/>
            <w:vAlign w:val="center"/>
            <w:hideMark/>
          </w:tcPr>
          <w:p w14:paraId="4C528CF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15F7D9B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0,2399</w:t>
            </w:r>
          </w:p>
        </w:tc>
      </w:tr>
      <w:tr w:rsidR="00241722" w:rsidRPr="00453EBD" w14:paraId="72D9BB86"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F55E1FF"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5CCBD74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30F220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39,32</w:t>
            </w:r>
          </w:p>
        </w:tc>
        <w:tc>
          <w:tcPr>
            <w:tcW w:w="501" w:type="pct"/>
            <w:tcBorders>
              <w:top w:val="nil"/>
              <w:left w:val="nil"/>
              <w:bottom w:val="single" w:sz="4" w:space="0" w:color="auto"/>
              <w:right w:val="single" w:sz="4" w:space="0" w:color="auto"/>
            </w:tcBorders>
            <w:shd w:val="clear" w:color="auto" w:fill="auto"/>
            <w:vAlign w:val="center"/>
            <w:hideMark/>
          </w:tcPr>
          <w:p w14:paraId="469A235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47,18</w:t>
            </w:r>
          </w:p>
        </w:tc>
        <w:tc>
          <w:tcPr>
            <w:tcW w:w="458" w:type="pct"/>
            <w:tcBorders>
              <w:top w:val="nil"/>
              <w:left w:val="nil"/>
              <w:bottom w:val="single" w:sz="4" w:space="0" w:color="auto"/>
              <w:right w:val="single" w:sz="4" w:space="0" w:color="auto"/>
            </w:tcBorders>
            <w:shd w:val="clear" w:color="auto" w:fill="auto"/>
            <w:vAlign w:val="center"/>
            <w:hideMark/>
          </w:tcPr>
          <w:p w14:paraId="224A998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22F15AA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88,08</w:t>
            </w:r>
          </w:p>
        </w:tc>
        <w:tc>
          <w:tcPr>
            <w:tcW w:w="410" w:type="pct"/>
            <w:tcBorders>
              <w:top w:val="nil"/>
              <w:left w:val="nil"/>
              <w:bottom w:val="single" w:sz="4" w:space="0" w:color="auto"/>
              <w:right w:val="single" w:sz="4" w:space="0" w:color="auto"/>
            </w:tcBorders>
            <w:shd w:val="clear" w:color="auto" w:fill="auto"/>
            <w:vAlign w:val="center"/>
            <w:hideMark/>
          </w:tcPr>
          <w:p w14:paraId="202F03B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0,0987</w:t>
            </w:r>
          </w:p>
        </w:tc>
        <w:tc>
          <w:tcPr>
            <w:tcW w:w="434" w:type="pct"/>
            <w:tcBorders>
              <w:top w:val="nil"/>
              <w:left w:val="nil"/>
              <w:bottom w:val="single" w:sz="4" w:space="0" w:color="auto"/>
              <w:right w:val="single" w:sz="4" w:space="0" w:color="auto"/>
            </w:tcBorders>
            <w:shd w:val="clear" w:color="auto" w:fill="auto"/>
            <w:vAlign w:val="center"/>
            <w:hideMark/>
          </w:tcPr>
          <w:p w14:paraId="46AD8D6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0,0592</w:t>
            </w:r>
          </w:p>
        </w:tc>
        <w:tc>
          <w:tcPr>
            <w:tcW w:w="380" w:type="pct"/>
            <w:tcBorders>
              <w:top w:val="nil"/>
              <w:left w:val="nil"/>
              <w:bottom w:val="single" w:sz="4" w:space="0" w:color="auto"/>
              <w:right w:val="single" w:sz="4" w:space="0" w:color="auto"/>
            </w:tcBorders>
            <w:shd w:val="clear" w:color="auto" w:fill="auto"/>
            <w:vAlign w:val="center"/>
            <w:hideMark/>
          </w:tcPr>
          <w:p w14:paraId="0B162B5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6C8985A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0,1702</w:t>
            </w:r>
          </w:p>
        </w:tc>
      </w:tr>
      <w:tr w:rsidR="00241722" w:rsidRPr="00453EBD" w14:paraId="5A2C00C5"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25FBEBC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 1 января 2023 года</w:t>
            </w:r>
          </w:p>
        </w:tc>
        <w:tc>
          <w:tcPr>
            <w:tcW w:w="893" w:type="pct"/>
            <w:tcBorders>
              <w:top w:val="nil"/>
              <w:left w:val="nil"/>
              <w:bottom w:val="single" w:sz="4" w:space="0" w:color="auto"/>
              <w:right w:val="single" w:sz="4" w:space="0" w:color="auto"/>
            </w:tcBorders>
            <w:shd w:val="clear" w:color="auto" w:fill="auto"/>
            <w:vAlign w:val="center"/>
            <w:hideMark/>
          </w:tcPr>
          <w:p w14:paraId="4C90307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52A1226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46,22</w:t>
            </w:r>
          </w:p>
        </w:tc>
        <w:tc>
          <w:tcPr>
            <w:tcW w:w="501" w:type="pct"/>
            <w:tcBorders>
              <w:top w:val="nil"/>
              <w:left w:val="nil"/>
              <w:bottom w:val="single" w:sz="4" w:space="0" w:color="auto"/>
              <w:right w:val="single" w:sz="4" w:space="0" w:color="auto"/>
            </w:tcBorders>
            <w:shd w:val="clear" w:color="auto" w:fill="auto"/>
            <w:vAlign w:val="center"/>
            <w:hideMark/>
          </w:tcPr>
          <w:p w14:paraId="0AB1679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52E0D39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162234B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53,82</w:t>
            </w:r>
          </w:p>
        </w:tc>
        <w:tc>
          <w:tcPr>
            <w:tcW w:w="410" w:type="pct"/>
            <w:tcBorders>
              <w:top w:val="nil"/>
              <w:left w:val="nil"/>
              <w:bottom w:val="single" w:sz="4" w:space="0" w:color="auto"/>
              <w:right w:val="single" w:sz="4" w:space="0" w:color="auto"/>
            </w:tcBorders>
            <w:shd w:val="clear" w:color="auto" w:fill="auto"/>
            <w:vAlign w:val="center"/>
            <w:hideMark/>
          </w:tcPr>
          <w:p w14:paraId="394D9A7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0,1205</w:t>
            </w:r>
          </w:p>
        </w:tc>
        <w:tc>
          <w:tcPr>
            <w:tcW w:w="434" w:type="pct"/>
            <w:tcBorders>
              <w:top w:val="nil"/>
              <w:left w:val="nil"/>
              <w:bottom w:val="single" w:sz="4" w:space="0" w:color="auto"/>
              <w:right w:val="single" w:sz="4" w:space="0" w:color="auto"/>
            </w:tcBorders>
            <w:shd w:val="clear" w:color="auto" w:fill="auto"/>
            <w:vAlign w:val="center"/>
            <w:hideMark/>
          </w:tcPr>
          <w:p w14:paraId="712C7BD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5298879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40961EE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0,1797</w:t>
            </w:r>
          </w:p>
        </w:tc>
      </w:tr>
      <w:tr w:rsidR="00241722" w:rsidRPr="00453EBD" w14:paraId="5BCC33A9"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65266DA4"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0E4911E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43FD4C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35,29</w:t>
            </w:r>
          </w:p>
        </w:tc>
        <w:tc>
          <w:tcPr>
            <w:tcW w:w="501" w:type="pct"/>
            <w:tcBorders>
              <w:top w:val="nil"/>
              <w:left w:val="nil"/>
              <w:bottom w:val="single" w:sz="4" w:space="0" w:color="auto"/>
              <w:right w:val="single" w:sz="4" w:space="0" w:color="auto"/>
            </w:tcBorders>
            <w:shd w:val="clear" w:color="auto" w:fill="auto"/>
            <w:vAlign w:val="center"/>
            <w:hideMark/>
          </w:tcPr>
          <w:p w14:paraId="3FD1DF2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716AE2B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2C88508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42,89</w:t>
            </w:r>
          </w:p>
        </w:tc>
        <w:tc>
          <w:tcPr>
            <w:tcW w:w="410" w:type="pct"/>
            <w:tcBorders>
              <w:top w:val="nil"/>
              <w:left w:val="nil"/>
              <w:bottom w:val="single" w:sz="4" w:space="0" w:color="auto"/>
              <w:right w:val="single" w:sz="4" w:space="0" w:color="auto"/>
            </w:tcBorders>
            <w:shd w:val="clear" w:color="auto" w:fill="auto"/>
            <w:vAlign w:val="center"/>
            <w:hideMark/>
          </w:tcPr>
          <w:p w14:paraId="048576C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0,092</w:t>
            </w:r>
          </w:p>
        </w:tc>
        <w:tc>
          <w:tcPr>
            <w:tcW w:w="434" w:type="pct"/>
            <w:tcBorders>
              <w:top w:val="nil"/>
              <w:left w:val="nil"/>
              <w:bottom w:val="single" w:sz="4" w:space="0" w:color="auto"/>
              <w:right w:val="single" w:sz="4" w:space="0" w:color="auto"/>
            </w:tcBorders>
            <w:shd w:val="clear" w:color="auto" w:fill="auto"/>
            <w:vAlign w:val="center"/>
            <w:hideMark/>
          </w:tcPr>
          <w:p w14:paraId="0F29705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43C7126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471A6CC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0,1512</w:t>
            </w:r>
          </w:p>
        </w:tc>
      </w:tr>
      <w:tr w:rsidR="00241722" w:rsidRPr="00453EBD" w14:paraId="54887BF5"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3E6AFAA"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03EDDB5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570520A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29,82</w:t>
            </w:r>
          </w:p>
        </w:tc>
        <w:tc>
          <w:tcPr>
            <w:tcW w:w="501" w:type="pct"/>
            <w:tcBorders>
              <w:top w:val="nil"/>
              <w:left w:val="nil"/>
              <w:bottom w:val="single" w:sz="4" w:space="0" w:color="auto"/>
              <w:right w:val="single" w:sz="4" w:space="0" w:color="auto"/>
            </w:tcBorders>
            <w:shd w:val="clear" w:color="auto" w:fill="auto"/>
            <w:vAlign w:val="center"/>
            <w:hideMark/>
          </w:tcPr>
          <w:p w14:paraId="7AC2846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135E462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22B6EF6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37,42</w:t>
            </w:r>
          </w:p>
        </w:tc>
        <w:tc>
          <w:tcPr>
            <w:tcW w:w="410" w:type="pct"/>
            <w:tcBorders>
              <w:top w:val="nil"/>
              <w:left w:val="nil"/>
              <w:bottom w:val="single" w:sz="4" w:space="0" w:color="auto"/>
              <w:right w:val="single" w:sz="4" w:space="0" w:color="auto"/>
            </w:tcBorders>
            <w:shd w:val="clear" w:color="auto" w:fill="auto"/>
            <w:vAlign w:val="center"/>
            <w:hideMark/>
          </w:tcPr>
          <w:p w14:paraId="5F0B586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0,0778</w:t>
            </w:r>
          </w:p>
        </w:tc>
        <w:tc>
          <w:tcPr>
            <w:tcW w:w="434" w:type="pct"/>
            <w:tcBorders>
              <w:top w:val="nil"/>
              <w:left w:val="nil"/>
              <w:bottom w:val="single" w:sz="4" w:space="0" w:color="auto"/>
              <w:right w:val="single" w:sz="4" w:space="0" w:color="auto"/>
            </w:tcBorders>
            <w:shd w:val="clear" w:color="auto" w:fill="auto"/>
            <w:vAlign w:val="center"/>
            <w:hideMark/>
          </w:tcPr>
          <w:p w14:paraId="514C19C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6F869CE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1A3DEBB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0,137</w:t>
            </w:r>
          </w:p>
        </w:tc>
      </w:tr>
      <w:tr w:rsidR="00241722" w:rsidRPr="00453EBD" w14:paraId="326D571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130853DA"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4185909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3C09964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26,77</w:t>
            </w:r>
          </w:p>
        </w:tc>
        <w:tc>
          <w:tcPr>
            <w:tcW w:w="501" w:type="pct"/>
            <w:tcBorders>
              <w:top w:val="nil"/>
              <w:left w:val="nil"/>
              <w:bottom w:val="single" w:sz="4" w:space="0" w:color="auto"/>
              <w:right w:val="single" w:sz="4" w:space="0" w:color="auto"/>
            </w:tcBorders>
            <w:shd w:val="clear" w:color="auto" w:fill="auto"/>
            <w:vAlign w:val="center"/>
            <w:hideMark/>
          </w:tcPr>
          <w:p w14:paraId="56D6E0F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0C80F59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4A5977F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34,37</w:t>
            </w:r>
          </w:p>
        </w:tc>
        <w:tc>
          <w:tcPr>
            <w:tcW w:w="410" w:type="pct"/>
            <w:tcBorders>
              <w:top w:val="nil"/>
              <w:left w:val="nil"/>
              <w:bottom w:val="single" w:sz="4" w:space="0" w:color="auto"/>
              <w:right w:val="single" w:sz="4" w:space="0" w:color="auto"/>
            </w:tcBorders>
            <w:shd w:val="clear" w:color="auto" w:fill="auto"/>
            <w:vAlign w:val="center"/>
            <w:hideMark/>
          </w:tcPr>
          <w:p w14:paraId="655D2D9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0,0698</w:t>
            </w:r>
          </w:p>
        </w:tc>
        <w:tc>
          <w:tcPr>
            <w:tcW w:w="434" w:type="pct"/>
            <w:tcBorders>
              <w:top w:val="nil"/>
              <w:left w:val="nil"/>
              <w:bottom w:val="single" w:sz="4" w:space="0" w:color="auto"/>
              <w:right w:val="single" w:sz="4" w:space="0" w:color="auto"/>
            </w:tcBorders>
            <w:shd w:val="clear" w:color="auto" w:fill="auto"/>
            <w:vAlign w:val="center"/>
            <w:hideMark/>
          </w:tcPr>
          <w:p w14:paraId="42AA6C9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F14D74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7D94041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0,129</w:t>
            </w:r>
          </w:p>
        </w:tc>
      </w:tr>
      <w:tr w:rsidR="00241722" w:rsidRPr="00453EBD" w14:paraId="7A20755F"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7B22548"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784D098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3E73801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37,67</w:t>
            </w:r>
          </w:p>
        </w:tc>
        <w:tc>
          <w:tcPr>
            <w:tcW w:w="501" w:type="pct"/>
            <w:tcBorders>
              <w:top w:val="nil"/>
              <w:left w:val="nil"/>
              <w:bottom w:val="single" w:sz="4" w:space="0" w:color="auto"/>
              <w:right w:val="single" w:sz="4" w:space="0" w:color="auto"/>
            </w:tcBorders>
            <w:shd w:val="clear" w:color="auto" w:fill="auto"/>
            <w:vAlign w:val="center"/>
            <w:hideMark/>
          </w:tcPr>
          <w:p w14:paraId="700602E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41,44</w:t>
            </w:r>
          </w:p>
        </w:tc>
        <w:tc>
          <w:tcPr>
            <w:tcW w:w="458" w:type="pct"/>
            <w:tcBorders>
              <w:top w:val="nil"/>
              <w:left w:val="nil"/>
              <w:bottom w:val="single" w:sz="4" w:space="0" w:color="auto"/>
              <w:right w:val="single" w:sz="4" w:space="0" w:color="auto"/>
            </w:tcBorders>
            <w:shd w:val="clear" w:color="auto" w:fill="auto"/>
            <w:vAlign w:val="center"/>
            <w:hideMark/>
          </w:tcPr>
          <w:p w14:paraId="31A9CD6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5A3ABE5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84,84</w:t>
            </w:r>
          </w:p>
        </w:tc>
        <w:tc>
          <w:tcPr>
            <w:tcW w:w="410" w:type="pct"/>
            <w:tcBorders>
              <w:top w:val="nil"/>
              <w:left w:val="nil"/>
              <w:bottom w:val="single" w:sz="4" w:space="0" w:color="auto"/>
              <w:right w:val="single" w:sz="4" w:space="0" w:color="auto"/>
            </w:tcBorders>
            <w:shd w:val="clear" w:color="auto" w:fill="auto"/>
            <w:vAlign w:val="center"/>
            <w:hideMark/>
          </w:tcPr>
          <w:p w14:paraId="1AA3FC9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0,0945</w:t>
            </w:r>
          </w:p>
        </w:tc>
        <w:tc>
          <w:tcPr>
            <w:tcW w:w="434" w:type="pct"/>
            <w:tcBorders>
              <w:top w:val="nil"/>
              <w:left w:val="nil"/>
              <w:bottom w:val="single" w:sz="4" w:space="0" w:color="auto"/>
              <w:right w:val="single" w:sz="4" w:space="0" w:color="auto"/>
            </w:tcBorders>
            <w:shd w:val="clear" w:color="auto" w:fill="auto"/>
            <w:vAlign w:val="center"/>
            <w:hideMark/>
          </w:tcPr>
          <w:p w14:paraId="201E44E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0,052</w:t>
            </w:r>
          </w:p>
        </w:tc>
        <w:tc>
          <w:tcPr>
            <w:tcW w:w="380" w:type="pct"/>
            <w:tcBorders>
              <w:top w:val="nil"/>
              <w:left w:val="nil"/>
              <w:bottom w:val="single" w:sz="4" w:space="0" w:color="auto"/>
              <w:right w:val="single" w:sz="4" w:space="0" w:color="auto"/>
            </w:tcBorders>
            <w:shd w:val="clear" w:color="auto" w:fill="auto"/>
            <w:vAlign w:val="center"/>
            <w:hideMark/>
          </w:tcPr>
          <w:p w14:paraId="444580F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397289E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0,1911</w:t>
            </w:r>
          </w:p>
        </w:tc>
      </w:tr>
      <w:tr w:rsidR="00241722" w:rsidRPr="00453EBD" w14:paraId="6DA72CB0"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A43A849"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209BCC3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3F62FB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29,49</w:t>
            </w:r>
          </w:p>
        </w:tc>
        <w:tc>
          <w:tcPr>
            <w:tcW w:w="501" w:type="pct"/>
            <w:tcBorders>
              <w:top w:val="nil"/>
              <w:left w:val="nil"/>
              <w:bottom w:val="single" w:sz="4" w:space="0" w:color="auto"/>
              <w:right w:val="single" w:sz="4" w:space="0" w:color="auto"/>
            </w:tcBorders>
            <w:shd w:val="clear" w:color="auto" w:fill="auto"/>
            <w:vAlign w:val="center"/>
            <w:hideMark/>
          </w:tcPr>
          <w:p w14:paraId="6690B81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35,39</w:t>
            </w:r>
          </w:p>
        </w:tc>
        <w:tc>
          <w:tcPr>
            <w:tcW w:w="458" w:type="pct"/>
            <w:tcBorders>
              <w:top w:val="nil"/>
              <w:left w:val="nil"/>
              <w:bottom w:val="single" w:sz="4" w:space="0" w:color="auto"/>
              <w:right w:val="single" w:sz="4" w:space="0" w:color="auto"/>
            </w:tcBorders>
            <w:shd w:val="clear" w:color="auto" w:fill="auto"/>
            <w:vAlign w:val="center"/>
            <w:hideMark/>
          </w:tcPr>
          <w:p w14:paraId="58F286C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6B29138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66,46</w:t>
            </w:r>
          </w:p>
        </w:tc>
        <w:tc>
          <w:tcPr>
            <w:tcW w:w="410" w:type="pct"/>
            <w:tcBorders>
              <w:top w:val="nil"/>
              <w:left w:val="nil"/>
              <w:bottom w:val="single" w:sz="4" w:space="0" w:color="auto"/>
              <w:right w:val="single" w:sz="4" w:space="0" w:color="auto"/>
            </w:tcBorders>
            <w:shd w:val="clear" w:color="auto" w:fill="auto"/>
            <w:vAlign w:val="center"/>
            <w:hideMark/>
          </w:tcPr>
          <w:p w14:paraId="21DFD5D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0,074</w:t>
            </w:r>
          </w:p>
        </w:tc>
        <w:tc>
          <w:tcPr>
            <w:tcW w:w="434" w:type="pct"/>
            <w:tcBorders>
              <w:top w:val="nil"/>
              <w:left w:val="nil"/>
              <w:bottom w:val="single" w:sz="4" w:space="0" w:color="auto"/>
              <w:right w:val="single" w:sz="4" w:space="0" w:color="auto"/>
            </w:tcBorders>
            <w:shd w:val="clear" w:color="auto" w:fill="auto"/>
            <w:vAlign w:val="center"/>
            <w:hideMark/>
          </w:tcPr>
          <w:p w14:paraId="231BC69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0,0444</w:t>
            </w:r>
          </w:p>
        </w:tc>
        <w:tc>
          <w:tcPr>
            <w:tcW w:w="380" w:type="pct"/>
            <w:tcBorders>
              <w:top w:val="nil"/>
              <w:left w:val="nil"/>
              <w:bottom w:val="single" w:sz="4" w:space="0" w:color="auto"/>
              <w:right w:val="single" w:sz="4" w:space="0" w:color="auto"/>
            </w:tcBorders>
            <w:shd w:val="clear" w:color="auto" w:fill="auto"/>
            <w:vAlign w:val="center"/>
            <w:hideMark/>
          </w:tcPr>
          <w:p w14:paraId="7B9D6F4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61C214D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0,1307</w:t>
            </w:r>
          </w:p>
        </w:tc>
      </w:tr>
      <w:tr w:rsidR="00241722" w:rsidRPr="00453EBD" w14:paraId="2C3D1C31"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416A43F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 1 января 2028 года</w:t>
            </w:r>
          </w:p>
        </w:tc>
        <w:tc>
          <w:tcPr>
            <w:tcW w:w="893" w:type="pct"/>
            <w:tcBorders>
              <w:top w:val="nil"/>
              <w:left w:val="nil"/>
              <w:bottom w:val="single" w:sz="4" w:space="0" w:color="auto"/>
              <w:right w:val="single" w:sz="4" w:space="0" w:color="auto"/>
            </w:tcBorders>
            <w:shd w:val="clear" w:color="auto" w:fill="auto"/>
            <w:vAlign w:val="center"/>
            <w:hideMark/>
          </w:tcPr>
          <w:p w14:paraId="24BD2C8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0861DE7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38,52</w:t>
            </w:r>
          </w:p>
        </w:tc>
        <w:tc>
          <w:tcPr>
            <w:tcW w:w="501" w:type="pct"/>
            <w:tcBorders>
              <w:top w:val="nil"/>
              <w:left w:val="nil"/>
              <w:bottom w:val="single" w:sz="4" w:space="0" w:color="auto"/>
              <w:right w:val="single" w:sz="4" w:space="0" w:color="auto"/>
            </w:tcBorders>
            <w:shd w:val="clear" w:color="auto" w:fill="auto"/>
            <w:vAlign w:val="center"/>
            <w:hideMark/>
          </w:tcPr>
          <w:p w14:paraId="2D9FF6D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CCC47E7"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73EF478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45,72</w:t>
            </w:r>
          </w:p>
        </w:tc>
        <w:tc>
          <w:tcPr>
            <w:tcW w:w="410" w:type="pct"/>
            <w:tcBorders>
              <w:top w:val="nil"/>
              <w:left w:val="nil"/>
              <w:bottom w:val="single" w:sz="4" w:space="0" w:color="auto"/>
              <w:right w:val="single" w:sz="4" w:space="0" w:color="auto"/>
            </w:tcBorders>
            <w:shd w:val="clear" w:color="auto" w:fill="auto"/>
            <w:vAlign w:val="center"/>
            <w:hideMark/>
          </w:tcPr>
          <w:p w14:paraId="3D98D5F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0,1005</w:t>
            </w:r>
          </w:p>
        </w:tc>
        <w:tc>
          <w:tcPr>
            <w:tcW w:w="434" w:type="pct"/>
            <w:tcBorders>
              <w:top w:val="nil"/>
              <w:left w:val="nil"/>
              <w:bottom w:val="single" w:sz="4" w:space="0" w:color="auto"/>
              <w:right w:val="single" w:sz="4" w:space="0" w:color="auto"/>
            </w:tcBorders>
            <w:shd w:val="clear" w:color="auto" w:fill="auto"/>
            <w:vAlign w:val="center"/>
            <w:hideMark/>
          </w:tcPr>
          <w:p w14:paraId="2B548A2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6544702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0D8E6EC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0,1566</w:t>
            </w:r>
          </w:p>
        </w:tc>
      </w:tr>
      <w:tr w:rsidR="00241722" w:rsidRPr="00453EBD" w14:paraId="4FB139F7"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F6F515A"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2C90C376"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48A7509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29,41</w:t>
            </w:r>
          </w:p>
        </w:tc>
        <w:tc>
          <w:tcPr>
            <w:tcW w:w="501" w:type="pct"/>
            <w:tcBorders>
              <w:top w:val="nil"/>
              <w:left w:val="nil"/>
              <w:bottom w:val="single" w:sz="4" w:space="0" w:color="auto"/>
              <w:right w:val="single" w:sz="4" w:space="0" w:color="auto"/>
            </w:tcBorders>
            <w:shd w:val="clear" w:color="auto" w:fill="auto"/>
            <w:vAlign w:val="center"/>
            <w:hideMark/>
          </w:tcPr>
          <w:p w14:paraId="55CACE8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062C51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482F392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36,61</w:t>
            </w:r>
          </w:p>
        </w:tc>
        <w:tc>
          <w:tcPr>
            <w:tcW w:w="410" w:type="pct"/>
            <w:tcBorders>
              <w:top w:val="nil"/>
              <w:left w:val="nil"/>
              <w:bottom w:val="single" w:sz="4" w:space="0" w:color="auto"/>
              <w:right w:val="single" w:sz="4" w:space="0" w:color="auto"/>
            </w:tcBorders>
            <w:shd w:val="clear" w:color="auto" w:fill="auto"/>
            <w:vAlign w:val="center"/>
            <w:hideMark/>
          </w:tcPr>
          <w:p w14:paraId="56B153E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0,0767</w:t>
            </w:r>
          </w:p>
        </w:tc>
        <w:tc>
          <w:tcPr>
            <w:tcW w:w="434" w:type="pct"/>
            <w:tcBorders>
              <w:top w:val="nil"/>
              <w:left w:val="nil"/>
              <w:bottom w:val="single" w:sz="4" w:space="0" w:color="auto"/>
              <w:right w:val="single" w:sz="4" w:space="0" w:color="auto"/>
            </w:tcBorders>
            <w:shd w:val="clear" w:color="auto" w:fill="auto"/>
            <w:vAlign w:val="center"/>
            <w:hideMark/>
          </w:tcPr>
          <w:p w14:paraId="6BEDB07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897D1B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13556FD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0,1328</w:t>
            </w:r>
          </w:p>
        </w:tc>
      </w:tr>
      <w:tr w:rsidR="00241722" w:rsidRPr="00453EBD" w14:paraId="0555619A"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D0999E9"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5462700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5F70F4C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24,85</w:t>
            </w:r>
          </w:p>
        </w:tc>
        <w:tc>
          <w:tcPr>
            <w:tcW w:w="501" w:type="pct"/>
            <w:tcBorders>
              <w:top w:val="nil"/>
              <w:left w:val="nil"/>
              <w:bottom w:val="single" w:sz="4" w:space="0" w:color="auto"/>
              <w:right w:val="single" w:sz="4" w:space="0" w:color="auto"/>
            </w:tcBorders>
            <w:shd w:val="clear" w:color="auto" w:fill="auto"/>
            <w:vAlign w:val="center"/>
            <w:hideMark/>
          </w:tcPr>
          <w:p w14:paraId="0B6BDC5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3F0280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6F3D7AF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32,05</w:t>
            </w:r>
          </w:p>
        </w:tc>
        <w:tc>
          <w:tcPr>
            <w:tcW w:w="410" w:type="pct"/>
            <w:tcBorders>
              <w:top w:val="nil"/>
              <w:left w:val="nil"/>
              <w:bottom w:val="single" w:sz="4" w:space="0" w:color="auto"/>
              <w:right w:val="single" w:sz="4" w:space="0" w:color="auto"/>
            </w:tcBorders>
            <w:shd w:val="clear" w:color="auto" w:fill="auto"/>
            <w:vAlign w:val="center"/>
            <w:hideMark/>
          </w:tcPr>
          <w:p w14:paraId="24A487A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0,0648</w:t>
            </w:r>
          </w:p>
        </w:tc>
        <w:tc>
          <w:tcPr>
            <w:tcW w:w="434" w:type="pct"/>
            <w:tcBorders>
              <w:top w:val="nil"/>
              <w:left w:val="nil"/>
              <w:bottom w:val="single" w:sz="4" w:space="0" w:color="auto"/>
              <w:right w:val="single" w:sz="4" w:space="0" w:color="auto"/>
            </w:tcBorders>
            <w:shd w:val="clear" w:color="auto" w:fill="auto"/>
            <w:vAlign w:val="center"/>
            <w:hideMark/>
          </w:tcPr>
          <w:p w14:paraId="56F473EC"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B0FFA4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2F02467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0,1209</w:t>
            </w:r>
          </w:p>
        </w:tc>
      </w:tr>
      <w:tr w:rsidR="00241722" w:rsidRPr="00453EBD" w14:paraId="0C4DFD26"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78E10C9"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6026BF9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499001A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22,31</w:t>
            </w:r>
          </w:p>
        </w:tc>
        <w:tc>
          <w:tcPr>
            <w:tcW w:w="501" w:type="pct"/>
            <w:tcBorders>
              <w:top w:val="nil"/>
              <w:left w:val="nil"/>
              <w:bottom w:val="single" w:sz="4" w:space="0" w:color="auto"/>
              <w:right w:val="single" w:sz="4" w:space="0" w:color="auto"/>
            </w:tcBorders>
            <w:shd w:val="clear" w:color="auto" w:fill="auto"/>
            <w:vAlign w:val="center"/>
            <w:hideMark/>
          </w:tcPr>
          <w:p w14:paraId="349B632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8382EC1"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2E667C8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29,51</w:t>
            </w:r>
          </w:p>
        </w:tc>
        <w:tc>
          <w:tcPr>
            <w:tcW w:w="410" w:type="pct"/>
            <w:tcBorders>
              <w:top w:val="nil"/>
              <w:left w:val="nil"/>
              <w:bottom w:val="single" w:sz="4" w:space="0" w:color="auto"/>
              <w:right w:val="single" w:sz="4" w:space="0" w:color="auto"/>
            </w:tcBorders>
            <w:shd w:val="clear" w:color="auto" w:fill="auto"/>
            <w:vAlign w:val="center"/>
            <w:hideMark/>
          </w:tcPr>
          <w:p w14:paraId="2CC51048"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0,0582</w:t>
            </w:r>
          </w:p>
        </w:tc>
        <w:tc>
          <w:tcPr>
            <w:tcW w:w="434" w:type="pct"/>
            <w:tcBorders>
              <w:top w:val="nil"/>
              <w:left w:val="nil"/>
              <w:bottom w:val="single" w:sz="4" w:space="0" w:color="auto"/>
              <w:right w:val="single" w:sz="4" w:space="0" w:color="auto"/>
            </w:tcBorders>
            <w:shd w:val="clear" w:color="auto" w:fill="auto"/>
            <w:vAlign w:val="center"/>
            <w:hideMark/>
          </w:tcPr>
          <w:p w14:paraId="1F0E5294"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0382C8F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4B6567D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0,1143</w:t>
            </w:r>
          </w:p>
        </w:tc>
      </w:tr>
      <w:tr w:rsidR="00241722" w:rsidRPr="00453EBD" w14:paraId="6D7790C1"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6F56450"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2F160BCF"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7BCFC74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31,4</w:t>
            </w:r>
          </w:p>
        </w:tc>
        <w:tc>
          <w:tcPr>
            <w:tcW w:w="501" w:type="pct"/>
            <w:tcBorders>
              <w:top w:val="nil"/>
              <w:left w:val="nil"/>
              <w:bottom w:val="single" w:sz="4" w:space="0" w:color="auto"/>
              <w:right w:val="single" w:sz="4" w:space="0" w:color="auto"/>
            </w:tcBorders>
            <w:shd w:val="clear" w:color="auto" w:fill="auto"/>
            <w:vAlign w:val="center"/>
            <w:hideMark/>
          </w:tcPr>
          <w:p w14:paraId="6D1C1E9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34,54</w:t>
            </w:r>
          </w:p>
        </w:tc>
        <w:tc>
          <w:tcPr>
            <w:tcW w:w="458" w:type="pct"/>
            <w:tcBorders>
              <w:top w:val="nil"/>
              <w:left w:val="nil"/>
              <w:bottom w:val="single" w:sz="4" w:space="0" w:color="auto"/>
              <w:right w:val="single" w:sz="4" w:space="0" w:color="auto"/>
            </w:tcBorders>
            <w:shd w:val="clear" w:color="auto" w:fill="auto"/>
            <w:vAlign w:val="center"/>
            <w:hideMark/>
          </w:tcPr>
          <w:p w14:paraId="6ACF861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3658E3F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71,67</w:t>
            </w:r>
          </w:p>
        </w:tc>
        <w:tc>
          <w:tcPr>
            <w:tcW w:w="410" w:type="pct"/>
            <w:tcBorders>
              <w:top w:val="nil"/>
              <w:left w:val="nil"/>
              <w:bottom w:val="single" w:sz="4" w:space="0" w:color="auto"/>
              <w:right w:val="single" w:sz="4" w:space="0" w:color="auto"/>
            </w:tcBorders>
            <w:shd w:val="clear" w:color="auto" w:fill="auto"/>
            <w:vAlign w:val="center"/>
            <w:hideMark/>
          </w:tcPr>
          <w:p w14:paraId="0B2E8E6B"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0,0788</w:t>
            </w:r>
          </w:p>
        </w:tc>
        <w:tc>
          <w:tcPr>
            <w:tcW w:w="434" w:type="pct"/>
            <w:tcBorders>
              <w:top w:val="nil"/>
              <w:left w:val="nil"/>
              <w:bottom w:val="single" w:sz="4" w:space="0" w:color="auto"/>
              <w:right w:val="single" w:sz="4" w:space="0" w:color="auto"/>
            </w:tcBorders>
            <w:shd w:val="clear" w:color="auto" w:fill="auto"/>
            <w:vAlign w:val="center"/>
            <w:hideMark/>
          </w:tcPr>
          <w:p w14:paraId="141A52E0"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0,0433</w:t>
            </w:r>
          </w:p>
        </w:tc>
        <w:tc>
          <w:tcPr>
            <w:tcW w:w="380" w:type="pct"/>
            <w:tcBorders>
              <w:top w:val="nil"/>
              <w:left w:val="nil"/>
              <w:bottom w:val="single" w:sz="4" w:space="0" w:color="auto"/>
              <w:right w:val="single" w:sz="4" w:space="0" w:color="auto"/>
            </w:tcBorders>
            <w:shd w:val="clear" w:color="auto" w:fill="auto"/>
            <w:vAlign w:val="center"/>
            <w:hideMark/>
          </w:tcPr>
          <w:p w14:paraId="50EA1119"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3E9ECEFD"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0,1667</w:t>
            </w:r>
          </w:p>
        </w:tc>
      </w:tr>
      <w:tr w:rsidR="00241722" w:rsidRPr="00453EBD" w14:paraId="5FECC6FA"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1EF93BF1" w14:textId="77777777" w:rsidR="00241722" w:rsidRPr="00453EBD" w:rsidRDefault="00241722" w:rsidP="00852016">
            <w:pPr>
              <w:rPr>
                <w:rFonts w:ascii="Arial" w:hAnsi="Arial" w:cs="Arial"/>
                <w:color w:val="000000"/>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14:paraId="5A7D61E5"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72163C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24,58</w:t>
            </w:r>
          </w:p>
        </w:tc>
        <w:tc>
          <w:tcPr>
            <w:tcW w:w="501" w:type="pct"/>
            <w:tcBorders>
              <w:top w:val="nil"/>
              <w:left w:val="nil"/>
              <w:bottom w:val="single" w:sz="4" w:space="0" w:color="auto"/>
              <w:right w:val="single" w:sz="4" w:space="0" w:color="auto"/>
            </w:tcBorders>
            <w:shd w:val="clear" w:color="auto" w:fill="auto"/>
            <w:vAlign w:val="center"/>
            <w:hideMark/>
          </w:tcPr>
          <w:p w14:paraId="76FCF3F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29,5</w:t>
            </w:r>
          </w:p>
        </w:tc>
        <w:tc>
          <w:tcPr>
            <w:tcW w:w="458" w:type="pct"/>
            <w:tcBorders>
              <w:top w:val="nil"/>
              <w:left w:val="nil"/>
              <w:bottom w:val="single" w:sz="4" w:space="0" w:color="auto"/>
              <w:right w:val="single" w:sz="4" w:space="0" w:color="auto"/>
            </w:tcBorders>
            <w:shd w:val="clear" w:color="auto" w:fill="auto"/>
            <w:vAlign w:val="center"/>
            <w:hideMark/>
          </w:tcPr>
          <w:p w14:paraId="61278F6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45B4A833"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55,66</w:t>
            </w:r>
          </w:p>
        </w:tc>
        <w:tc>
          <w:tcPr>
            <w:tcW w:w="410" w:type="pct"/>
            <w:tcBorders>
              <w:top w:val="nil"/>
              <w:left w:val="nil"/>
              <w:bottom w:val="single" w:sz="4" w:space="0" w:color="auto"/>
              <w:right w:val="single" w:sz="4" w:space="0" w:color="auto"/>
            </w:tcBorders>
            <w:shd w:val="clear" w:color="auto" w:fill="auto"/>
            <w:vAlign w:val="center"/>
            <w:hideMark/>
          </w:tcPr>
          <w:p w14:paraId="3EA5813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0,0617</w:t>
            </w:r>
          </w:p>
        </w:tc>
        <w:tc>
          <w:tcPr>
            <w:tcW w:w="434" w:type="pct"/>
            <w:tcBorders>
              <w:top w:val="nil"/>
              <w:left w:val="nil"/>
              <w:bottom w:val="single" w:sz="4" w:space="0" w:color="auto"/>
              <w:right w:val="single" w:sz="4" w:space="0" w:color="auto"/>
            </w:tcBorders>
            <w:shd w:val="clear" w:color="auto" w:fill="auto"/>
            <w:vAlign w:val="center"/>
            <w:hideMark/>
          </w:tcPr>
          <w:p w14:paraId="6E5A3EBE"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0,037</w:t>
            </w:r>
          </w:p>
        </w:tc>
        <w:tc>
          <w:tcPr>
            <w:tcW w:w="380" w:type="pct"/>
            <w:tcBorders>
              <w:top w:val="nil"/>
              <w:left w:val="nil"/>
              <w:bottom w:val="single" w:sz="4" w:space="0" w:color="auto"/>
              <w:right w:val="single" w:sz="4" w:space="0" w:color="auto"/>
            </w:tcBorders>
            <w:shd w:val="clear" w:color="auto" w:fill="auto"/>
            <w:vAlign w:val="center"/>
            <w:hideMark/>
          </w:tcPr>
          <w:p w14:paraId="1725E83A"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244AAD72" w14:textId="77777777" w:rsidR="00241722" w:rsidRPr="00453EBD" w:rsidRDefault="00241722" w:rsidP="00852016">
            <w:pPr>
              <w:jc w:val="center"/>
              <w:rPr>
                <w:rFonts w:ascii="Arial" w:hAnsi="Arial" w:cs="Arial"/>
                <w:color w:val="000000"/>
                <w:sz w:val="18"/>
                <w:szCs w:val="18"/>
              </w:rPr>
            </w:pPr>
            <w:r w:rsidRPr="00453EBD">
              <w:rPr>
                <w:rFonts w:ascii="Arial" w:hAnsi="Arial" w:cs="Arial"/>
                <w:color w:val="000000"/>
                <w:sz w:val="18"/>
                <w:szCs w:val="18"/>
              </w:rPr>
              <w:t>0,111</w:t>
            </w:r>
          </w:p>
        </w:tc>
      </w:tr>
      <w:tr w:rsidR="00241722" w:rsidRPr="00453EBD" w14:paraId="1B87E15B" w14:textId="77777777" w:rsidTr="00852016">
        <w:trPr>
          <w:trHeight w:val="283"/>
        </w:trPr>
        <w:tc>
          <w:tcPr>
            <w:tcW w:w="742" w:type="pct"/>
            <w:tcBorders>
              <w:top w:val="nil"/>
              <w:left w:val="nil"/>
              <w:bottom w:val="nil"/>
              <w:right w:val="nil"/>
            </w:tcBorders>
            <w:shd w:val="clear" w:color="auto" w:fill="auto"/>
            <w:vAlign w:val="center"/>
            <w:hideMark/>
          </w:tcPr>
          <w:p w14:paraId="199A597D" w14:textId="77777777" w:rsidR="00241722" w:rsidRPr="00453EBD" w:rsidRDefault="00241722" w:rsidP="00852016">
            <w:pPr>
              <w:jc w:val="center"/>
              <w:rPr>
                <w:rFonts w:ascii="Arial" w:hAnsi="Arial" w:cs="Arial"/>
                <w:color w:val="000000"/>
                <w:sz w:val="18"/>
                <w:szCs w:val="18"/>
              </w:rPr>
            </w:pPr>
          </w:p>
        </w:tc>
        <w:tc>
          <w:tcPr>
            <w:tcW w:w="893" w:type="pct"/>
            <w:tcBorders>
              <w:top w:val="nil"/>
              <w:left w:val="nil"/>
              <w:bottom w:val="nil"/>
              <w:right w:val="nil"/>
            </w:tcBorders>
            <w:shd w:val="clear" w:color="auto" w:fill="auto"/>
            <w:vAlign w:val="center"/>
            <w:hideMark/>
          </w:tcPr>
          <w:p w14:paraId="5167BCC4" w14:textId="77777777" w:rsidR="00241722" w:rsidRPr="00453EBD" w:rsidRDefault="00241722" w:rsidP="00852016">
            <w:pPr>
              <w:jc w:val="center"/>
              <w:rPr>
                <w:rFonts w:ascii="Arial" w:hAnsi="Arial" w:cs="Arial"/>
                <w:sz w:val="18"/>
                <w:szCs w:val="18"/>
              </w:rPr>
            </w:pPr>
          </w:p>
        </w:tc>
        <w:tc>
          <w:tcPr>
            <w:tcW w:w="483" w:type="pct"/>
            <w:tcBorders>
              <w:top w:val="nil"/>
              <w:left w:val="nil"/>
              <w:bottom w:val="nil"/>
              <w:right w:val="nil"/>
            </w:tcBorders>
            <w:shd w:val="clear" w:color="auto" w:fill="auto"/>
            <w:vAlign w:val="center"/>
            <w:hideMark/>
          </w:tcPr>
          <w:p w14:paraId="13C1996D" w14:textId="77777777" w:rsidR="00241722" w:rsidRPr="00453EBD" w:rsidRDefault="00241722" w:rsidP="00852016">
            <w:pPr>
              <w:jc w:val="center"/>
              <w:rPr>
                <w:rFonts w:ascii="Arial" w:hAnsi="Arial" w:cs="Arial"/>
                <w:sz w:val="18"/>
                <w:szCs w:val="18"/>
              </w:rPr>
            </w:pPr>
          </w:p>
        </w:tc>
        <w:tc>
          <w:tcPr>
            <w:tcW w:w="501" w:type="pct"/>
            <w:tcBorders>
              <w:top w:val="nil"/>
              <w:left w:val="nil"/>
              <w:bottom w:val="nil"/>
              <w:right w:val="nil"/>
            </w:tcBorders>
            <w:shd w:val="clear" w:color="auto" w:fill="auto"/>
            <w:vAlign w:val="center"/>
            <w:hideMark/>
          </w:tcPr>
          <w:p w14:paraId="0527A57F" w14:textId="77777777" w:rsidR="00241722" w:rsidRPr="00453EBD" w:rsidRDefault="00241722" w:rsidP="00852016">
            <w:pPr>
              <w:jc w:val="center"/>
              <w:rPr>
                <w:rFonts w:ascii="Arial" w:hAnsi="Arial" w:cs="Arial"/>
                <w:sz w:val="18"/>
                <w:szCs w:val="18"/>
              </w:rPr>
            </w:pPr>
          </w:p>
        </w:tc>
        <w:tc>
          <w:tcPr>
            <w:tcW w:w="458" w:type="pct"/>
            <w:tcBorders>
              <w:top w:val="nil"/>
              <w:left w:val="nil"/>
              <w:bottom w:val="nil"/>
              <w:right w:val="nil"/>
            </w:tcBorders>
            <w:shd w:val="clear" w:color="auto" w:fill="auto"/>
            <w:vAlign w:val="center"/>
            <w:hideMark/>
          </w:tcPr>
          <w:p w14:paraId="5D04A3C5" w14:textId="77777777" w:rsidR="00241722" w:rsidRPr="00453EBD" w:rsidRDefault="00241722" w:rsidP="00852016">
            <w:pPr>
              <w:jc w:val="center"/>
              <w:rPr>
                <w:rFonts w:ascii="Arial" w:hAnsi="Arial" w:cs="Arial"/>
                <w:sz w:val="18"/>
                <w:szCs w:val="18"/>
              </w:rPr>
            </w:pPr>
          </w:p>
        </w:tc>
        <w:tc>
          <w:tcPr>
            <w:tcW w:w="320" w:type="pct"/>
            <w:tcBorders>
              <w:top w:val="nil"/>
              <w:left w:val="nil"/>
              <w:bottom w:val="nil"/>
              <w:right w:val="nil"/>
            </w:tcBorders>
            <w:shd w:val="clear" w:color="auto" w:fill="auto"/>
            <w:vAlign w:val="center"/>
            <w:hideMark/>
          </w:tcPr>
          <w:p w14:paraId="160BA3F8" w14:textId="77777777" w:rsidR="00241722" w:rsidRPr="00453EBD" w:rsidRDefault="00241722" w:rsidP="00852016">
            <w:pPr>
              <w:jc w:val="center"/>
              <w:rPr>
                <w:rFonts w:ascii="Arial" w:hAnsi="Arial" w:cs="Arial"/>
                <w:sz w:val="18"/>
                <w:szCs w:val="18"/>
              </w:rPr>
            </w:pPr>
          </w:p>
        </w:tc>
        <w:tc>
          <w:tcPr>
            <w:tcW w:w="410" w:type="pct"/>
            <w:tcBorders>
              <w:top w:val="nil"/>
              <w:left w:val="nil"/>
              <w:bottom w:val="nil"/>
              <w:right w:val="nil"/>
            </w:tcBorders>
            <w:shd w:val="clear" w:color="auto" w:fill="auto"/>
            <w:vAlign w:val="center"/>
            <w:hideMark/>
          </w:tcPr>
          <w:p w14:paraId="579E2E0B" w14:textId="77777777" w:rsidR="00241722" w:rsidRPr="00453EBD" w:rsidRDefault="00241722" w:rsidP="00852016">
            <w:pPr>
              <w:jc w:val="center"/>
              <w:rPr>
                <w:rFonts w:ascii="Arial" w:hAnsi="Arial" w:cs="Arial"/>
                <w:sz w:val="18"/>
                <w:szCs w:val="18"/>
              </w:rPr>
            </w:pPr>
          </w:p>
        </w:tc>
        <w:tc>
          <w:tcPr>
            <w:tcW w:w="434" w:type="pct"/>
            <w:tcBorders>
              <w:top w:val="nil"/>
              <w:left w:val="nil"/>
              <w:bottom w:val="nil"/>
              <w:right w:val="nil"/>
            </w:tcBorders>
            <w:shd w:val="clear" w:color="auto" w:fill="auto"/>
            <w:vAlign w:val="center"/>
            <w:hideMark/>
          </w:tcPr>
          <w:p w14:paraId="6A594ABD" w14:textId="77777777" w:rsidR="00241722" w:rsidRPr="00453EBD" w:rsidRDefault="00241722" w:rsidP="00852016">
            <w:pPr>
              <w:jc w:val="center"/>
              <w:rPr>
                <w:rFonts w:ascii="Arial" w:hAnsi="Arial" w:cs="Arial"/>
                <w:sz w:val="18"/>
                <w:szCs w:val="18"/>
              </w:rPr>
            </w:pPr>
          </w:p>
        </w:tc>
        <w:tc>
          <w:tcPr>
            <w:tcW w:w="380" w:type="pct"/>
            <w:tcBorders>
              <w:top w:val="nil"/>
              <w:left w:val="nil"/>
              <w:bottom w:val="nil"/>
              <w:right w:val="nil"/>
            </w:tcBorders>
            <w:shd w:val="clear" w:color="auto" w:fill="auto"/>
            <w:vAlign w:val="center"/>
            <w:hideMark/>
          </w:tcPr>
          <w:p w14:paraId="7E952054" w14:textId="77777777" w:rsidR="00241722" w:rsidRPr="00453EBD" w:rsidRDefault="00241722" w:rsidP="00852016">
            <w:pPr>
              <w:jc w:val="center"/>
              <w:rPr>
                <w:rFonts w:ascii="Arial" w:hAnsi="Arial" w:cs="Arial"/>
                <w:sz w:val="18"/>
                <w:szCs w:val="18"/>
              </w:rPr>
            </w:pPr>
          </w:p>
        </w:tc>
        <w:tc>
          <w:tcPr>
            <w:tcW w:w="379" w:type="pct"/>
            <w:tcBorders>
              <w:top w:val="nil"/>
              <w:left w:val="nil"/>
              <w:bottom w:val="nil"/>
              <w:right w:val="nil"/>
            </w:tcBorders>
            <w:shd w:val="clear" w:color="auto" w:fill="auto"/>
            <w:vAlign w:val="center"/>
            <w:hideMark/>
          </w:tcPr>
          <w:p w14:paraId="3A063765" w14:textId="77777777" w:rsidR="00241722" w:rsidRPr="00453EBD" w:rsidRDefault="00241722" w:rsidP="00852016">
            <w:pPr>
              <w:jc w:val="center"/>
              <w:rPr>
                <w:rFonts w:ascii="Arial" w:hAnsi="Arial" w:cs="Arial"/>
                <w:sz w:val="18"/>
                <w:szCs w:val="18"/>
              </w:rPr>
            </w:pPr>
          </w:p>
        </w:tc>
      </w:tr>
    </w:tbl>
    <w:p w14:paraId="4D586B15" w14:textId="77777777" w:rsidR="00241722" w:rsidRDefault="00241722" w:rsidP="005E6EFB">
      <w:pPr>
        <w:spacing w:before="100" w:beforeAutospacing="1" w:after="100" w:afterAutospacing="1"/>
        <w:ind w:firstLine="720"/>
      </w:pPr>
    </w:p>
    <w:p w14:paraId="0CE6CBD4" w14:textId="0D2630D4" w:rsidR="0038352C" w:rsidRDefault="0038352C">
      <w:r>
        <w:br w:type="page"/>
      </w:r>
    </w:p>
    <w:p w14:paraId="23373175" w14:textId="752DEF37" w:rsidR="00442FFB" w:rsidRPr="00453EBD" w:rsidRDefault="007348AD" w:rsidP="00977F1F">
      <w:pPr>
        <w:pStyle w:val="ab"/>
        <w:keepNext/>
        <w:rPr>
          <w:rFonts w:ascii="Arial" w:hAnsi="Arial" w:cs="Arial"/>
          <w:sz w:val="22"/>
          <w:szCs w:val="22"/>
        </w:rPr>
      </w:pPr>
      <w:bookmarkStart w:id="20" w:name="_Toc89709852"/>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3</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2</w:t>
      </w:r>
      <w:r w:rsidRPr="00453EBD">
        <w:rPr>
          <w:rFonts w:ascii="Arial" w:hAnsi="Arial" w:cs="Arial"/>
          <w:noProof/>
          <w:sz w:val="22"/>
          <w:szCs w:val="22"/>
        </w:rPr>
        <w:fldChar w:fldCharType="end"/>
      </w:r>
      <w:r w:rsidRPr="00453EBD">
        <w:rPr>
          <w:rFonts w:ascii="Arial" w:hAnsi="Arial" w:cs="Arial"/>
          <w:sz w:val="22"/>
          <w:szCs w:val="22"/>
        </w:rPr>
        <w:t xml:space="preserve"> Прирост тепловой нагрузки на отопление и вентиляцию в проектируемых жилых зданиях на период разработки схемы теплоснабжения, Гкал/ч</w:t>
      </w:r>
      <w:bookmarkEnd w:id="20"/>
    </w:p>
    <w:p w14:paraId="110C784A" w14:textId="77777777" w:rsidR="001E6633" w:rsidRDefault="001E6633"/>
    <w:tbl>
      <w:tblPr>
        <w:tblW w:w="5000" w:type="pct"/>
        <w:tblLook w:val="04A0" w:firstRow="1" w:lastRow="0" w:firstColumn="1" w:lastColumn="0" w:noHBand="0" w:noVBand="1"/>
      </w:tblPr>
      <w:tblGrid>
        <w:gridCol w:w="3953"/>
        <w:gridCol w:w="1311"/>
        <w:gridCol w:w="1310"/>
        <w:gridCol w:w="1310"/>
        <w:gridCol w:w="1310"/>
        <w:gridCol w:w="1310"/>
        <w:gridCol w:w="1330"/>
        <w:gridCol w:w="1330"/>
        <w:gridCol w:w="1388"/>
      </w:tblGrid>
      <w:tr w:rsidR="001E6633" w:rsidRPr="00453EBD" w14:paraId="1E046350" w14:textId="77777777" w:rsidTr="001E6633">
        <w:trPr>
          <w:trHeight w:val="360"/>
        </w:trPr>
        <w:tc>
          <w:tcPr>
            <w:tcW w:w="1358"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227AFF19"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Наименование показателей</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04F66871"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2023</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7C1166B4"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429DF550"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40D8C385"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56D1ADC4"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450419FC"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4965B3F6"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2035</w:t>
            </w:r>
          </w:p>
        </w:tc>
        <w:tc>
          <w:tcPr>
            <w:tcW w:w="477" w:type="pct"/>
            <w:tcBorders>
              <w:top w:val="single" w:sz="8" w:space="0" w:color="000000"/>
              <w:left w:val="nil"/>
              <w:bottom w:val="single" w:sz="8" w:space="0" w:color="000000"/>
              <w:right w:val="single" w:sz="8" w:space="0" w:color="000000"/>
            </w:tcBorders>
            <w:shd w:val="clear" w:color="000000" w:fill="DDEBF7"/>
            <w:vAlign w:val="center"/>
            <w:hideMark/>
          </w:tcPr>
          <w:p w14:paraId="5DB5AEEB" w14:textId="77777777" w:rsidR="001E6633" w:rsidRPr="00453EBD" w:rsidRDefault="001E6633" w:rsidP="001E6633">
            <w:pPr>
              <w:jc w:val="center"/>
              <w:rPr>
                <w:rFonts w:ascii="Arial" w:hAnsi="Arial" w:cs="Arial"/>
                <w:b/>
                <w:bCs/>
                <w:color w:val="22272F"/>
                <w:sz w:val="18"/>
                <w:szCs w:val="18"/>
              </w:rPr>
            </w:pPr>
            <w:r w:rsidRPr="00453EBD">
              <w:rPr>
                <w:rFonts w:ascii="Arial" w:hAnsi="Arial" w:cs="Arial"/>
                <w:b/>
                <w:bCs/>
                <w:color w:val="22272F"/>
                <w:sz w:val="18"/>
                <w:szCs w:val="18"/>
              </w:rPr>
              <w:t>2040</w:t>
            </w:r>
          </w:p>
        </w:tc>
      </w:tr>
      <w:tr w:rsidR="00534237" w:rsidRPr="00453EBD" w14:paraId="730A9E21" w14:textId="77777777" w:rsidTr="00534237">
        <w:trPr>
          <w:trHeight w:val="801"/>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2962A3CB"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Прирост тепловой нагрузки отопления и вентиляции малоэтажного, среднеэтажного и многоэтажного жилищного фонда,</w:t>
            </w:r>
          </w:p>
        </w:tc>
        <w:tc>
          <w:tcPr>
            <w:tcW w:w="450" w:type="pct"/>
            <w:tcBorders>
              <w:top w:val="nil"/>
              <w:left w:val="nil"/>
              <w:bottom w:val="single" w:sz="8" w:space="0" w:color="000000"/>
              <w:right w:val="single" w:sz="8" w:space="0" w:color="000000"/>
            </w:tcBorders>
            <w:shd w:val="clear" w:color="auto" w:fill="auto"/>
            <w:vAlign w:val="center"/>
            <w:hideMark/>
          </w:tcPr>
          <w:p w14:paraId="52304BB1" w14:textId="4C5627E0"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1,471</w:t>
            </w:r>
          </w:p>
        </w:tc>
        <w:tc>
          <w:tcPr>
            <w:tcW w:w="450" w:type="pct"/>
            <w:tcBorders>
              <w:top w:val="nil"/>
              <w:left w:val="nil"/>
              <w:bottom w:val="single" w:sz="8" w:space="0" w:color="000000"/>
              <w:right w:val="single" w:sz="8" w:space="0" w:color="000000"/>
            </w:tcBorders>
            <w:shd w:val="clear" w:color="auto" w:fill="auto"/>
            <w:vAlign w:val="center"/>
            <w:hideMark/>
          </w:tcPr>
          <w:p w14:paraId="21D4A729" w14:textId="030704DD"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2,944</w:t>
            </w:r>
          </w:p>
        </w:tc>
        <w:tc>
          <w:tcPr>
            <w:tcW w:w="450" w:type="pct"/>
            <w:tcBorders>
              <w:top w:val="nil"/>
              <w:left w:val="nil"/>
              <w:bottom w:val="single" w:sz="8" w:space="0" w:color="000000"/>
              <w:right w:val="single" w:sz="8" w:space="0" w:color="000000"/>
            </w:tcBorders>
            <w:shd w:val="clear" w:color="auto" w:fill="auto"/>
            <w:vAlign w:val="center"/>
            <w:hideMark/>
          </w:tcPr>
          <w:p w14:paraId="761D8BE9" w14:textId="507970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0,862</w:t>
            </w:r>
          </w:p>
        </w:tc>
        <w:tc>
          <w:tcPr>
            <w:tcW w:w="450" w:type="pct"/>
            <w:tcBorders>
              <w:top w:val="nil"/>
              <w:left w:val="nil"/>
              <w:bottom w:val="single" w:sz="8" w:space="0" w:color="000000"/>
              <w:right w:val="single" w:sz="8" w:space="0" w:color="000000"/>
            </w:tcBorders>
            <w:shd w:val="clear" w:color="auto" w:fill="auto"/>
            <w:vAlign w:val="center"/>
            <w:hideMark/>
          </w:tcPr>
          <w:p w14:paraId="668D5670" w14:textId="5936D61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5739FD00" w14:textId="27BFD586"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66ABBB92" w14:textId="791995EF"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59,301</w:t>
            </w:r>
          </w:p>
        </w:tc>
        <w:tc>
          <w:tcPr>
            <w:tcW w:w="457" w:type="pct"/>
            <w:tcBorders>
              <w:top w:val="nil"/>
              <w:left w:val="nil"/>
              <w:bottom w:val="single" w:sz="8" w:space="0" w:color="000000"/>
              <w:right w:val="single" w:sz="8" w:space="0" w:color="000000"/>
            </w:tcBorders>
            <w:shd w:val="clear" w:color="auto" w:fill="auto"/>
            <w:vAlign w:val="center"/>
            <w:hideMark/>
          </w:tcPr>
          <w:p w14:paraId="6547B052" w14:textId="5E6DE249"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37,700</w:t>
            </w:r>
          </w:p>
        </w:tc>
        <w:tc>
          <w:tcPr>
            <w:tcW w:w="477" w:type="pct"/>
            <w:tcBorders>
              <w:top w:val="nil"/>
              <w:left w:val="nil"/>
              <w:bottom w:val="single" w:sz="8" w:space="0" w:color="000000"/>
              <w:right w:val="single" w:sz="8" w:space="0" w:color="000000"/>
            </w:tcBorders>
            <w:shd w:val="clear" w:color="auto" w:fill="auto"/>
            <w:vAlign w:val="center"/>
            <w:hideMark/>
          </w:tcPr>
          <w:p w14:paraId="0A44234B" w14:textId="5E98FB0C"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34,206</w:t>
            </w:r>
          </w:p>
        </w:tc>
      </w:tr>
      <w:tr w:rsidR="001E6633" w:rsidRPr="00453EBD" w14:paraId="05EA123C" w14:textId="77777777" w:rsidTr="001E6633">
        <w:trPr>
          <w:trHeight w:val="261"/>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7961466E"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то же накопительным итогом,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2BC3B014" w14:textId="2DE3E22A"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0D46B028" w14:textId="1A6820D4"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BE0AD8B" w14:textId="27C02801"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256EA47C" w14:textId="11CB70AE"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20A8ED9C" w14:textId="44AE6D2C"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0BB034DE" w14:textId="729F0008"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01E8EF29" w14:textId="6A83436F"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77" w:type="pct"/>
            <w:tcBorders>
              <w:top w:val="nil"/>
              <w:left w:val="nil"/>
              <w:bottom w:val="single" w:sz="8" w:space="0" w:color="000000"/>
              <w:right w:val="single" w:sz="8" w:space="0" w:color="000000"/>
            </w:tcBorders>
            <w:shd w:val="clear" w:color="auto" w:fill="auto"/>
            <w:vAlign w:val="center"/>
            <w:hideMark/>
          </w:tcPr>
          <w:p w14:paraId="602BA872" w14:textId="48BEEC44" w:rsidR="001E6633" w:rsidRPr="00453EBD" w:rsidRDefault="001E6633" w:rsidP="001E6633">
            <w:pPr>
              <w:jc w:val="center"/>
              <w:rPr>
                <w:rFonts w:ascii="Arial" w:hAnsi="Arial" w:cs="Arial"/>
                <w:color w:val="22272F"/>
                <w:sz w:val="18"/>
                <w:szCs w:val="18"/>
              </w:rPr>
            </w:pPr>
          </w:p>
        </w:tc>
      </w:tr>
      <w:tr w:rsidR="001E6633" w:rsidRPr="00453EBD" w14:paraId="67F482A5" w14:textId="77777777" w:rsidTr="001E6633">
        <w:trPr>
          <w:trHeight w:val="122"/>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7FCA32BA"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Многоэтажный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753E9D4C" w14:textId="0208EC3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1,246</w:t>
            </w:r>
          </w:p>
        </w:tc>
        <w:tc>
          <w:tcPr>
            <w:tcW w:w="450" w:type="pct"/>
            <w:tcBorders>
              <w:top w:val="nil"/>
              <w:left w:val="nil"/>
              <w:bottom w:val="single" w:sz="8" w:space="0" w:color="000000"/>
              <w:right w:val="single" w:sz="8" w:space="0" w:color="000000"/>
            </w:tcBorders>
            <w:shd w:val="clear" w:color="auto" w:fill="auto"/>
            <w:vAlign w:val="center"/>
            <w:hideMark/>
          </w:tcPr>
          <w:p w14:paraId="7E255CD9" w14:textId="61CE6E9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1,246</w:t>
            </w:r>
          </w:p>
        </w:tc>
        <w:tc>
          <w:tcPr>
            <w:tcW w:w="450" w:type="pct"/>
            <w:tcBorders>
              <w:top w:val="nil"/>
              <w:left w:val="nil"/>
              <w:bottom w:val="single" w:sz="8" w:space="0" w:color="000000"/>
              <w:right w:val="single" w:sz="8" w:space="0" w:color="000000"/>
            </w:tcBorders>
            <w:shd w:val="clear" w:color="auto" w:fill="auto"/>
            <w:vAlign w:val="center"/>
            <w:hideMark/>
          </w:tcPr>
          <w:p w14:paraId="7A67F4ED" w14:textId="1273B36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1,246</w:t>
            </w:r>
          </w:p>
        </w:tc>
        <w:tc>
          <w:tcPr>
            <w:tcW w:w="450" w:type="pct"/>
            <w:tcBorders>
              <w:top w:val="nil"/>
              <w:left w:val="nil"/>
              <w:bottom w:val="single" w:sz="8" w:space="0" w:color="000000"/>
              <w:right w:val="single" w:sz="8" w:space="0" w:color="000000"/>
            </w:tcBorders>
            <w:shd w:val="clear" w:color="auto" w:fill="auto"/>
            <w:vAlign w:val="center"/>
            <w:hideMark/>
          </w:tcPr>
          <w:p w14:paraId="012C314C" w14:textId="05E7E65D"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1,246</w:t>
            </w:r>
          </w:p>
        </w:tc>
        <w:tc>
          <w:tcPr>
            <w:tcW w:w="450" w:type="pct"/>
            <w:tcBorders>
              <w:top w:val="nil"/>
              <w:left w:val="nil"/>
              <w:bottom w:val="single" w:sz="8" w:space="0" w:color="000000"/>
              <w:right w:val="single" w:sz="8" w:space="0" w:color="000000"/>
            </w:tcBorders>
            <w:shd w:val="clear" w:color="auto" w:fill="auto"/>
            <w:vAlign w:val="center"/>
            <w:hideMark/>
          </w:tcPr>
          <w:p w14:paraId="176BD434" w14:textId="5B1F5A4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1,246</w:t>
            </w:r>
          </w:p>
        </w:tc>
        <w:tc>
          <w:tcPr>
            <w:tcW w:w="457" w:type="pct"/>
            <w:tcBorders>
              <w:top w:val="nil"/>
              <w:left w:val="nil"/>
              <w:bottom w:val="single" w:sz="8" w:space="0" w:color="000000"/>
              <w:right w:val="single" w:sz="8" w:space="0" w:color="000000"/>
            </w:tcBorders>
            <w:shd w:val="clear" w:color="auto" w:fill="auto"/>
            <w:vAlign w:val="center"/>
            <w:hideMark/>
          </w:tcPr>
          <w:p w14:paraId="1EB88D16" w14:textId="3950410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20,946</w:t>
            </w:r>
          </w:p>
        </w:tc>
        <w:tc>
          <w:tcPr>
            <w:tcW w:w="457" w:type="pct"/>
            <w:tcBorders>
              <w:top w:val="nil"/>
              <w:left w:val="nil"/>
              <w:bottom w:val="single" w:sz="8" w:space="0" w:color="000000"/>
              <w:right w:val="single" w:sz="8" w:space="0" w:color="000000"/>
            </w:tcBorders>
            <w:shd w:val="clear" w:color="auto" w:fill="auto"/>
            <w:vAlign w:val="center"/>
            <w:hideMark/>
          </w:tcPr>
          <w:p w14:paraId="29093AD4" w14:textId="39838F5E"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35,096</w:t>
            </w:r>
          </w:p>
        </w:tc>
        <w:tc>
          <w:tcPr>
            <w:tcW w:w="477" w:type="pct"/>
            <w:tcBorders>
              <w:top w:val="nil"/>
              <w:left w:val="nil"/>
              <w:bottom w:val="single" w:sz="8" w:space="0" w:color="000000"/>
              <w:right w:val="single" w:sz="8" w:space="0" w:color="000000"/>
            </w:tcBorders>
            <w:shd w:val="clear" w:color="auto" w:fill="auto"/>
            <w:vAlign w:val="center"/>
            <w:hideMark/>
          </w:tcPr>
          <w:p w14:paraId="6222B131" w14:textId="6BE3E62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50,596</w:t>
            </w:r>
          </w:p>
        </w:tc>
      </w:tr>
      <w:tr w:rsidR="001E6633" w:rsidRPr="00453EBD" w14:paraId="054257C7" w14:textId="77777777" w:rsidTr="001E6633">
        <w:trPr>
          <w:trHeight w:val="168"/>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2A44F45F"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Средне- и малоэтажный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19A5CC99" w14:textId="2F8138A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0,225</w:t>
            </w:r>
          </w:p>
        </w:tc>
        <w:tc>
          <w:tcPr>
            <w:tcW w:w="450" w:type="pct"/>
            <w:tcBorders>
              <w:top w:val="nil"/>
              <w:left w:val="nil"/>
              <w:bottom w:val="single" w:sz="8" w:space="0" w:color="000000"/>
              <w:right w:val="single" w:sz="8" w:space="0" w:color="000000"/>
            </w:tcBorders>
            <w:shd w:val="clear" w:color="auto" w:fill="auto"/>
            <w:vAlign w:val="center"/>
            <w:hideMark/>
          </w:tcPr>
          <w:p w14:paraId="08A6D8EF" w14:textId="20ADDB1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3,169</w:t>
            </w:r>
          </w:p>
        </w:tc>
        <w:tc>
          <w:tcPr>
            <w:tcW w:w="450" w:type="pct"/>
            <w:tcBorders>
              <w:top w:val="nil"/>
              <w:left w:val="nil"/>
              <w:bottom w:val="single" w:sz="8" w:space="0" w:color="000000"/>
              <w:right w:val="single" w:sz="8" w:space="0" w:color="000000"/>
            </w:tcBorders>
            <w:shd w:val="clear" w:color="auto" w:fill="auto"/>
            <w:vAlign w:val="center"/>
            <w:hideMark/>
          </w:tcPr>
          <w:p w14:paraId="03DD0A04" w14:textId="48E4405F"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4,031</w:t>
            </w:r>
          </w:p>
        </w:tc>
        <w:tc>
          <w:tcPr>
            <w:tcW w:w="450" w:type="pct"/>
            <w:tcBorders>
              <w:top w:val="nil"/>
              <w:left w:val="nil"/>
              <w:bottom w:val="single" w:sz="8" w:space="0" w:color="000000"/>
              <w:right w:val="single" w:sz="8" w:space="0" w:color="000000"/>
            </w:tcBorders>
            <w:shd w:val="clear" w:color="auto" w:fill="auto"/>
            <w:vAlign w:val="center"/>
            <w:hideMark/>
          </w:tcPr>
          <w:p w14:paraId="51D5EFFA" w14:textId="7843E583"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4,031</w:t>
            </w:r>
          </w:p>
        </w:tc>
        <w:tc>
          <w:tcPr>
            <w:tcW w:w="450" w:type="pct"/>
            <w:tcBorders>
              <w:top w:val="nil"/>
              <w:left w:val="nil"/>
              <w:bottom w:val="single" w:sz="8" w:space="0" w:color="000000"/>
              <w:right w:val="single" w:sz="8" w:space="0" w:color="000000"/>
            </w:tcBorders>
            <w:shd w:val="clear" w:color="auto" w:fill="auto"/>
            <w:vAlign w:val="center"/>
            <w:hideMark/>
          </w:tcPr>
          <w:p w14:paraId="17643053" w14:textId="3240B60D"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4,031</w:t>
            </w:r>
          </w:p>
        </w:tc>
        <w:tc>
          <w:tcPr>
            <w:tcW w:w="457" w:type="pct"/>
            <w:tcBorders>
              <w:top w:val="nil"/>
              <w:left w:val="nil"/>
              <w:bottom w:val="single" w:sz="8" w:space="0" w:color="000000"/>
              <w:right w:val="single" w:sz="8" w:space="0" w:color="000000"/>
            </w:tcBorders>
            <w:shd w:val="clear" w:color="auto" w:fill="auto"/>
            <w:vAlign w:val="center"/>
            <w:hideMark/>
          </w:tcPr>
          <w:p w14:paraId="799EA635" w14:textId="260E927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43,632</w:t>
            </w:r>
          </w:p>
        </w:tc>
        <w:tc>
          <w:tcPr>
            <w:tcW w:w="457" w:type="pct"/>
            <w:tcBorders>
              <w:top w:val="nil"/>
              <w:left w:val="nil"/>
              <w:bottom w:val="single" w:sz="8" w:space="0" w:color="000000"/>
              <w:right w:val="single" w:sz="8" w:space="0" w:color="000000"/>
            </w:tcBorders>
            <w:shd w:val="clear" w:color="auto" w:fill="auto"/>
            <w:vAlign w:val="center"/>
            <w:hideMark/>
          </w:tcPr>
          <w:p w14:paraId="565B3916" w14:textId="0CE3CFDD"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67,182</w:t>
            </w:r>
          </w:p>
        </w:tc>
        <w:tc>
          <w:tcPr>
            <w:tcW w:w="477" w:type="pct"/>
            <w:tcBorders>
              <w:top w:val="nil"/>
              <w:left w:val="nil"/>
              <w:bottom w:val="single" w:sz="8" w:space="0" w:color="000000"/>
              <w:right w:val="single" w:sz="8" w:space="0" w:color="000000"/>
            </w:tcBorders>
            <w:shd w:val="clear" w:color="auto" w:fill="auto"/>
            <w:vAlign w:val="center"/>
            <w:hideMark/>
          </w:tcPr>
          <w:p w14:paraId="04A9E852" w14:textId="074C011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85,888</w:t>
            </w:r>
          </w:p>
        </w:tc>
      </w:tr>
      <w:tr w:rsidR="001E6633" w:rsidRPr="00453EBD" w14:paraId="673FE77C" w14:textId="77777777" w:rsidTr="001E6633">
        <w:trPr>
          <w:trHeight w:val="200"/>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5D2E136E"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Всего по поселению,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2C431803" w14:textId="7DFA675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1,471</w:t>
            </w:r>
          </w:p>
        </w:tc>
        <w:tc>
          <w:tcPr>
            <w:tcW w:w="450" w:type="pct"/>
            <w:tcBorders>
              <w:top w:val="nil"/>
              <w:left w:val="nil"/>
              <w:bottom w:val="single" w:sz="8" w:space="0" w:color="000000"/>
              <w:right w:val="single" w:sz="8" w:space="0" w:color="000000"/>
            </w:tcBorders>
            <w:shd w:val="clear" w:color="auto" w:fill="auto"/>
            <w:vAlign w:val="center"/>
            <w:hideMark/>
          </w:tcPr>
          <w:p w14:paraId="24FD035B" w14:textId="7FCE577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4,416</w:t>
            </w:r>
          </w:p>
        </w:tc>
        <w:tc>
          <w:tcPr>
            <w:tcW w:w="450" w:type="pct"/>
            <w:tcBorders>
              <w:top w:val="nil"/>
              <w:left w:val="nil"/>
              <w:bottom w:val="single" w:sz="8" w:space="0" w:color="000000"/>
              <w:right w:val="single" w:sz="8" w:space="0" w:color="000000"/>
            </w:tcBorders>
            <w:shd w:val="clear" w:color="auto" w:fill="auto"/>
            <w:vAlign w:val="center"/>
            <w:hideMark/>
          </w:tcPr>
          <w:p w14:paraId="197692DA" w14:textId="2EE7A5FB"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5,278</w:t>
            </w:r>
          </w:p>
        </w:tc>
        <w:tc>
          <w:tcPr>
            <w:tcW w:w="450" w:type="pct"/>
            <w:tcBorders>
              <w:top w:val="nil"/>
              <w:left w:val="nil"/>
              <w:bottom w:val="single" w:sz="8" w:space="0" w:color="000000"/>
              <w:right w:val="single" w:sz="8" w:space="0" w:color="000000"/>
            </w:tcBorders>
            <w:shd w:val="clear" w:color="auto" w:fill="auto"/>
            <w:vAlign w:val="center"/>
            <w:hideMark/>
          </w:tcPr>
          <w:p w14:paraId="74EC7209" w14:textId="6D992188"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5,278</w:t>
            </w:r>
          </w:p>
        </w:tc>
        <w:tc>
          <w:tcPr>
            <w:tcW w:w="450" w:type="pct"/>
            <w:tcBorders>
              <w:top w:val="nil"/>
              <w:left w:val="nil"/>
              <w:bottom w:val="single" w:sz="8" w:space="0" w:color="000000"/>
              <w:right w:val="single" w:sz="8" w:space="0" w:color="000000"/>
            </w:tcBorders>
            <w:shd w:val="clear" w:color="auto" w:fill="auto"/>
            <w:vAlign w:val="center"/>
            <w:hideMark/>
          </w:tcPr>
          <w:p w14:paraId="2DDFAFFE" w14:textId="20B8E115"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5,278</w:t>
            </w:r>
          </w:p>
        </w:tc>
        <w:tc>
          <w:tcPr>
            <w:tcW w:w="457" w:type="pct"/>
            <w:tcBorders>
              <w:top w:val="nil"/>
              <w:left w:val="nil"/>
              <w:bottom w:val="single" w:sz="8" w:space="0" w:color="000000"/>
              <w:right w:val="single" w:sz="8" w:space="0" w:color="000000"/>
            </w:tcBorders>
            <w:shd w:val="clear" w:color="auto" w:fill="auto"/>
            <w:vAlign w:val="center"/>
            <w:hideMark/>
          </w:tcPr>
          <w:p w14:paraId="796F6C53" w14:textId="5D0E44C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64,578</w:t>
            </w:r>
          </w:p>
        </w:tc>
        <w:tc>
          <w:tcPr>
            <w:tcW w:w="457" w:type="pct"/>
            <w:tcBorders>
              <w:top w:val="nil"/>
              <w:left w:val="nil"/>
              <w:bottom w:val="single" w:sz="8" w:space="0" w:color="000000"/>
              <w:right w:val="single" w:sz="8" w:space="0" w:color="000000"/>
            </w:tcBorders>
            <w:shd w:val="clear" w:color="auto" w:fill="auto"/>
            <w:vAlign w:val="center"/>
            <w:hideMark/>
          </w:tcPr>
          <w:p w14:paraId="429BB02D" w14:textId="20ECA7C5"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102,278</w:t>
            </w:r>
          </w:p>
        </w:tc>
        <w:tc>
          <w:tcPr>
            <w:tcW w:w="477" w:type="pct"/>
            <w:tcBorders>
              <w:top w:val="nil"/>
              <w:left w:val="nil"/>
              <w:bottom w:val="single" w:sz="8" w:space="0" w:color="000000"/>
              <w:right w:val="single" w:sz="8" w:space="0" w:color="000000"/>
            </w:tcBorders>
            <w:shd w:val="clear" w:color="auto" w:fill="auto"/>
            <w:vAlign w:val="center"/>
            <w:hideMark/>
          </w:tcPr>
          <w:p w14:paraId="69C28A48" w14:textId="6BF49DA0"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136,484</w:t>
            </w:r>
          </w:p>
        </w:tc>
      </w:tr>
      <w:tr w:rsidR="001E6633" w:rsidRPr="00453EBD" w14:paraId="17360AE6" w14:textId="77777777" w:rsidTr="001E6633">
        <w:trPr>
          <w:trHeight w:val="232"/>
        </w:trPr>
        <w:tc>
          <w:tcPr>
            <w:tcW w:w="1358" w:type="pct"/>
            <w:tcBorders>
              <w:top w:val="nil"/>
              <w:left w:val="single" w:sz="8" w:space="0" w:color="000000"/>
              <w:bottom w:val="nil"/>
              <w:right w:val="single" w:sz="8" w:space="0" w:color="000000"/>
            </w:tcBorders>
            <w:shd w:val="clear" w:color="auto" w:fill="auto"/>
            <w:vAlign w:val="center"/>
            <w:hideMark/>
          </w:tcPr>
          <w:p w14:paraId="19A07F81"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Малоэтажный, среднеэтажный и многоэтажный жилищный фонд, в том числе по микрорайонам</w:t>
            </w:r>
          </w:p>
        </w:tc>
        <w:tc>
          <w:tcPr>
            <w:tcW w:w="450" w:type="pct"/>
            <w:tcBorders>
              <w:top w:val="nil"/>
              <w:left w:val="nil"/>
              <w:bottom w:val="single" w:sz="8" w:space="0" w:color="000000"/>
              <w:right w:val="single" w:sz="8" w:space="0" w:color="000000"/>
            </w:tcBorders>
            <w:shd w:val="clear" w:color="auto" w:fill="auto"/>
            <w:vAlign w:val="center"/>
            <w:hideMark/>
          </w:tcPr>
          <w:p w14:paraId="14885C38" w14:textId="224FF997"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E469AD2" w14:textId="7126D012"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05AE5943" w14:textId="790947E9"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0CA31332" w14:textId="74189BC5"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7240CF3" w14:textId="6F1CC495"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6D11B16C" w14:textId="3DAE773F"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5AD072B2" w14:textId="6921941C" w:rsidR="001E6633" w:rsidRPr="00453EBD" w:rsidRDefault="001E6633" w:rsidP="001E6633">
            <w:pPr>
              <w:jc w:val="center"/>
              <w:rPr>
                <w:rFonts w:ascii="Arial" w:hAnsi="Arial" w:cs="Arial"/>
                <w:color w:val="22272F"/>
                <w:sz w:val="18"/>
                <w:szCs w:val="18"/>
              </w:rPr>
            </w:pPr>
          </w:p>
        </w:tc>
        <w:tc>
          <w:tcPr>
            <w:tcW w:w="477" w:type="pct"/>
            <w:tcBorders>
              <w:top w:val="nil"/>
              <w:left w:val="nil"/>
              <w:bottom w:val="single" w:sz="8" w:space="0" w:color="000000"/>
              <w:right w:val="single" w:sz="8" w:space="0" w:color="000000"/>
            </w:tcBorders>
            <w:shd w:val="clear" w:color="auto" w:fill="auto"/>
            <w:vAlign w:val="center"/>
            <w:hideMark/>
          </w:tcPr>
          <w:p w14:paraId="09CCF740" w14:textId="483BE969" w:rsidR="001E6633" w:rsidRPr="00453EBD" w:rsidRDefault="001E6633" w:rsidP="001E6633">
            <w:pPr>
              <w:jc w:val="center"/>
              <w:rPr>
                <w:rFonts w:ascii="Arial" w:hAnsi="Arial" w:cs="Arial"/>
                <w:color w:val="22272F"/>
                <w:sz w:val="18"/>
                <w:szCs w:val="18"/>
              </w:rPr>
            </w:pPr>
          </w:p>
        </w:tc>
      </w:tr>
      <w:tr w:rsidR="001E6633" w:rsidRPr="00453EBD" w14:paraId="1B670021" w14:textId="77777777" w:rsidTr="001E6633">
        <w:trPr>
          <w:trHeight w:val="87"/>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0F4CD952"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I</w:t>
            </w:r>
          </w:p>
        </w:tc>
        <w:tc>
          <w:tcPr>
            <w:tcW w:w="450" w:type="pct"/>
            <w:tcBorders>
              <w:top w:val="nil"/>
              <w:left w:val="nil"/>
              <w:bottom w:val="single" w:sz="8" w:space="0" w:color="000000"/>
              <w:right w:val="single" w:sz="8" w:space="0" w:color="000000"/>
            </w:tcBorders>
            <w:shd w:val="clear" w:color="auto" w:fill="auto"/>
            <w:vAlign w:val="center"/>
            <w:hideMark/>
          </w:tcPr>
          <w:p w14:paraId="52944639" w14:textId="7DD84F2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0,583</w:t>
            </w:r>
          </w:p>
        </w:tc>
        <w:tc>
          <w:tcPr>
            <w:tcW w:w="450" w:type="pct"/>
            <w:tcBorders>
              <w:top w:val="nil"/>
              <w:left w:val="nil"/>
              <w:bottom w:val="single" w:sz="8" w:space="0" w:color="000000"/>
              <w:right w:val="single" w:sz="8" w:space="0" w:color="000000"/>
            </w:tcBorders>
            <w:shd w:val="clear" w:color="auto" w:fill="auto"/>
            <w:vAlign w:val="center"/>
            <w:hideMark/>
          </w:tcPr>
          <w:p w14:paraId="1D56DE03" w14:textId="3AB78850"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0,583</w:t>
            </w:r>
          </w:p>
        </w:tc>
        <w:tc>
          <w:tcPr>
            <w:tcW w:w="450" w:type="pct"/>
            <w:tcBorders>
              <w:top w:val="nil"/>
              <w:left w:val="nil"/>
              <w:bottom w:val="single" w:sz="8" w:space="0" w:color="000000"/>
              <w:right w:val="single" w:sz="8" w:space="0" w:color="000000"/>
            </w:tcBorders>
            <w:shd w:val="clear" w:color="auto" w:fill="auto"/>
            <w:vAlign w:val="center"/>
            <w:hideMark/>
          </w:tcPr>
          <w:p w14:paraId="288FE2BF" w14:textId="32FF86A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0,583</w:t>
            </w:r>
          </w:p>
        </w:tc>
        <w:tc>
          <w:tcPr>
            <w:tcW w:w="450" w:type="pct"/>
            <w:tcBorders>
              <w:top w:val="nil"/>
              <w:left w:val="nil"/>
              <w:bottom w:val="single" w:sz="8" w:space="0" w:color="000000"/>
              <w:right w:val="single" w:sz="8" w:space="0" w:color="000000"/>
            </w:tcBorders>
            <w:shd w:val="clear" w:color="auto" w:fill="auto"/>
            <w:vAlign w:val="center"/>
            <w:hideMark/>
          </w:tcPr>
          <w:p w14:paraId="32FA8211" w14:textId="4E27935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0,583</w:t>
            </w:r>
          </w:p>
        </w:tc>
        <w:tc>
          <w:tcPr>
            <w:tcW w:w="450" w:type="pct"/>
            <w:tcBorders>
              <w:top w:val="nil"/>
              <w:left w:val="nil"/>
              <w:bottom w:val="single" w:sz="8" w:space="0" w:color="000000"/>
              <w:right w:val="single" w:sz="8" w:space="0" w:color="000000"/>
            </w:tcBorders>
            <w:shd w:val="clear" w:color="auto" w:fill="auto"/>
            <w:vAlign w:val="center"/>
            <w:hideMark/>
          </w:tcPr>
          <w:p w14:paraId="4F5CA75B" w14:textId="16E0553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0,583</w:t>
            </w:r>
          </w:p>
        </w:tc>
        <w:tc>
          <w:tcPr>
            <w:tcW w:w="457" w:type="pct"/>
            <w:tcBorders>
              <w:top w:val="nil"/>
              <w:left w:val="nil"/>
              <w:bottom w:val="single" w:sz="8" w:space="0" w:color="000000"/>
              <w:right w:val="single" w:sz="8" w:space="0" w:color="000000"/>
            </w:tcBorders>
            <w:shd w:val="clear" w:color="auto" w:fill="auto"/>
            <w:vAlign w:val="center"/>
            <w:hideMark/>
          </w:tcPr>
          <w:p w14:paraId="308D3E74" w14:textId="0BE2758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8,508</w:t>
            </w:r>
          </w:p>
        </w:tc>
        <w:tc>
          <w:tcPr>
            <w:tcW w:w="457" w:type="pct"/>
            <w:tcBorders>
              <w:top w:val="nil"/>
              <w:left w:val="nil"/>
              <w:bottom w:val="single" w:sz="8" w:space="0" w:color="000000"/>
              <w:right w:val="single" w:sz="8" w:space="0" w:color="000000"/>
            </w:tcBorders>
            <w:shd w:val="clear" w:color="auto" w:fill="auto"/>
            <w:vAlign w:val="center"/>
            <w:hideMark/>
          </w:tcPr>
          <w:p w14:paraId="35A1AD4D" w14:textId="0F0EC4B8"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12,653</w:t>
            </w:r>
          </w:p>
        </w:tc>
        <w:tc>
          <w:tcPr>
            <w:tcW w:w="477" w:type="pct"/>
            <w:tcBorders>
              <w:top w:val="nil"/>
              <w:left w:val="nil"/>
              <w:bottom w:val="single" w:sz="8" w:space="0" w:color="000000"/>
              <w:right w:val="single" w:sz="8" w:space="0" w:color="000000"/>
            </w:tcBorders>
            <w:shd w:val="clear" w:color="auto" w:fill="auto"/>
            <w:vAlign w:val="center"/>
            <w:hideMark/>
          </w:tcPr>
          <w:p w14:paraId="16822F8D" w14:textId="6808B1DB"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16,548</w:t>
            </w:r>
          </w:p>
        </w:tc>
      </w:tr>
      <w:tr w:rsidR="001E6633" w:rsidRPr="00453EBD" w14:paraId="3BDC21CD" w14:textId="77777777" w:rsidTr="001E6633">
        <w:trPr>
          <w:trHeight w:val="24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597CA58A"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II</w:t>
            </w:r>
          </w:p>
        </w:tc>
        <w:tc>
          <w:tcPr>
            <w:tcW w:w="450" w:type="pct"/>
            <w:tcBorders>
              <w:top w:val="nil"/>
              <w:left w:val="nil"/>
              <w:bottom w:val="single" w:sz="8" w:space="0" w:color="000000"/>
              <w:right w:val="single" w:sz="8" w:space="0" w:color="000000"/>
            </w:tcBorders>
            <w:shd w:val="clear" w:color="auto" w:fill="auto"/>
            <w:vAlign w:val="center"/>
            <w:hideMark/>
          </w:tcPr>
          <w:p w14:paraId="53EABC32" w14:textId="6E44084E"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F42BF20" w14:textId="6121882C"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EAB1D37" w14:textId="54CBF6A3"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358CCB14" w14:textId="2FC1AD13"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557A118" w14:textId="34196DEC"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DCC05F6" w14:textId="2157EA9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9,640</w:t>
            </w:r>
          </w:p>
        </w:tc>
        <w:tc>
          <w:tcPr>
            <w:tcW w:w="457" w:type="pct"/>
            <w:tcBorders>
              <w:top w:val="nil"/>
              <w:left w:val="nil"/>
              <w:bottom w:val="single" w:sz="8" w:space="0" w:color="000000"/>
              <w:right w:val="single" w:sz="8" w:space="0" w:color="000000"/>
            </w:tcBorders>
            <w:shd w:val="clear" w:color="auto" w:fill="auto"/>
            <w:vAlign w:val="center"/>
            <w:hideMark/>
          </w:tcPr>
          <w:p w14:paraId="570D8C1A" w14:textId="491A01F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18,210</w:t>
            </w:r>
          </w:p>
        </w:tc>
        <w:tc>
          <w:tcPr>
            <w:tcW w:w="477" w:type="pct"/>
            <w:tcBorders>
              <w:top w:val="nil"/>
              <w:left w:val="nil"/>
              <w:bottom w:val="single" w:sz="8" w:space="0" w:color="000000"/>
              <w:right w:val="single" w:sz="8" w:space="0" w:color="000000"/>
            </w:tcBorders>
            <w:shd w:val="clear" w:color="auto" w:fill="auto"/>
            <w:vAlign w:val="center"/>
            <w:hideMark/>
          </w:tcPr>
          <w:p w14:paraId="3DC4A434" w14:textId="2B4F505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23,240</w:t>
            </w:r>
          </w:p>
        </w:tc>
      </w:tr>
      <w:tr w:rsidR="001E6633" w:rsidRPr="00453EBD" w14:paraId="22ABB2B2" w14:textId="77777777" w:rsidTr="001E6633">
        <w:trPr>
          <w:trHeight w:val="24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0709972F"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III</w:t>
            </w:r>
          </w:p>
        </w:tc>
        <w:tc>
          <w:tcPr>
            <w:tcW w:w="450" w:type="pct"/>
            <w:tcBorders>
              <w:top w:val="nil"/>
              <w:left w:val="nil"/>
              <w:bottom w:val="single" w:sz="8" w:space="0" w:color="000000"/>
              <w:right w:val="single" w:sz="8" w:space="0" w:color="000000"/>
            </w:tcBorders>
            <w:shd w:val="clear" w:color="auto" w:fill="auto"/>
            <w:vAlign w:val="center"/>
            <w:hideMark/>
          </w:tcPr>
          <w:p w14:paraId="22B59135" w14:textId="76A4B361"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2A906D74" w14:textId="53BE955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2,944</w:t>
            </w:r>
          </w:p>
        </w:tc>
        <w:tc>
          <w:tcPr>
            <w:tcW w:w="450" w:type="pct"/>
            <w:tcBorders>
              <w:top w:val="nil"/>
              <w:left w:val="nil"/>
              <w:bottom w:val="single" w:sz="8" w:space="0" w:color="000000"/>
              <w:right w:val="single" w:sz="8" w:space="0" w:color="000000"/>
            </w:tcBorders>
            <w:shd w:val="clear" w:color="auto" w:fill="auto"/>
            <w:vAlign w:val="center"/>
            <w:hideMark/>
          </w:tcPr>
          <w:p w14:paraId="01C3D4C2" w14:textId="5058AC6C"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2,944</w:t>
            </w:r>
          </w:p>
        </w:tc>
        <w:tc>
          <w:tcPr>
            <w:tcW w:w="450" w:type="pct"/>
            <w:tcBorders>
              <w:top w:val="nil"/>
              <w:left w:val="nil"/>
              <w:bottom w:val="single" w:sz="8" w:space="0" w:color="000000"/>
              <w:right w:val="single" w:sz="8" w:space="0" w:color="000000"/>
            </w:tcBorders>
            <w:shd w:val="clear" w:color="auto" w:fill="auto"/>
            <w:vAlign w:val="center"/>
            <w:hideMark/>
          </w:tcPr>
          <w:p w14:paraId="50C5D33E" w14:textId="2810B31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2,944</w:t>
            </w:r>
          </w:p>
        </w:tc>
        <w:tc>
          <w:tcPr>
            <w:tcW w:w="450" w:type="pct"/>
            <w:tcBorders>
              <w:top w:val="nil"/>
              <w:left w:val="nil"/>
              <w:bottom w:val="single" w:sz="8" w:space="0" w:color="000000"/>
              <w:right w:val="single" w:sz="8" w:space="0" w:color="000000"/>
            </w:tcBorders>
            <w:shd w:val="clear" w:color="auto" w:fill="auto"/>
            <w:vAlign w:val="center"/>
            <w:hideMark/>
          </w:tcPr>
          <w:p w14:paraId="5045D747" w14:textId="39679C4F"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2,944</w:t>
            </w:r>
          </w:p>
        </w:tc>
        <w:tc>
          <w:tcPr>
            <w:tcW w:w="457" w:type="pct"/>
            <w:tcBorders>
              <w:top w:val="nil"/>
              <w:left w:val="nil"/>
              <w:bottom w:val="single" w:sz="8" w:space="0" w:color="000000"/>
              <w:right w:val="single" w:sz="8" w:space="0" w:color="000000"/>
            </w:tcBorders>
            <w:shd w:val="clear" w:color="auto" w:fill="auto"/>
            <w:vAlign w:val="center"/>
            <w:hideMark/>
          </w:tcPr>
          <w:p w14:paraId="2260A2E6" w14:textId="108E398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9,184</w:t>
            </w:r>
          </w:p>
        </w:tc>
        <w:tc>
          <w:tcPr>
            <w:tcW w:w="457" w:type="pct"/>
            <w:tcBorders>
              <w:top w:val="nil"/>
              <w:left w:val="nil"/>
              <w:bottom w:val="single" w:sz="8" w:space="0" w:color="000000"/>
              <w:right w:val="single" w:sz="8" w:space="0" w:color="000000"/>
            </w:tcBorders>
            <w:shd w:val="clear" w:color="auto" w:fill="auto"/>
            <w:vAlign w:val="center"/>
            <w:hideMark/>
          </w:tcPr>
          <w:p w14:paraId="70561ECE" w14:textId="5113A4CD"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12,224</w:t>
            </w:r>
          </w:p>
        </w:tc>
        <w:tc>
          <w:tcPr>
            <w:tcW w:w="477" w:type="pct"/>
            <w:tcBorders>
              <w:top w:val="nil"/>
              <w:left w:val="nil"/>
              <w:bottom w:val="single" w:sz="8" w:space="0" w:color="000000"/>
              <w:right w:val="single" w:sz="8" w:space="0" w:color="000000"/>
            </w:tcBorders>
            <w:shd w:val="clear" w:color="auto" w:fill="auto"/>
            <w:vAlign w:val="center"/>
            <w:hideMark/>
          </w:tcPr>
          <w:p w14:paraId="32E8A917" w14:textId="782F44AD"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17,024</w:t>
            </w:r>
          </w:p>
        </w:tc>
      </w:tr>
      <w:tr w:rsidR="001E6633" w:rsidRPr="00453EBD" w14:paraId="783EE5BB" w14:textId="77777777" w:rsidTr="001E6633">
        <w:trPr>
          <w:trHeight w:val="16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2FF31A40"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IV</w:t>
            </w:r>
          </w:p>
        </w:tc>
        <w:tc>
          <w:tcPr>
            <w:tcW w:w="450" w:type="pct"/>
            <w:tcBorders>
              <w:top w:val="nil"/>
              <w:left w:val="nil"/>
              <w:bottom w:val="single" w:sz="8" w:space="0" w:color="000000"/>
              <w:right w:val="single" w:sz="8" w:space="0" w:color="000000"/>
            </w:tcBorders>
            <w:shd w:val="clear" w:color="auto" w:fill="auto"/>
            <w:vAlign w:val="center"/>
            <w:hideMark/>
          </w:tcPr>
          <w:p w14:paraId="4C2305A2" w14:textId="3DBCC0F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0,354</w:t>
            </w:r>
          </w:p>
        </w:tc>
        <w:tc>
          <w:tcPr>
            <w:tcW w:w="450" w:type="pct"/>
            <w:tcBorders>
              <w:top w:val="nil"/>
              <w:left w:val="nil"/>
              <w:bottom w:val="single" w:sz="8" w:space="0" w:color="000000"/>
              <w:right w:val="single" w:sz="8" w:space="0" w:color="000000"/>
            </w:tcBorders>
            <w:shd w:val="clear" w:color="auto" w:fill="auto"/>
            <w:vAlign w:val="center"/>
            <w:hideMark/>
          </w:tcPr>
          <w:p w14:paraId="769BE9E5" w14:textId="6343338E"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0,354</w:t>
            </w:r>
          </w:p>
        </w:tc>
        <w:tc>
          <w:tcPr>
            <w:tcW w:w="450" w:type="pct"/>
            <w:tcBorders>
              <w:top w:val="nil"/>
              <w:left w:val="nil"/>
              <w:bottom w:val="single" w:sz="8" w:space="0" w:color="000000"/>
              <w:right w:val="single" w:sz="8" w:space="0" w:color="000000"/>
            </w:tcBorders>
            <w:shd w:val="clear" w:color="auto" w:fill="auto"/>
            <w:vAlign w:val="center"/>
            <w:hideMark/>
          </w:tcPr>
          <w:p w14:paraId="5668F26C" w14:textId="22687D0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0,354</w:t>
            </w:r>
          </w:p>
        </w:tc>
        <w:tc>
          <w:tcPr>
            <w:tcW w:w="450" w:type="pct"/>
            <w:tcBorders>
              <w:top w:val="nil"/>
              <w:left w:val="nil"/>
              <w:bottom w:val="single" w:sz="8" w:space="0" w:color="000000"/>
              <w:right w:val="single" w:sz="8" w:space="0" w:color="000000"/>
            </w:tcBorders>
            <w:shd w:val="clear" w:color="auto" w:fill="auto"/>
            <w:vAlign w:val="center"/>
            <w:hideMark/>
          </w:tcPr>
          <w:p w14:paraId="1328F95F" w14:textId="7535DA51"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0,354</w:t>
            </w:r>
          </w:p>
        </w:tc>
        <w:tc>
          <w:tcPr>
            <w:tcW w:w="450" w:type="pct"/>
            <w:tcBorders>
              <w:top w:val="nil"/>
              <w:left w:val="nil"/>
              <w:bottom w:val="single" w:sz="8" w:space="0" w:color="000000"/>
              <w:right w:val="single" w:sz="8" w:space="0" w:color="000000"/>
            </w:tcBorders>
            <w:shd w:val="clear" w:color="auto" w:fill="auto"/>
            <w:vAlign w:val="center"/>
            <w:hideMark/>
          </w:tcPr>
          <w:p w14:paraId="25F366B6" w14:textId="1BE9C7B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0,354</w:t>
            </w:r>
          </w:p>
        </w:tc>
        <w:tc>
          <w:tcPr>
            <w:tcW w:w="457" w:type="pct"/>
            <w:tcBorders>
              <w:top w:val="nil"/>
              <w:left w:val="nil"/>
              <w:bottom w:val="single" w:sz="8" w:space="0" w:color="000000"/>
              <w:right w:val="single" w:sz="8" w:space="0" w:color="000000"/>
            </w:tcBorders>
            <w:shd w:val="clear" w:color="auto" w:fill="auto"/>
            <w:vAlign w:val="center"/>
            <w:hideMark/>
          </w:tcPr>
          <w:p w14:paraId="05B82C9D" w14:textId="7A7ADF80"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13,464</w:t>
            </w:r>
          </w:p>
        </w:tc>
        <w:tc>
          <w:tcPr>
            <w:tcW w:w="457" w:type="pct"/>
            <w:tcBorders>
              <w:top w:val="nil"/>
              <w:left w:val="nil"/>
              <w:bottom w:val="single" w:sz="8" w:space="0" w:color="000000"/>
              <w:right w:val="single" w:sz="8" w:space="0" w:color="000000"/>
            </w:tcBorders>
            <w:shd w:val="clear" w:color="auto" w:fill="auto"/>
            <w:vAlign w:val="center"/>
            <w:hideMark/>
          </w:tcPr>
          <w:p w14:paraId="05942402" w14:textId="001BC8E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20,699</w:t>
            </w:r>
          </w:p>
        </w:tc>
        <w:tc>
          <w:tcPr>
            <w:tcW w:w="477" w:type="pct"/>
            <w:tcBorders>
              <w:top w:val="nil"/>
              <w:left w:val="nil"/>
              <w:bottom w:val="single" w:sz="8" w:space="0" w:color="000000"/>
              <w:right w:val="single" w:sz="8" w:space="0" w:color="000000"/>
            </w:tcBorders>
            <w:shd w:val="clear" w:color="auto" w:fill="auto"/>
            <w:vAlign w:val="center"/>
            <w:hideMark/>
          </w:tcPr>
          <w:p w14:paraId="1F361135" w14:textId="322335EF"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26,624</w:t>
            </w:r>
          </w:p>
        </w:tc>
      </w:tr>
      <w:tr w:rsidR="00534237" w:rsidRPr="00453EBD" w14:paraId="604325EB" w14:textId="77777777" w:rsidTr="000A3FF2">
        <w:trPr>
          <w:trHeight w:val="20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20004214"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V</w:t>
            </w:r>
          </w:p>
        </w:tc>
        <w:tc>
          <w:tcPr>
            <w:tcW w:w="450" w:type="pct"/>
            <w:tcBorders>
              <w:top w:val="nil"/>
              <w:left w:val="nil"/>
              <w:bottom w:val="single" w:sz="8" w:space="0" w:color="000000"/>
              <w:right w:val="single" w:sz="8" w:space="0" w:color="000000"/>
            </w:tcBorders>
            <w:shd w:val="clear" w:color="auto" w:fill="auto"/>
            <w:vAlign w:val="center"/>
            <w:hideMark/>
          </w:tcPr>
          <w:p w14:paraId="54FCF243" w14:textId="1CE6BE2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06E6CEC8" w14:textId="77F6692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5F978B59" w14:textId="57BDCDA6"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53C9B41E" w14:textId="77057E1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7C0FB41E" w14:textId="28C2D08F"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017DDF35" w14:textId="0FCB47C9"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54E8B4EB" w14:textId="4813A07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77" w:type="pct"/>
            <w:tcBorders>
              <w:top w:val="nil"/>
              <w:left w:val="nil"/>
              <w:bottom w:val="single" w:sz="8" w:space="0" w:color="000000"/>
              <w:right w:val="single" w:sz="8" w:space="0" w:color="000000"/>
            </w:tcBorders>
            <w:shd w:val="clear" w:color="auto" w:fill="auto"/>
            <w:hideMark/>
          </w:tcPr>
          <w:p w14:paraId="7E716BD7" w14:textId="0F072ABC"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r>
      <w:tr w:rsidR="001E6633" w:rsidRPr="00453EBD" w14:paraId="6FD9D1D9" w14:textId="77777777" w:rsidTr="001E6633">
        <w:trPr>
          <w:trHeight w:val="9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0B128A4E"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VI</w:t>
            </w:r>
          </w:p>
        </w:tc>
        <w:tc>
          <w:tcPr>
            <w:tcW w:w="450" w:type="pct"/>
            <w:tcBorders>
              <w:top w:val="nil"/>
              <w:left w:val="nil"/>
              <w:bottom w:val="single" w:sz="8" w:space="0" w:color="000000"/>
              <w:right w:val="single" w:sz="8" w:space="0" w:color="000000"/>
            </w:tcBorders>
            <w:shd w:val="clear" w:color="auto" w:fill="auto"/>
            <w:vAlign w:val="center"/>
            <w:hideMark/>
          </w:tcPr>
          <w:p w14:paraId="6B7D5376" w14:textId="23CE69D1"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0,309</w:t>
            </w:r>
          </w:p>
        </w:tc>
        <w:tc>
          <w:tcPr>
            <w:tcW w:w="450" w:type="pct"/>
            <w:tcBorders>
              <w:top w:val="nil"/>
              <w:left w:val="nil"/>
              <w:bottom w:val="single" w:sz="8" w:space="0" w:color="000000"/>
              <w:right w:val="single" w:sz="8" w:space="0" w:color="000000"/>
            </w:tcBorders>
            <w:shd w:val="clear" w:color="auto" w:fill="auto"/>
            <w:vAlign w:val="center"/>
            <w:hideMark/>
          </w:tcPr>
          <w:p w14:paraId="41F7CC8E" w14:textId="5AA140C3"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0,309</w:t>
            </w:r>
          </w:p>
        </w:tc>
        <w:tc>
          <w:tcPr>
            <w:tcW w:w="450" w:type="pct"/>
            <w:tcBorders>
              <w:top w:val="nil"/>
              <w:left w:val="nil"/>
              <w:bottom w:val="single" w:sz="8" w:space="0" w:color="000000"/>
              <w:right w:val="single" w:sz="8" w:space="0" w:color="000000"/>
            </w:tcBorders>
            <w:shd w:val="clear" w:color="auto" w:fill="auto"/>
            <w:vAlign w:val="center"/>
            <w:hideMark/>
          </w:tcPr>
          <w:p w14:paraId="5A6F32A2" w14:textId="2D472B43"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0,309</w:t>
            </w:r>
          </w:p>
        </w:tc>
        <w:tc>
          <w:tcPr>
            <w:tcW w:w="450" w:type="pct"/>
            <w:tcBorders>
              <w:top w:val="nil"/>
              <w:left w:val="nil"/>
              <w:bottom w:val="single" w:sz="8" w:space="0" w:color="000000"/>
              <w:right w:val="single" w:sz="8" w:space="0" w:color="000000"/>
            </w:tcBorders>
            <w:shd w:val="clear" w:color="auto" w:fill="auto"/>
            <w:vAlign w:val="center"/>
            <w:hideMark/>
          </w:tcPr>
          <w:p w14:paraId="76F662E4" w14:textId="04C54E6C"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0,309</w:t>
            </w:r>
          </w:p>
        </w:tc>
        <w:tc>
          <w:tcPr>
            <w:tcW w:w="450" w:type="pct"/>
            <w:tcBorders>
              <w:top w:val="nil"/>
              <w:left w:val="nil"/>
              <w:bottom w:val="single" w:sz="8" w:space="0" w:color="000000"/>
              <w:right w:val="single" w:sz="8" w:space="0" w:color="000000"/>
            </w:tcBorders>
            <w:shd w:val="clear" w:color="auto" w:fill="auto"/>
            <w:vAlign w:val="center"/>
            <w:hideMark/>
          </w:tcPr>
          <w:p w14:paraId="653CB033" w14:textId="58D239E0"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0,309</w:t>
            </w:r>
          </w:p>
        </w:tc>
        <w:tc>
          <w:tcPr>
            <w:tcW w:w="457" w:type="pct"/>
            <w:tcBorders>
              <w:top w:val="nil"/>
              <w:left w:val="nil"/>
              <w:bottom w:val="single" w:sz="8" w:space="0" w:color="000000"/>
              <w:right w:val="single" w:sz="8" w:space="0" w:color="000000"/>
            </w:tcBorders>
            <w:shd w:val="clear" w:color="auto" w:fill="auto"/>
            <w:vAlign w:val="center"/>
            <w:hideMark/>
          </w:tcPr>
          <w:p w14:paraId="6440799B" w14:textId="5914175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3,309</w:t>
            </w:r>
          </w:p>
        </w:tc>
        <w:tc>
          <w:tcPr>
            <w:tcW w:w="457" w:type="pct"/>
            <w:tcBorders>
              <w:top w:val="nil"/>
              <w:left w:val="nil"/>
              <w:bottom w:val="single" w:sz="8" w:space="0" w:color="000000"/>
              <w:right w:val="single" w:sz="8" w:space="0" w:color="000000"/>
            </w:tcBorders>
            <w:shd w:val="clear" w:color="auto" w:fill="auto"/>
            <w:vAlign w:val="center"/>
            <w:hideMark/>
          </w:tcPr>
          <w:p w14:paraId="18860A6D" w14:textId="38C7BACC"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3,309</w:t>
            </w:r>
          </w:p>
        </w:tc>
        <w:tc>
          <w:tcPr>
            <w:tcW w:w="477" w:type="pct"/>
            <w:tcBorders>
              <w:top w:val="nil"/>
              <w:left w:val="nil"/>
              <w:bottom w:val="single" w:sz="8" w:space="0" w:color="000000"/>
              <w:right w:val="single" w:sz="8" w:space="0" w:color="000000"/>
            </w:tcBorders>
            <w:shd w:val="clear" w:color="auto" w:fill="auto"/>
            <w:vAlign w:val="center"/>
            <w:hideMark/>
          </w:tcPr>
          <w:p w14:paraId="694AA647" w14:textId="37644E56"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3,309</w:t>
            </w:r>
          </w:p>
        </w:tc>
      </w:tr>
      <w:tr w:rsidR="00534237" w:rsidRPr="00453EBD" w14:paraId="19AE1193" w14:textId="77777777" w:rsidTr="000A3FF2">
        <w:trPr>
          <w:trHeight w:val="22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12546CCB"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VII</w:t>
            </w:r>
          </w:p>
        </w:tc>
        <w:tc>
          <w:tcPr>
            <w:tcW w:w="450" w:type="pct"/>
            <w:tcBorders>
              <w:top w:val="nil"/>
              <w:left w:val="nil"/>
              <w:bottom w:val="single" w:sz="8" w:space="0" w:color="000000"/>
              <w:right w:val="single" w:sz="8" w:space="0" w:color="000000"/>
            </w:tcBorders>
            <w:shd w:val="clear" w:color="auto" w:fill="auto"/>
            <w:vAlign w:val="center"/>
            <w:hideMark/>
          </w:tcPr>
          <w:p w14:paraId="2CCBA677" w14:textId="7F25C87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1BBDF97A" w14:textId="6ECCE0F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218736B" w14:textId="5E8A41FC"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5F10AF41" w14:textId="683F6DF0"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1E203339" w14:textId="3FDDE91F"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5459C6AE" w14:textId="6B3C09B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9,400</w:t>
            </w:r>
          </w:p>
        </w:tc>
        <w:tc>
          <w:tcPr>
            <w:tcW w:w="457" w:type="pct"/>
            <w:tcBorders>
              <w:top w:val="nil"/>
              <w:left w:val="nil"/>
              <w:bottom w:val="single" w:sz="8" w:space="0" w:color="000000"/>
              <w:right w:val="single" w:sz="8" w:space="0" w:color="000000"/>
            </w:tcBorders>
            <w:shd w:val="clear" w:color="auto" w:fill="auto"/>
            <w:vAlign w:val="center"/>
            <w:hideMark/>
          </w:tcPr>
          <w:p w14:paraId="1327EB2A" w14:textId="26527D58"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15,910</w:t>
            </w:r>
          </w:p>
        </w:tc>
        <w:tc>
          <w:tcPr>
            <w:tcW w:w="477" w:type="pct"/>
            <w:tcBorders>
              <w:top w:val="nil"/>
              <w:left w:val="nil"/>
              <w:bottom w:val="single" w:sz="8" w:space="0" w:color="000000"/>
              <w:right w:val="single" w:sz="8" w:space="0" w:color="000000"/>
            </w:tcBorders>
            <w:shd w:val="clear" w:color="auto" w:fill="auto"/>
            <w:vAlign w:val="center"/>
            <w:hideMark/>
          </w:tcPr>
          <w:p w14:paraId="7D755796" w14:textId="0CA8F30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22,420</w:t>
            </w:r>
          </w:p>
        </w:tc>
      </w:tr>
      <w:tr w:rsidR="00534237" w:rsidRPr="00453EBD" w14:paraId="0764EA72" w14:textId="77777777" w:rsidTr="000A3FF2">
        <w:trPr>
          <w:trHeight w:val="26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45E50673"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VIII</w:t>
            </w:r>
          </w:p>
        </w:tc>
        <w:tc>
          <w:tcPr>
            <w:tcW w:w="450" w:type="pct"/>
            <w:tcBorders>
              <w:top w:val="nil"/>
              <w:left w:val="nil"/>
              <w:bottom w:val="single" w:sz="8" w:space="0" w:color="000000"/>
              <w:right w:val="single" w:sz="8" w:space="0" w:color="000000"/>
            </w:tcBorders>
            <w:shd w:val="clear" w:color="auto" w:fill="auto"/>
            <w:vAlign w:val="center"/>
            <w:hideMark/>
          </w:tcPr>
          <w:p w14:paraId="5BD77CEC" w14:textId="18EFA2F9"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4E05DCC" w14:textId="46FDDAF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5E7B42CF" w14:textId="0F30633A"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39BEE806" w14:textId="646989F2"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6BD80C70" w14:textId="3F452CC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5A6211DB" w14:textId="7BFC992A"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8,460</w:t>
            </w:r>
          </w:p>
        </w:tc>
        <w:tc>
          <w:tcPr>
            <w:tcW w:w="457" w:type="pct"/>
            <w:tcBorders>
              <w:top w:val="nil"/>
              <w:left w:val="nil"/>
              <w:bottom w:val="single" w:sz="8" w:space="0" w:color="000000"/>
              <w:right w:val="single" w:sz="8" w:space="0" w:color="000000"/>
            </w:tcBorders>
            <w:shd w:val="clear" w:color="auto" w:fill="auto"/>
            <w:vAlign w:val="center"/>
            <w:hideMark/>
          </w:tcPr>
          <w:p w14:paraId="7F53F16C" w14:textId="4C5AD74D"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15,860</w:t>
            </w:r>
          </w:p>
        </w:tc>
        <w:tc>
          <w:tcPr>
            <w:tcW w:w="477" w:type="pct"/>
            <w:tcBorders>
              <w:top w:val="nil"/>
              <w:left w:val="nil"/>
              <w:bottom w:val="single" w:sz="8" w:space="0" w:color="000000"/>
              <w:right w:val="single" w:sz="8" w:space="0" w:color="000000"/>
            </w:tcBorders>
            <w:shd w:val="clear" w:color="auto" w:fill="auto"/>
            <w:vAlign w:val="center"/>
            <w:hideMark/>
          </w:tcPr>
          <w:p w14:paraId="5261A788" w14:textId="0148C666"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23,260</w:t>
            </w:r>
          </w:p>
        </w:tc>
      </w:tr>
      <w:tr w:rsidR="001E6633" w:rsidRPr="00453EBD" w14:paraId="4208A139" w14:textId="77777777" w:rsidTr="001E6633">
        <w:trPr>
          <w:trHeight w:val="172"/>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4582C951"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п. Новый</w:t>
            </w:r>
          </w:p>
        </w:tc>
        <w:tc>
          <w:tcPr>
            <w:tcW w:w="450" w:type="pct"/>
            <w:tcBorders>
              <w:top w:val="nil"/>
              <w:left w:val="nil"/>
              <w:bottom w:val="single" w:sz="8" w:space="0" w:color="000000"/>
              <w:right w:val="single" w:sz="8" w:space="0" w:color="000000"/>
            </w:tcBorders>
            <w:shd w:val="clear" w:color="auto" w:fill="auto"/>
            <w:vAlign w:val="center"/>
            <w:hideMark/>
          </w:tcPr>
          <w:p w14:paraId="41A57E30" w14:textId="123612E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04E6BDCD" w14:textId="0CF82FEC"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230C0417" w14:textId="168A5559"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1F05BD0D" w14:textId="0F26DAF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3A325545" w14:textId="79538665"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37FDFEB9" w14:textId="088B2C38"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0,806</w:t>
            </w:r>
          </w:p>
        </w:tc>
        <w:tc>
          <w:tcPr>
            <w:tcW w:w="457" w:type="pct"/>
            <w:tcBorders>
              <w:top w:val="nil"/>
              <w:left w:val="nil"/>
              <w:bottom w:val="single" w:sz="8" w:space="0" w:color="000000"/>
              <w:right w:val="single" w:sz="8" w:space="0" w:color="000000"/>
            </w:tcBorders>
            <w:shd w:val="clear" w:color="auto" w:fill="auto"/>
            <w:vAlign w:val="center"/>
            <w:hideMark/>
          </w:tcPr>
          <w:p w14:paraId="2621E410" w14:textId="599CEC8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0,806</w:t>
            </w:r>
          </w:p>
        </w:tc>
        <w:tc>
          <w:tcPr>
            <w:tcW w:w="477" w:type="pct"/>
            <w:tcBorders>
              <w:top w:val="nil"/>
              <w:left w:val="nil"/>
              <w:bottom w:val="single" w:sz="8" w:space="0" w:color="000000"/>
              <w:right w:val="single" w:sz="8" w:space="0" w:color="000000"/>
            </w:tcBorders>
            <w:shd w:val="clear" w:color="auto" w:fill="auto"/>
            <w:vAlign w:val="center"/>
            <w:hideMark/>
          </w:tcPr>
          <w:p w14:paraId="7D370004" w14:textId="0C1CF38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1,452</w:t>
            </w:r>
          </w:p>
        </w:tc>
      </w:tr>
      <w:tr w:rsidR="001E6633" w:rsidRPr="00453EBD" w14:paraId="6070D9F7" w14:textId="77777777" w:rsidTr="001E6633">
        <w:trPr>
          <w:trHeight w:val="63"/>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601DE6A4"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п. Светлый</w:t>
            </w:r>
          </w:p>
        </w:tc>
        <w:tc>
          <w:tcPr>
            <w:tcW w:w="450" w:type="pct"/>
            <w:tcBorders>
              <w:top w:val="nil"/>
              <w:left w:val="nil"/>
              <w:bottom w:val="single" w:sz="8" w:space="0" w:color="000000"/>
              <w:right w:val="single" w:sz="8" w:space="0" w:color="000000"/>
            </w:tcBorders>
            <w:shd w:val="clear" w:color="auto" w:fill="auto"/>
            <w:vAlign w:val="center"/>
            <w:hideMark/>
          </w:tcPr>
          <w:p w14:paraId="2AF7205D" w14:textId="4DB6C99F"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5A15132" w14:textId="7861BB37"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8B4DAF4" w14:textId="585820BE"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D40C324" w14:textId="47ED0B4A" w:rsidR="001E6633" w:rsidRPr="00453EBD" w:rsidRDefault="001E6633" w:rsidP="001E6633">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88B29B3" w14:textId="6BD6EFCB"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DCB87E7" w14:textId="2FBA3DC0" w:rsidR="001E6633" w:rsidRPr="00453EBD" w:rsidRDefault="001E6633" w:rsidP="001E6633">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24297486" w14:textId="16DFC419" w:rsidR="001E6633" w:rsidRPr="00453EBD" w:rsidRDefault="001E6633" w:rsidP="001E6633">
            <w:pPr>
              <w:jc w:val="center"/>
              <w:rPr>
                <w:rFonts w:ascii="Arial" w:hAnsi="Arial" w:cs="Arial"/>
                <w:color w:val="22272F"/>
                <w:sz w:val="18"/>
                <w:szCs w:val="18"/>
              </w:rPr>
            </w:pPr>
          </w:p>
        </w:tc>
        <w:tc>
          <w:tcPr>
            <w:tcW w:w="477" w:type="pct"/>
            <w:tcBorders>
              <w:top w:val="nil"/>
              <w:left w:val="nil"/>
              <w:bottom w:val="single" w:sz="8" w:space="0" w:color="000000"/>
              <w:right w:val="single" w:sz="8" w:space="0" w:color="000000"/>
            </w:tcBorders>
            <w:shd w:val="clear" w:color="auto" w:fill="auto"/>
            <w:vAlign w:val="center"/>
            <w:hideMark/>
          </w:tcPr>
          <w:p w14:paraId="6567F6B8" w14:textId="2172A24A" w:rsidR="001E6633" w:rsidRPr="00453EBD" w:rsidRDefault="001E6633" w:rsidP="001E6633">
            <w:pPr>
              <w:jc w:val="center"/>
              <w:rPr>
                <w:rFonts w:ascii="Arial" w:hAnsi="Arial" w:cs="Arial"/>
                <w:color w:val="22272F"/>
                <w:sz w:val="18"/>
                <w:szCs w:val="18"/>
              </w:rPr>
            </w:pPr>
          </w:p>
        </w:tc>
      </w:tr>
      <w:tr w:rsidR="001E6633" w:rsidRPr="00453EBD" w14:paraId="6A65F85E" w14:textId="77777777" w:rsidTr="001E6633">
        <w:trPr>
          <w:trHeight w:val="8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6466D2DD" w14:textId="77777777"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п. Речкуновка</w:t>
            </w:r>
          </w:p>
        </w:tc>
        <w:tc>
          <w:tcPr>
            <w:tcW w:w="450" w:type="pct"/>
            <w:tcBorders>
              <w:top w:val="nil"/>
              <w:left w:val="nil"/>
              <w:bottom w:val="single" w:sz="8" w:space="0" w:color="000000"/>
              <w:right w:val="single" w:sz="8" w:space="0" w:color="000000"/>
            </w:tcBorders>
            <w:shd w:val="clear" w:color="auto" w:fill="auto"/>
            <w:vAlign w:val="center"/>
            <w:hideMark/>
          </w:tcPr>
          <w:p w14:paraId="39C6D262" w14:textId="3FD45262"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0,225</w:t>
            </w:r>
          </w:p>
        </w:tc>
        <w:tc>
          <w:tcPr>
            <w:tcW w:w="450" w:type="pct"/>
            <w:tcBorders>
              <w:top w:val="nil"/>
              <w:left w:val="nil"/>
              <w:bottom w:val="single" w:sz="8" w:space="0" w:color="000000"/>
              <w:right w:val="single" w:sz="8" w:space="0" w:color="000000"/>
            </w:tcBorders>
            <w:shd w:val="clear" w:color="auto" w:fill="auto"/>
            <w:vAlign w:val="center"/>
            <w:hideMark/>
          </w:tcPr>
          <w:p w14:paraId="1B81CFD9" w14:textId="1781DE6A"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0,225</w:t>
            </w:r>
          </w:p>
        </w:tc>
        <w:tc>
          <w:tcPr>
            <w:tcW w:w="450" w:type="pct"/>
            <w:tcBorders>
              <w:top w:val="nil"/>
              <w:left w:val="nil"/>
              <w:bottom w:val="single" w:sz="8" w:space="0" w:color="000000"/>
              <w:right w:val="single" w:sz="8" w:space="0" w:color="000000"/>
            </w:tcBorders>
            <w:shd w:val="clear" w:color="auto" w:fill="auto"/>
            <w:vAlign w:val="center"/>
            <w:hideMark/>
          </w:tcPr>
          <w:p w14:paraId="5E0F6DEE" w14:textId="2C05B368"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c>
          <w:tcPr>
            <w:tcW w:w="450" w:type="pct"/>
            <w:tcBorders>
              <w:top w:val="nil"/>
              <w:left w:val="nil"/>
              <w:bottom w:val="single" w:sz="8" w:space="0" w:color="000000"/>
              <w:right w:val="single" w:sz="8" w:space="0" w:color="000000"/>
            </w:tcBorders>
            <w:shd w:val="clear" w:color="auto" w:fill="auto"/>
            <w:vAlign w:val="center"/>
            <w:hideMark/>
          </w:tcPr>
          <w:p w14:paraId="10F922D9" w14:textId="7FB601E1"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c>
          <w:tcPr>
            <w:tcW w:w="450" w:type="pct"/>
            <w:tcBorders>
              <w:top w:val="nil"/>
              <w:left w:val="nil"/>
              <w:bottom w:val="single" w:sz="8" w:space="0" w:color="000000"/>
              <w:right w:val="single" w:sz="8" w:space="0" w:color="000000"/>
            </w:tcBorders>
            <w:shd w:val="clear" w:color="auto" w:fill="auto"/>
            <w:vAlign w:val="center"/>
            <w:hideMark/>
          </w:tcPr>
          <w:p w14:paraId="40BA9B13" w14:textId="4C4246F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c>
          <w:tcPr>
            <w:tcW w:w="457" w:type="pct"/>
            <w:tcBorders>
              <w:top w:val="nil"/>
              <w:left w:val="nil"/>
              <w:bottom w:val="single" w:sz="8" w:space="0" w:color="000000"/>
              <w:right w:val="single" w:sz="8" w:space="0" w:color="000000"/>
            </w:tcBorders>
            <w:shd w:val="clear" w:color="auto" w:fill="auto"/>
            <w:vAlign w:val="center"/>
            <w:hideMark/>
          </w:tcPr>
          <w:p w14:paraId="51DC033D" w14:textId="5C62B760"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c>
          <w:tcPr>
            <w:tcW w:w="457" w:type="pct"/>
            <w:tcBorders>
              <w:top w:val="nil"/>
              <w:left w:val="nil"/>
              <w:bottom w:val="single" w:sz="8" w:space="0" w:color="000000"/>
              <w:right w:val="single" w:sz="8" w:space="0" w:color="000000"/>
            </w:tcBorders>
            <w:shd w:val="clear" w:color="auto" w:fill="auto"/>
            <w:vAlign w:val="center"/>
            <w:hideMark/>
          </w:tcPr>
          <w:p w14:paraId="0075251D" w14:textId="75FE71B4"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c>
          <w:tcPr>
            <w:tcW w:w="477" w:type="pct"/>
            <w:tcBorders>
              <w:top w:val="nil"/>
              <w:left w:val="nil"/>
              <w:bottom w:val="single" w:sz="8" w:space="0" w:color="000000"/>
              <w:right w:val="single" w:sz="8" w:space="0" w:color="000000"/>
            </w:tcBorders>
            <w:shd w:val="clear" w:color="auto" w:fill="auto"/>
            <w:vAlign w:val="center"/>
            <w:hideMark/>
          </w:tcPr>
          <w:p w14:paraId="291D76DE" w14:textId="361D582B" w:rsidR="001E6633" w:rsidRPr="00453EBD" w:rsidRDefault="001E6633" w:rsidP="001E6633">
            <w:pPr>
              <w:jc w:val="center"/>
              <w:rPr>
                <w:rFonts w:ascii="Arial" w:hAnsi="Arial" w:cs="Arial"/>
                <w:color w:val="22272F"/>
                <w:sz w:val="18"/>
                <w:szCs w:val="18"/>
              </w:rPr>
            </w:pPr>
            <w:r w:rsidRPr="00453EBD">
              <w:rPr>
                <w:rFonts w:ascii="Arial" w:hAnsi="Arial" w:cs="Arial"/>
                <w:color w:val="22272F"/>
                <w:sz w:val="18"/>
                <w:szCs w:val="18"/>
              </w:rPr>
              <w:t>1,087</w:t>
            </w:r>
          </w:p>
        </w:tc>
      </w:tr>
      <w:tr w:rsidR="00534237" w:rsidRPr="00453EBD" w14:paraId="4EB554A6" w14:textId="77777777" w:rsidTr="000A3FF2">
        <w:trPr>
          <w:trHeight w:val="113"/>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64F60BB2"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п. Вега</w:t>
            </w:r>
          </w:p>
        </w:tc>
        <w:tc>
          <w:tcPr>
            <w:tcW w:w="450" w:type="pct"/>
            <w:tcBorders>
              <w:top w:val="nil"/>
              <w:left w:val="nil"/>
              <w:bottom w:val="single" w:sz="8" w:space="0" w:color="000000"/>
              <w:right w:val="single" w:sz="8" w:space="0" w:color="000000"/>
            </w:tcBorders>
            <w:shd w:val="clear" w:color="auto" w:fill="auto"/>
            <w:hideMark/>
          </w:tcPr>
          <w:p w14:paraId="7848850A" w14:textId="6E71E2A3"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1124C287" w14:textId="03EF4CD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4A476C1D" w14:textId="6551DBDC"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310B81C8" w14:textId="35A055C4"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217EA90E" w14:textId="6DE0B08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132837EF" w14:textId="69CECE57" w:rsidR="00534237" w:rsidRPr="00453EBD" w:rsidRDefault="00534237" w:rsidP="00534237">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08F687FF" w14:textId="3DCEBE9D" w:rsidR="00534237" w:rsidRPr="00453EBD" w:rsidRDefault="00534237" w:rsidP="00534237">
            <w:pPr>
              <w:jc w:val="center"/>
              <w:rPr>
                <w:rFonts w:ascii="Arial" w:hAnsi="Arial" w:cs="Arial"/>
                <w:color w:val="22272F"/>
                <w:sz w:val="18"/>
                <w:szCs w:val="18"/>
              </w:rPr>
            </w:pPr>
          </w:p>
        </w:tc>
        <w:tc>
          <w:tcPr>
            <w:tcW w:w="477" w:type="pct"/>
            <w:tcBorders>
              <w:top w:val="nil"/>
              <w:left w:val="nil"/>
              <w:bottom w:val="single" w:sz="8" w:space="0" w:color="000000"/>
              <w:right w:val="single" w:sz="8" w:space="0" w:color="000000"/>
            </w:tcBorders>
            <w:shd w:val="clear" w:color="auto" w:fill="auto"/>
            <w:vAlign w:val="center"/>
            <w:hideMark/>
          </w:tcPr>
          <w:p w14:paraId="74CBEFA4" w14:textId="3F73732A" w:rsidR="00534237" w:rsidRPr="00453EBD" w:rsidRDefault="00534237" w:rsidP="00534237">
            <w:pPr>
              <w:jc w:val="center"/>
              <w:rPr>
                <w:rFonts w:ascii="Arial" w:hAnsi="Arial" w:cs="Arial"/>
                <w:color w:val="22272F"/>
                <w:sz w:val="18"/>
                <w:szCs w:val="18"/>
              </w:rPr>
            </w:pPr>
          </w:p>
        </w:tc>
      </w:tr>
      <w:tr w:rsidR="00534237" w:rsidRPr="00453EBD" w14:paraId="7E2CD0FE" w14:textId="77777777" w:rsidTr="000A3FF2">
        <w:trPr>
          <w:trHeight w:val="15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1D7D37B4"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Бердская зона отдыха</w:t>
            </w:r>
          </w:p>
        </w:tc>
        <w:tc>
          <w:tcPr>
            <w:tcW w:w="450" w:type="pct"/>
            <w:tcBorders>
              <w:top w:val="nil"/>
              <w:left w:val="nil"/>
              <w:bottom w:val="single" w:sz="8" w:space="0" w:color="000000"/>
              <w:right w:val="single" w:sz="8" w:space="0" w:color="000000"/>
            </w:tcBorders>
            <w:shd w:val="clear" w:color="auto" w:fill="auto"/>
            <w:hideMark/>
          </w:tcPr>
          <w:p w14:paraId="7EFF1653" w14:textId="6DDA749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1B0868E3" w14:textId="3196707A"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2CAC9453" w14:textId="2BDF66F3"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73C2EF0B" w14:textId="63070C4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1859705C" w14:textId="5FE032C8"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3A383A89" w14:textId="3F8421B8"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0,720</w:t>
            </w:r>
          </w:p>
        </w:tc>
        <w:tc>
          <w:tcPr>
            <w:tcW w:w="457" w:type="pct"/>
            <w:tcBorders>
              <w:top w:val="nil"/>
              <w:left w:val="nil"/>
              <w:bottom w:val="single" w:sz="8" w:space="0" w:color="000000"/>
              <w:right w:val="single" w:sz="8" w:space="0" w:color="000000"/>
            </w:tcBorders>
            <w:shd w:val="clear" w:color="auto" w:fill="auto"/>
            <w:vAlign w:val="center"/>
            <w:hideMark/>
          </w:tcPr>
          <w:p w14:paraId="1A2A6DB1" w14:textId="02FC101F"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1,520</w:t>
            </w:r>
          </w:p>
        </w:tc>
        <w:tc>
          <w:tcPr>
            <w:tcW w:w="477" w:type="pct"/>
            <w:tcBorders>
              <w:top w:val="nil"/>
              <w:left w:val="nil"/>
              <w:bottom w:val="single" w:sz="8" w:space="0" w:color="000000"/>
              <w:right w:val="single" w:sz="8" w:space="0" w:color="000000"/>
            </w:tcBorders>
            <w:shd w:val="clear" w:color="auto" w:fill="auto"/>
            <w:vAlign w:val="center"/>
            <w:hideMark/>
          </w:tcPr>
          <w:p w14:paraId="68BEE38F" w14:textId="628F5439"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1,520</w:t>
            </w:r>
          </w:p>
        </w:tc>
      </w:tr>
      <w:tr w:rsidR="00534237" w:rsidRPr="00453EBD" w14:paraId="30D540EF" w14:textId="77777777" w:rsidTr="000A3FF2">
        <w:trPr>
          <w:trHeight w:val="19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185A9DA2"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Раздольный</w:t>
            </w:r>
          </w:p>
        </w:tc>
        <w:tc>
          <w:tcPr>
            <w:tcW w:w="450" w:type="pct"/>
            <w:tcBorders>
              <w:top w:val="nil"/>
              <w:left w:val="nil"/>
              <w:bottom w:val="single" w:sz="8" w:space="0" w:color="000000"/>
              <w:right w:val="single" w:sz="8" w:space="0" w:color="000000"/>
            </w:tcBorders>
            <w:shd w:val="clear" w:color="auto" w:fill="auto"/>
            <w:hideMark/>
          </w:tcPr>
          <w:p w14:paraId="1C0BC6B1" w14:textId="7B2E8B3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0AD2302C" w14:textId="24AF3B6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3C8EC07B" w14:textId="43969F2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4B7B06E0" w14:textId="206E01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49C39132" w14:textId="37090E7B"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6EA6127D" w14:textId="223D11ED"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742031C1" w14:textId="4BFC79C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77" w:type="pct"/>
            <w:tcBorders>
              <w:top w:val="nil"/>
              <w:left w:val="nil"/>
              <w:bottom w:val="single" w:sz="8" w:space="0" w:color="000000"/>
              <w:right w:val="single" w:sz="8" w:space="0" w:color="000000"/>
            </w:tcBorders>
            <w:shd w:val="clear" w:color="auto" w:fill="auto"/>
            <w:hideMark/>
          </w:tcPr>
          <w:p w14:paraId="1221AC22" w14:textId="4CCEB8AF"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r>
      <w:tr w:rsidR="00534237" w:rsidRPr="00453EBD" w14:paraId="63B4E8C7" w14:textId="77777777" w:rsidTr="000A3FF2">
        <w:trPr>
          <w:trHeight w:val="81"/>
        </w:trPr>
        <w:tc>
          <w:tcPr>
            <w:tcW w:w="1358" w:type="pct"/>
            <w:tcBorders>
              <w:top w:val="nil"/>
              <w:left w:val="single" w:sz="8" w:space="0" w:color="auto"/>
              <w:bottom w:val="single" w:sz="8" w:space="0" w:color="auto"/>
              <w:right w:val="single" w:sz="8" w:space="0" w:color="auto"/>
            </w:tcBorders>
            <w:shd w:val="clear" w:color="auto" w:fill="auto"/>
            <w:vAlign w:val="center"/>
            <w:hideMark/>
          </w:tcPr>
          <w:p w14:paraId="0028ED97" w14:textId="77777777"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Зеленая роща</w:t>
            </w:r>
          </w:p>
        </w:tc>
        <w:tc>
          <w:tcPr>
            <w:tcW w:w="450" w:type="pct"/>
            <w:tcBorders>
              <w:top w:val="nil"/>
              <w:left w:val="nil"/>
              <w:bottom w:val="single" w:sz="8" w:space="0" w:color="000000"/>
              <w:right w:val="single" w:sz="8" w:space="0" w:color="000000"/>
            </w:tcBorders>
            <w:shd w:val="clear" w:color="auto" w:fill="auto"/>
            <w:hideMark/>
          </w:tcPr>
          <w:p w14:paraId="5EC47016" w14:textId="54B02103"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310CE737" w14:textId="4B17A64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570F000C" w14:textId="36249CC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7581A8BE" w14:textId="373B02A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hideMark/>
          </w:tcPr>
          <w:p w14:paraId="0A337FCE" w14:textId="717D46C5"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74BAC232" w14:textId="1BE56FBE"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hideMark/>
          </w:tcPr>
          <w:p w14:paraId="3BB8F97E" w14:textId="2FD9AD00"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c>
          <w:tcPr>
            <w:tcW w:w="477" w:type="pct"/>
            <w:tcBorders>
              <w:top w:val="nil"/>
              <w:left w:val="nil"/>
              <w:bottom w:val="single" w:sz="8" w:space="0" w:color="000000"/>
              <w:right w:val="single" w:sz="8" w:space="0" w:color="000000"/>
            </w:tcBorders>
            <w:shd w:val="clear" w:color="auto" w:fill="auto"/>
            <w:hideMark/>
          </w:tcPr>
          <w:p w14:paraId="42481E08" w14:textId="318FE9B1" w:rsidR="00534237" w:rsidRPr="00453EBD" w:rsidRDefault="00534237" w:rsidP="00534237">
            <w:pPr>
              <w:jc w:val="center"/>
              <w:rPr>
                <w:rFonts w:ascii="Arial" w:hAnsi="Arial" w:cs="Arial"/>
                <w:color w:val="22272F"/>
                <w:sz w:val="18"/>
                <w:szCs w:val="18"/>
              </w:rPr>
            </w:pPr>
            <w:r w:rsidRPr="00453EBD">
              <w:rPr>
                <w:rFonts w:ascii="Arial" w:hAnsi="Arial" w:cs="Arial"/>
                <w:color w:val="22272F"/>
                <w:sz w:val="18"/>
                <w:szCs w:val="18"/>
              </w:rPr>
              <w:t>-</w:t>
            </w:r>
          </w:p>
        </w:tc>
      </w:tr>
    </w:tbl>
    <w:p w14:paraId="353CF6C6" w14:textId="194BEE95" w:rsidR="0044794E" w:rsidRDefault="0044794E">
      <w:pPr>
        <w:rPr>
          <w:b/>
          <w:iCs/>
          <w:color w:val="44546A" w:themeColor="text2"/>
          <w:szCs w:val="18"/>
        </w:rPr>
      </w:pPr>
      <w:r>
        <w:br w:type="page"/>
      </w:r>
    </w:p>
    <w:p w14:paraId="153A90BE" w14:textId="2BC75C75" w:rsidR="00F27A81" w:rsidRPr="00453EBD" w:rsidRDefault="007348AD" w:rsidP="006D0F1A">
      <w:pPr>
        <w:pStyle w:val="ab"/>
        <w:rPr>
          <w:rFonts w:ascii="Arial" w:hAnsi="Arial" w:cs="Arial"/>
          <w:sz w:val="22"/>
          <w:szCs w:val="22"/>
        </w:rPr>
      </w:pPr>
      <w:bookmarkStart w:id="21" w:name="_Toc89709853"/>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3</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3</w:t>
      </w:r>
      <w:r w:rsidRPr="00453EBD">
        <w:rPr>
          <w:rFonts w:ascii="Arial" w:hAnsi="Arial" w:cs="Arial"/>
          <w:noProof/>
          <w:sz w:val="22"/>
          <w:szCs w:val="22"/>
        </w:rPr>
        <w:fldChar w:fldCharType="end"/>
      </w:r>
      <w:r w:rsidRPr="00453EBD">
        <w:rPr>
          <w:rFonts w:ascii="Arial" w:hAnsi="Arial" w:cs="Arial"/>
          <w:sz w:val="22"/>
          <w:szCs w:val="22"/>
        </w:rPr>
        <w:t xml:space="preserve"> Прирост тепловой нагрузки на горячее водоснабжение в проектируемых жилых зданиях на период разработки схемы теплоснабжения, Гкал/ч</w:t>
      </w:r>
      <w:bookmarkEnd w:id="21"/>
    </w:p>
    <w:tbl>
      <w:tblPr>
        <w:tblW w:w="5000" w:type="pct"/>
        <w:tblLook w:val="04A0" w:firstRow="1" w:lastRow="0" w:firstColumn="1" w:lastColumn="0" w:noHBand="0" w:noVBand="1"/>
      </w:tblPr>
      <w:tblGrid>
        <w:gridCol w:w="3954"/>
        <w:gridCol w:w="1313"/>
        <w:gridCol w:w="1313"/>
        <w:gridCol w:w="1310"/>
        <w:gridCol w:w="1310"/>
        <w:gridCol w:w="1310"/>
        <w:gridCol w:w="1330"/>
        <w:gridCol w:w="1330"/>
        <w:gridCol w:w="1382"/>
      </w:tblGrid>
      <w:tr w:rsidR="006E5B20" w:rsidRPr="00453EBD" w14:paraId="7B6B2949" w14:textId="77777777" w:rsidTr="006E5B20">
        <w:trPr>
          <w:trHeight w:val="360"/>
        </w:trPr>
        <w:tc>
          <w:tcPr>
            <w:tcW w:w="1359"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7EB56E51"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2FD15F46"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2023</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0E40C49E"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65C3A01D"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1CE253A7"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31AFDC59"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42A52264"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54252AEC"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2035</w:t>
            </w:r>
          </w:p>
        </w:tc>
        <w:tc>
          <w:tcPr>
            <w:tcW w:w="475" w:type="pct"/>
            <w:tcBorders>
              <w:top w:val="single" w:sz="8" w:space="0" w:color="000000"/>
              <w:left w:val="nil"/>
              <w:bottom w:val="single" w:sz="8" w:space="0" w:color="000000"/>
              <w:right w:val="single" w:sz="8" w:space="0" w:color="000000"/>
            </w:tcBorders>
            <w:shd w:val="clear" w:color="000000" w:fill="DDEBF7"/>
            <w:vAlign w:val="center"/>
            <w:hideMark/>
          </w:tcPr>
          <w:p w14:paraId="30EC7C59" w14:textId="77777777" w:rsidR="006E5B20" w:rsidRPr="00453EBD" w:rsidRDefault="006E5B20" w:rsidP="006E5B20">
            <w:pPr>
              <w:jc w:val="center"/>
              <w:rPr>
                <w:rFonts w:ascii="Arial" w:hAnsi="Arial" w:cs="Arial"/>
                <w:b/>
                <w:bCs/>
                <w:color w:val="22272F"/>
                <w:sz w:val="18"/>
                <w:szCs w:val="18"/>
              </w:rPr>
            </w:pPr>
            <w:r w:rsidRPr="00453EBD">
              <w:rPr>
                <w:rFonts w:ascii="Arial" w:hAnsi="Arial" w:cs="Arial"/>
                <w:b/>
                <w:bCs/>
                <w:color w:val="22272F"/>
                <w:sz w:val="18"/>
                <w:szCs w:val="18"/>
              </w:rPr>
              <w:t>2040</w:t>
            </w:r>
          </w:p>
        </w:tc>
      </w:tr>
      <w:tr w:rsidR="006E5B20" w:rsidRPr="00453EBD" w14:paraId="4EF856DD" w14:textId="77777777" w:rsidTr="006E5B20">
        <w:trPr>
          <w:trHeight w:val="514"/>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591BD63F"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Прирост тепловой нагрузки горячего водоснабжения малоэтажного, среднеэтажного и многоэтажного жилищного фонда</w:t>
            </w:r>
          </w:p>
        </w:tc>
        <w:tc>
          <w:tcPr>
            <w:tcW w:w="451" w:type="pct"/>
            <w:tcBorders>
              <w:top w:val="nil"/>
              <w:left w:val="nil"/>
              <w:bottom w:val="single" w:sz="8" w:space="0" w:color="000000"/>
              <w:right w:val="single" w:sz="8" w:space="0" w:color="000000"/>
            </w:tcBorders>
            <w:shd w:val="clear" w:color="auto" w:fill="auto"/>
            <w:vAlign w:val="center"/>
            <w:hideMark/>
          </w:tcPr>
          <w:p w14:paraId="6F72951A" w14:textId="0898E28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0,079</w:t>
            </w:r>
          </w:p>
        </w:tc>
        <w:tc>
          <w:tcPr>
            <w:tcW w:w="451" w:type="pct"/>
            <w:tcBorders>
              <w:top w:val="nil"/>
              <w:left w:val="nil"/>
              <w:bottom w:val="single" w:sz="8" w:space="0" w:color="000000"/>
              <w:right w:val="single" w:sz="8" w:space="0" w:color="000000"/>
            </w:tcBorders>
            <w:shd w:val="clear" w:color="auto" w:fill="auto"/>
            <w:vAlign w:val="center"/>
            <w:hideMark/>
          </w:tcPr>
          <w:p w14:paraId="19CEF56B" w14:textId="0687FDB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33A9BDCC" w14:textId="19B6012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0,153</w:t>
            </w:r>
          </w:p>
        </w:tc>
        <w:tc>
          <w:tcPr>
            <w:tcW w:w="450" w:type="pct"/>
            <w:tcBorders>
              <w:top w:val="nil"/>
              <w:left w:val="nil"/>
              <w:bottom w:val="single" w:sz="8" w:space="0" w:color="000000"/>
              <w:right w:val="single" w:sz="8" w:space="0" w:color="000000"/>
            </w:tcBorders>
            <w:shd w:val="clear" w:color="auto" w:fill="auto"/>
            <w:vAlign w:val="center"/>
            <w:hideMark/>
          </w:tcPr>
          <w:p w14:paraId="11E3103B" w14:textId="76582EBB"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EF26819" w14:textId="3005A0CA"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4490578E" w14:textId="18F8E10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17,384</w:t>
            </w:r>
          </w:p>
        </w:tc>
        <w:tc>
          <w:tcPr>
            <w:tcW w:w="457" w:type="pct"/>
            <w:tcBorders>
              <w:top w:val="nil"/>
              <w:left w:val="nil"/>
              <w:bottom w:val="single" w:sz="8" w:space="0" w:color="000000"/>
              <w:right w:val="single" w:sz="8" w:space="0" w:color="000000"/>
            </w:tcBorders>
            <w:shd w:val="clear" w:color="auto" w:fill="auto"/>
            <w:vAlign w:val="center"/>
            <w:hideMark/>
          </w:tcPr>
          <w:p w14:paraId="707BBF92" w14:textId="14DA8AF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11,365</w:t>
            </w:r>
          </w:p>
        </w:tc>
        <w:tc>
          <w:tcPr>
            <w:tcW w:w="475" w:type="pct"/>
            <w:tcBorders>
              <w:top w:val="nil"/>
              <w:left w:val="nil"/>
              <w:bottom w:val="single" w:sz="8" w:space="0" w:color="000000"/>
              <w:right w:val="single" w:sz="8" w:space="0" w:color="000000"/>
            </w:tcBorders>
            <w:shd w:val="clear" w:color="auto" w:fill="auto"/>
            <w:vAlign w:val="center"/>
            <w:hideMark/>
          </w:tcPr>
          <w:p w14:paraId="56712DD6" w14:textId="3BA4651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9,912</w:t>
            </w:r>
          </w:p>
        </w:tc>
      </w:tr>
      <w:tr w:rsidR="006E5B20" w:rsidRPr="00453EBD" w14:paraId="5E07BD74" w14:textId="77777777" w:rsidTr="006E5B20">
        <w:trPr>
          <w:trHeight w:val="286"/>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28293A3F"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то же накопительным итогом,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7E266BFB" w14:textId="773A5412"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23098561" w14:textId="13B83BD7"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3F4EA431" w14:textId="1DDC5FFA"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6FDD05B" w14:textId="2A5ACE7E"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122F03C2" w14:textId="78B074FD"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0AFF501" w14:textId="2484F71D"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695704CC" w14:textId="1C08C7EA"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4A5FF35B" w14:textId="17EA0E36" w:rsidR="006E5B20" w:rsidRPr="00453EBD" w:rsidRDefault="006E5B20" w:rsidP="006E5B20">
            <w:pPr>
              <w:jc w:val="center"/>
              <w:rPr>
                <w:rFonts w:ascii="Arial" w:hAnsi="Arial" w:cs="Arial"/>
                <w:color w:val="22272F"/>
                <w:sz w:val="18"/>
                <w:szCs w:val="18"/>
              </w:rPr>
            </w:pPr>
          </w:p>
        </w:tc>
      </w:tr>
      <w:tr w:rsidR="006E5B20" w:rsidRPr="00453EBD" w14:paraId="4156AFB9" w14:textId="77777777" w:rsidTr="006E5B20">
        <w:trPr>
          <w:trHeight w:val="58"/>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69FBEB59"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Многоэтажный жилищный фонд</w:t>
            </w:r>
          </w:p>
        </w:tc>
        <w:tc>
          <w:tcPr>
            <w:tcW w:w="451" w:type="pct"/>
            <w:tcBorders>
              <w:top w:val="nil"/>
              <w:left w:val="nil"/>
              <w:bottom w:val="nil"/>
              <w:right w:val="nil"/>
            </w:tcBorders>
            <w:shd w:val="clear" w:color="auto" w:fill="auto"/>
            <w:noWrap/>
            <w:vAlign w:val="center"/>
            <w:hideMark/>
          </w:tcPr>
          <w:p w14:paraId="604ECDA7" w14:textId="2F7789A9" w:rsidR="006E5B20" w:rsidRPr="00453EBD" w:rsidRDefault="006E5B20" w:rsidP="006E5B20">
            <w:pPr>
              <w:jc w:val="center"/>
              <w:rPr>
                <w:rFonts w:ascii="Arial" w:hAnsi="Arial" w:cs="Arial"/>
                <w:color w:val="000000"/>
                <w:sz w:val="18"/>
                <w:szCs w:val="18"/>
              </w:rPr>
            </w:pPr>
            <w:r w:rsidRPr="00453EBD">
              <w:rPr>
                <w:rFonts w:ascii="Arial" w:hAnsi="Arial" w:cs="Arial"/>
                <w:color w:val="000000"/>
                <w:sz w:val="18"/>
                <w:szCs w:val="18"/>
              </w:rPr>
              <w:t>0,073</w:t>
            </w:r>
          </w:p>
        </w:tc>
        <w:tc>
          <w:tcPr>
            <w:tcW w:w="451" w:type="pct"/>
            <w:tcBorders>
              <w:top w:val="nil"/>
              <w:left w:val="nil"/>
              <w:bottom w:val="single" w:sz="8" w:space="0" w:color="000000"/>
              <w:right w:val="single" w:sz="8" w:space="0" w:color="000000"/>
            </w:tcBorders>
            <w:shd w:val="clear" w:color="auto" w:fill="auto"/>
            <w:vAlign w:val="center"/>
            <w:hideMark/>
          </w:tcPr>
          <w:p w14:paraId="4A346DBD" w14:textId="5D4E88B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5862CA71" w14:textId="3D3FDED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60FD48A2" w14:textId="138D6F98"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6FD86B28" w14:textId="5392DB6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7" w:type="pct"/>
            <w:tcBorders>
              <w:top w:val="nil"/>
              <w:left w:val="nil"/>
              <w:bottom w:val="single" w:sz="8" w:space="0" w:color="000000"/>
              <w:right w:val="single" w:sz="8" w:space="0" w:color="000000"/>
            </w:tcBorders>
            <w:shd w:val="clear" w:color="auto" w:fill="auto"/>
            <w:vAlign w:val="center"/>
            <w:hideMark/>
          </w:tcPr>
          <w:p w14:paraId="5C93C47B" w14:textId="14F3FBE1"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7,635</w:t>
            </w:r>
          </w:p>
        </w:tc>
        <w:tc>
          <w:tcPr>
            <w:tcW w:w="457" w:type="pct"/>
            <w:tcBorders>
              <w:top w:val="nil"/>
              <w:left w:val="nil"/>
              <w:bottom w:val="single" w:sz="8" w:space="0" w:color="000000"/>
              <w:right w:val="single" w:sz="8" w:space="0" w:color="000000"/>
            </w:tcBorders>
            <w:shd w:val="clear" w:color="auto" w:fill="auto"/>
            <w:vAlign w:val="center"/>
            <w:hideMark/>
          </w:tcPr>
          <w:p w14:paraId="2BE592B4" w14:textId="36938E9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12,830</w:t>
            </w:r>
          </w:p>
        </w:tc>
        <w:tc>
          <w:tcPr>
            <w:tcW w:w="475" w:type="pct"/>
            <w:tcBorders>
              <w:top w:val="nil"/>
              <w:left w:val="nil"/>
              <w:bottom w:val="single" w:sz="8" w:space="0" w:color="000000"/>
              <w:right w:val="single" w:sz="8" w:space="0" w:color="000000"/>
            </w:tcBorders>
            <w:shd w:val="clear" w:color="auto" w:fill="auto"/>
            <w:vAlign w:val="center"/>
            <w:hideMark/>
          </w:tcPr>
          <w:p w14:paraId="2139CC13" w14:textId="6F90A223"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17,835</w:t>
            </w:r>
          </w:p>
        </w:tc>
      </w:tr>
      <w:tr w:rsidR="006E5B20" w:rsidRPr="00453EBD" w14:paraId="3B3DED77" w14:textId="77777777" w:rsidTr="006E5B20">
        <w:trPr>
          <w:trHeight w:val="58"/>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35A0163D"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Средне- и малоэтажный жилищный фонд</w:t>
            </w:r>
          </w:p>
        </w:tc>
        <w:tc>
          <w:tcPr>
            <w:tcW w:w="451" w:type="pct"/>
            <w:tcBorders>
              <w:top w:val="nil"/>
              <w:left w:val="nil"/>
              <w:bottom w:val="single" w:sz="8" w:space="0" w:color="000000"/>
              <w:right w:val="single" w:sz="8" w:space="0" w:color="000000"/>
            </w:tcBorders>
            <w:shd w:val="clear" w:color="auto" w:fill="auto"/>
            <w:vAlign w:val="center"/>
            <w:hideMark/>
          </w:tcPr>
          <w:p w14:paraId="6794015D" w14:textId="4B81304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0,006</w:t>
            </w:r>
          </w:p>
        </w:tc>
        <w:tc>
          <w:tcPr>
            <w:tcW w:w="451" w:type="pct"/>
            <w:tcBorders>
              <w:top w:val="nil"/>
              <w:left w:val="nil"/>
              <w:bottom w:val="single" w:sz="8" w:space="0" w:color="000000"/>
              <w:right w:val="single" w:sz="8" w:space="0" w:color="000000"/>
            </w:tcBorders>
            <w:shd w:val="clear" w:color="auto" w:fill="auto"/>
            <w:vAlign w:val="center"/>
            <w:hideMark/>
          </w:tcPr>
          <w:p w14:paraId="34053F0D" w14:textId="19459B35"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0,006</w:t>
            </w:r>
          </w:p>
        </w:tc>
        <w:tc>
          <w:tcPr>
            <w:tcW w:w="450" w:type="pct"/>
            <w:tcBorders>
              <w:top w:val="nil"/>
              <w:left w:val="nil"/>
              <w:bottom w:val="single" w:sz="8" w:space="0" w:color="000000"/>
              <w:right w:val="single" w:sz="8" w:space="0" w:color="000000"/>
            </w:tcBorders>
            <w:shd w:val="clear" w:color="auto" w:fill="auto"/>
            <w:vAlign w:val="center"/>
            <w:hideMark/>
          </w:tcPr>
          <w:p w14:paraId="4850AFA3" w14:textId="657757A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0" w:type="pct"/>
            <w:tcBorders>
              <w:top w:val="nil"/>
              <w:left w:val="nil"/>
              <w:bottom w:val="single" w:sz="8" w:space="0" w:color="000000"/>
              <w:right w:val="single" w:sz="8" w:space="0" w:color="000000"/>
            </w:tcBorders>
            <w:shd w:val="clear" w:color="auto" w:fill="auto"/>
            <w:vAlign w:val="center"/>
            <w:hideMark/>
          </w:tcPr>
          <w:p w14:paraId="5A6ED8DB" w14:textId="6C526348"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0" w:type="pct"/>
            <w:tcBorders>
              <w:top w:val="nil"/>
              <w:left w:val="nil"/>
              <w:bottom w:val="single" w:sz="8" w:space="0" w:color="000000"/>
              <w:right w:val="single" w:sz="8" w:space="0" w:color="000000"/>
            </w:tcBorders>
            <w:shd w:val="clear" w:color="auto" w:fill="auto"/>
            <w:vAlign w:val="center"/>
            <w:hideMark/>
          </w:tcPr>
          <w:p w14:paraId="69821ED3" w14:textId="378497F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7" w:type="pct"/>
            <w:tcBorders>
              <w:top w:val="nil"/>
              <w:left w:val="nil"/>
              <w:bottom w:val="single" w:sz="8" w:space="0" w:color="000000"/>
              <w:right w:val="single" w:sz="8" w:space="0" w:color="000000"/>
            </w:tcBorders>
            <w:shd w:val="clear" w:color="auto" w:fill="auto"/>
            <w:vAlign w:val="center"/>
            <w:hideMark/>
          </w:tcPr>
          <w:p w14:paraId="3FE5799E" w14:textId="05F4329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9,981</w:t>
            </w:r>
          </w:p>
        </w:tc>
        <w:tc>
          <w:tcPr>
            <w:tcW w:w="457" w:type="pct"/>
            <w:tcBorders>
              <w:top w:val="nil"/>
              <w:left w:val="nil"/>
              <w:bottom w:val="single" w:sz="8" w:space="0" w:color="000000"/>
              <w:right w:val="single" w:sz="8" w:space="0" w:color="000000"/>
            </w:tcBorders>
            <w:shd w:val="clear" w:color="auto" w:fill="auto"/>
            <w:vAlign w:val="center"/>
            <w:hideMark/>
          </w:tcPr>
          <w:p w14:paraId="61776AA1" w14:textId="0D6AA9F5"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16,151</w:t>
            </w:r>
          </w:p>
        </w:tc>
        <w:tc>
          <w:tcPr>
            <w:tcW w:w="475" w:type="pct"/>
            <w:tcBorders>
              <w:top w:val="nil"/>
              <w:left w:val="nil"/>
              <w:bottom w:val="single" w:sz="8" w:space="0" w:color="000000"/>
              <w:right w:val="single" w:sz="8" w:space="0" w:color="000000"/>
            </w:tcBorders>
            <w:shd w:val="clear" w:color="auto" w:fill="auto"/>
            <w:vAlign w:val="center"/>
            <w:hideMark/>
          </w:tcPr>
          <w:p w14:paraId="3D428039" w14:textId="310A6B1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21,058</w:t>
            </w:r>
          </w:p>
        </w:tc>
      </w:tr>
      <w:tr w:rsidR="006E5B20" w:rsidRPr="00453EBD" w14:paraId="6DD74F52" w14:textId="77777777" w:rsidTr="006E5B20">
        <w:trPr>
          <w:trHeight w:val="58"/>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51CBB124"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Всего по поселению,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50CD5A77" w14:textId="4E3317E3"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0,079</w:t>
            </w:r>
          </w:p>
        </w:tc>
        <w:tc>
          <w:tcPr>
            <w:tcW w:w="451" w:type="pct"/>
            <w:tcBorders>
              <w:top w:val="nil"/>
              <w:left w:val="nil"/>
              <w:bottom w:val="single" w:sz="8" w:space="0" w:color="000000"/>
              <w:right w:val="single" w:sz="8" w:space="0" w:color="000000"/>
            </w:tcBorders>
            <w:shd w:val="clear" w:color="auto" w:fill="auto"/>
            <w:vAlign w:val="center"/>
            <w:hideMark/>
          </w:tcPr>
          <w:p w14:paraId="711455E7" w14:textId="38F16293"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0,079</w:t>
            </w:r>
          </w:p>
        </w:tc>
        <w:tc>
          <w:tcPr>
            <w:tcW w:w="450" w:type="pct"/>
            <w:tcBorders>
              <w:top w:val="nil"/>
              <w:left w:val="nil"/>
              <w:bottom w:val="single" w:sz="8" w:space="0" w:color="000000"/>
              <w:right w:val="single" w:sz="8" w:space="0" w:color="000000"/>
            </w:tcBorders>
            <w:shd w:val="clear" w:color="auto" w:fill="auto"/>
            <w:vAlign w:val="center"/>
            <w:hideMark/>
          </w:tcPr>
          <w:p w14:paraId="3430747B" w14:textId="2D1ECA2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0,231</w:t>
            </w:r>
          </w:p>
        </w:tc>
        <w:tc>
          <w:tcPr>
            <w:tcW w:w="450" w:type="pct"/>
            <w:tcBorders>
              <w:top w:val="nil"/>
              <w:left w:val="nil"/>
              <w:bottom w:val="single" w:sz="8" w:space="0" w:color="000000"/>
              <w:right w:val="single" w:sz="8" w:space="0" w:color="000000"/>
            </w:tcBorders>
            <w:shd w:val="clear" w:color="auto" w:fill="auto"/>
            <w:vAlign w:val="center"/>
            <w:hideMark/>
          </w:tcPr>
          <w:p w14:paraId="41F16C5F" w14:textId="21CF956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0,231</w:t>
            </w:r>
          </w:p>
        </w:tc>
        <w:tc>
          <w:tcPr>
            <w:tcW w:w="450" w:type="pct"/>
            <w:tcBorders>
              <w:top w:val="nil"/>
              <w:left w:val="nil"/>
              <w:bottom w:val="single" w:sz="8" w:space="0" w:color="000000"/>
              <w:right w:val="single" w:sz="8" w:space="0" w:color="000000"/>
            </w:tcBorders>
            <w:shd w:val="clear" w:color="auto" w:fill="auto"/>
            <w:vAlign w:val="center"/>
            <w:hideMark/>
          </w:tcPr>
          <w:p w14:paraId="65D7629C" w14:textId="4C98ACA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0,231</w:t>
            </w:r>
          </w:p>
        </w:tc>
        <w:tc>
          <w:tcPr>
            <w:tcW w:w="457" w:type="pct"/>
            <w:tcBorders>
              <w:top w:val="nil"/>
              <w:left w:val="nil"/>
              <w:bottom w:val="single" w:sz="8" w:space="0" w:color="000000"/>
              <w:right w:val="single" w:sz="8" w:space="0" w:color="000000"/>
            </w:tcBorders>
            <w:shd w:val="clear" w:color="auto" w:fill="auto"/>
            <w:vAlign w:val="center"/>
            <w:hideMark/>
          </w:tcPr>
          <w:p w14:paraId="12EEDC4E" w14:textId="494AD2E0"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17,616</w:t>
            </w:r>
          </w:p>
        </w:tc>
        <w:tc>
          <w:tcPr>
            <w:tcW w:w="457" w:type="pct"/>
            <w:tcBorders>
              <w:top w:val="nil"/>
              <w:left w:val="nil"/>
              <w:bottom w:val="single" w:sz="8" w:space="0" w:color="000000"/>
              <w:right w:val="single" w:sz="8" w:space="0" w:color="000000"/>
            </w:tcBorders>
            <w:shd w:val="clear" w:color="auto" w:fill="auto"/>
            <w:vAlign w:val="center"/>
            <w:hideMark/>
          </w:tcPr>
          <w:p w14:paraId="708669CF" w14:textId="57F2B5C0"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28,981</w:t>
            </w:r>
          </w:p>
        </w:tc>
        <w:tc>
          <w:tcPr>
            <w:tcW w:w="475" w:type="pct"/>
            <w:tcBorders>
              <w:top w:val="nil"/>
              <w:left w:val="nil"/>
              <w:bottom w:val="single" w:sz="8" w:space="0" w:color="000000"/>
              <w:right w:val="single" w:sz="8" w:space="0" w:color="000000"/>
            </w:tcBorders>
            <w:shd w:val="clear" w:color="auto" w:fill="auto"/>
            <w:vAlign w:val="center"/>
            <w:hideMark/>
          </w:tcPr>
          <w:p w14:paraId="6F96235B" w14:textId="72C1E7D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38,893</w:t>
            </w:r>
          </w:p>
        </w:tc>
      </w:tr>
      <w:tr w:rsidR="006E5B20" w:rsidRPr="00453EBD" w14:paraId="474ED2FE" w14:textId="77777777" w:rsidTr="006E5B20">
        <w:trPr>
          <w:trHeight w:val="372"/>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780AE0F7"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Мало- и среднеэтажный и многоэтажный жилищный фонд, в том числе по микрорайонам</w:t>
            </w:r>
          </w:p>
        </w:tc>
        <w:tc>
          <w:tcPr>
            <w:tcW w:w="451" w:type="pct"/>
            <w:tcBorders>
              <w:top w:val="nil"/>
              <w:left w:val="nil"/>
              <w:bottom w:val="single" w:sz="8" w:space="0" w:color="000000"/>
              <w:right w:val="single" w:sz="8" w:space="0" w:color="000000"/>
            </w:tcBorders>
            <w:shd w:val="clear" w:color="auto" w:fill="auto"/>
            <w:vAlign w:val="center"/>
            <w:hideMark/>
          </w:tcPr>
          <w:p w14:paraId="4FE2E324" w14:textId="54787989"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4E30BA7D" w14:textId="2CDB6A9E"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3E6F2228" w14:textId="7895EDD0"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487E1CB7" w14:textId="2AD12A2B"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29207D8F" w14:textId="354B72C9"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5E7DB20F" w14:textId="2A7F6795"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724E4DC" w14:textId="74B57B71"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7D6C859D" w14:textId="714DA6B8" w:rsidR="006E5B20" w:rsidRPr="00453EBD" w:rsidRDefault="006E5B20" w:rsidP="006E5B20">
            <w:pPr>
              <w:jc w:val="center"/>
              <w:rPr>
                <w:rFonts w:ascii="Arial" w:hAnsi="Arial" w:cs="Arial"/>
                <w:color w:val="22272F"/>
                <w:sz w:val="18"/>
                <w:szCs w:val="18"/>
              </w:rPr>
            </w:pPr>
          </w:p>
        </w:tc>
      </w:tr>
      <w:tr w:rsidR="006E5B20" w:rsidRPr="00453EBD" w14:paraId="28DB9703" w14:textId="77777777" w:rsidTr="006E5B20">
        <w:trPr>
          <w:trHeight w:val="24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360136F6"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I</w:t>
            </w:r>
          </w:p>
        </w:tc>
        <w:tc>
          <w:tcPr>
            <w:tcW w:w="451" w:type="pct"/>
            <w:tcBorders>
              <w:top w:val="nil"/>
              <w:left w:val="nil"/>
              <w:bottom w:val="single" w:sz="8" w:space="0" w:color="000000"/>
              <w:right w:val="single" w:sz="8" w:space="0" w:color="000000"/>
            </w:tcBorders>
            <w:shd w:val="clear" w:color="auto" w:fill="auto"/>
            <w:vAlign w:val="center"/>
            <w:hideMark/>
          </w:tcPr>
          <w:p w14:paraId="7156987C" w14:textId="3744235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2224CFE0" w14:textId="2B8AF56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9477D8B" w14:textId="4D11529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46A82E0A" w14:textId="565015F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3CFB08E1" w14:textId="1547076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05907203" w14:textId="146AE9A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2,450</w:t>
            </w:r>
          </w:p>
        </w:tc>
        <w:tc>
          <w:tcPr>
            <w:tcW w:w="457" w:type="pct"/>
            <w:tcBorders>
              <w:top w:val="nil"/>
              <w:left w:val="nil"/>
              <w:bottom w:val="single" w:sz="8" w:space="0" w:color="000000"/>
              <w:right w:val="single" w:sz="8" w:space="0" w:color="000000"/>
            </w:tcBorders>
            <w:shd w:val="clear" w:color="auto" w:fill="auto"/>
            <w:vAlign w:val="center"/>
            <w:hideMark/>
          </w:tcPr>
          <w:p w14:paraId="1172A181" w14:textId="4BE054D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3,745</w:t>
            </w:r>
          </w:p>
        </w:tc>
        <w:tc>
          <w:tcPr>
            <w:tcW w:w="475" w:type="pct"/>
            <w:tcBorders>
              <w:top w:val="nil"/>
              <w:left w:val="nil"/>
              <w:bottom w:val="single" w:sz="8" w:space="0" w:color="000000"/>
              <w:right w:val="single" w:sz="8" w:space="0" w:color="000000"/>
            </w:tcBorders>
            <w:shd w:val="clear" w:color="auto" w:fill="auto"/>
            <w:vAlign w:val="center"/>
            <w:hideMark/>
          </w:tcPr>
          <w:p w14:paraId="75AA7F1E" w14:textId="1D7DA1C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4,970</w:t>
            </w:r>
          </w:p>
        </w:tc>
      </w:tr>
      <w:tr w:rsidR="006E5B20" w:rsidRPr="00453EBD" w14:paraId="109093E6" w14:textId="77777777" w:rsidTr="006E5B20">
        <w:trPr>
          <w:trHeight w:val="102"/>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0B3D2456"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II</w:t>
            </w:r>
          </w:p>
        </w:tc>
        <w:tc>
          <w:tcPr>
            <w:tcW w:w="451" w:type="pct"/>
            <w:tcBorders>
              <w:top w:val="nil"/>
              <w:left w:val="nil"/>
              <w:bottom w:val="single" w:sz="8" w:space="0" w:color="000000"/>
              <w:right w:val="single" w:sz="8" w:space="0" w:color="000000"/>
            </w:tcBorders>
            <w:shd w:val="clear" w:color="auto" w:fill="auto"/>
            <w:vAlign w:val="center"/>
            <w:hideMark/>
          </w:tcPr>
          <w:p w14:paraId="12B1C1FE" w14:textId="74664BE1"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486BE984" w14:textId="4509BB1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EEA484A" w14:textId="33DDD86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2CE428D5" w14:textId="68A4E09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47FF4739" w14:textId="570D6F8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275C395D" w14:textId="17D225D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2,890</w:t>
            </w:r>
          </w:p>
        </w:tc>
        <w:tc>
          <w:tcPr>
            <w:tcW w:w="457" w:type="pct"/>
            <w:tcBorders>
              <w:top w:val="nil"/>
              <w:left w:val="nil"/>
              <w:bottom w:val="single" w:sz="8" w:space="0" w:color="000000"/>
              <w:right w:val="single" w:sz="8" w:space="0" w:color="000000"/>
            </w:tcBorders>
            <w:shd w:val="clear" w:color="auto" w:fill="auto"/>
            <w:vAlign w:val="center"/>
            <w:hideMark/>
          </w:tcPr>
          <w:p w14:paraId="18116E98" w14:textId="3462BDE0"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5,365</w:t>
            </w:r>
          </w:p>
        </w:tc>
        <w:tc>
          <w:tcPr>
            <w:tcW w:w="475" w:type="pct"/>
            <w:tcBorders>
              <w:top w:val="nil"/>
              <w:left w:val="nil"/>
              <w:bottom w:val="single" w:sz="8" w:space="0" w:color="000000"/>
              <w:right w:val="single" w:sz="8" w:space="0" w:color="000000"/>
            </w:tcBorders>
            <w:shd w:val="clear" w:color="auto" w:fill="auto"/>
            <w:vAlign w:val="center"/>
            <w:hideMark/>
          </w:tcPr>
          <w:p w14:paraId="6FCC6D78" w14:textId="6A25452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6,880</w:t>
            </w:r>
          </w:p>
        </w:tc>
      </w:tr>
      <w:tr w:rsidR="006E5B20" w:rsidRPr="00453EBD" w14:paraId="2E0BD0A5" w14:textId="77777777" w:rsidTr="006E5B20">
        <w:trPr>
          <w:trHeight w:val="134"/>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1586A969"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III</w:t>
            </w:r>
          </w:p>
        </w:tc>
        <w:tc>
          <w:tcPr>
            <w:tcW w:w="451" w:type="pct"/>
            <w:tcBorders>
              <w:top w:val="nil"/>
              <w:left w:val="nil"/>
              <w:bottom w:val="single" w:sz="8" w:space="0" w:color="000000"/>
              <w:right w:val="single" w:sz="8" w:space="0" w:color="000000"/>
            </w:tcBorders>
            <w:shd w:val="clear" w:color="auto" w:fill="auto"/>
            <w:vAlign w:val="center"/>
            <w:hideMark/>
          </w:tcPr>
          <w:p w14:paraId="18162B0B" w14:textId="2965557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257E1505" w14:textId="1FC1764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0F93A5A" w14:textId="651E50C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24409139" w14:textId="570DBB15"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5C0FFB5E" w14:textId="44CEF7D6"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6C2B1FCF" w14:textId="3E46156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1,950</w:t>
            </w:r>
          </w:p>
        </w:tc>
        <w:tc>
          <w:tcPr>
            <w:tcW w:w="457" w:type="pct"/>
            <w:tcBorders>
              <w:top w:val="nil"/>
              <w:left w:val="nil"/>
              <w:bottom w:val="single" w:sz="8" w:space="0" w:color="000000"/>
              <w:right w:val="single" w:sz="8" w:space="0" w:color="000000"/>
            </w:tcBorders>
            <w:shd w:val="clear" w:color="auto" w:fill="auto"/>
            <w:vAlign w:val="center"/>
            <w:hideMark/>
          </w:tcPr>
          <w:p w14:paraId="4D704029" w14:textId="16C06FC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3,185</w:t>
            </w:r>
          </w:p>
        </w:tc>
        <w:tc>
          <w:tcPr>
            <w:tcW w:w="475" w:type="pct"/>
            <w:tcBorders>
              <w:top w:val="nil"/>
              <w:left w:val="nil"/>
              <w:bottom w:val="single" w:sz="8" w:space="0" w:color="000000"/>
              <w:right w:val="single" w:sz="8" w:space="0" w:color="000000"/>
            </w:tcBorders>
            <w:shd w:val="clear" w:color="auto" w:fill="auto"/>
            <w:vAlign w:val="center"/>
            <w:hideMark/>
          </w:tcPr>
          <w:p w14:paraId="665A3763" w14:textId="2343A54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4,420</w:t>
            </w:r>
          </w:p>
        </w:tc>
      </w:tr>
      <w:tr w:rsidR="006E5B20" w:rsidRPr="00453EBD" w14:paraId="527A9658" w14:textId="77777777" w:rsidTr="006E5B20">
        <w:trPr>
          <w:trHeight w:val="58"/>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16501133"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IV</w:t>
            </w:r>
          </w:p>
        </w:tc>
        <w:tc>
          <w:tcPr>
            <w:tcW w:w="451" w:type="pct"/>
            <w:tcBorders>
              <w:top w:val="nil"/>
              <w:left w:val="nil"/>
              <w:bottom w:val="single" w:sz="8" w:space="0" w:color="000000"/>
              <w:right w:val="single" w:sz="8" w:space="0" w:color="000000"/>
            </w:tcBorders>
            <w:shd w:val="clear" w:color="auto" w:fill="auto"/>
            <w:vAlign w:val="center"/>
            <w:hideMark/>
          </w:tcPr>
          <w:p w14:paraId="4B2CB805" w14:textId="0BCFD7F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1" w:type="pct"/>
            <w:tcBorders>
              <w:top w:val="nil"/>
              <w:left w:val="nil"/>
              <w:bottom w:val="single" w:sz="8" w:space="0" w:color="000000"/>
              <w:right w:val="single" w:sz="8" w:space="0" w:color="000000"/>
            </w:tcBorders>
            <w:shd w:val="clear" w:color="auto" w:fill="auto"/>
            <w:vAlign w:val="center"/>
            <w:hideMark/>
          </w:tcPr>
          <w:p w14:paraId="0D9C7C39" w14:textId="0B5C359E"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47565978" w14:textId="68EC4BD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56B3245D" w14:textId="2453045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0" w:type="pct"/>
            <w:tcBorders>
              <w:top w:val="nil"/>
              <w:left w:val="nil"/>
              <w:bottom w:val="single" w:sz="8" w:space="0" w:color="000000"/>
              <w:right w:val="single" w:sz="8" w:space="0" w:color="000000"/>
            </w:tcBorders>
            <w:shd w:val="clear" w:color="auto" w:fill="auto"/>
            <w:vAlign w:val="center"/>
            <w:hideMark/>
          </w:tcPr>
          <w:p w14:paraId="3186E079" w14:textId="2268B731"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0,073</w:t>
            </w:r>
          </w:p>
        </w:tc>
        <w:tc>
          <w:tcPr>
            <w:tcW w:w="457" w:type="pct"/>
            <w:tcBorders>
              <w:top w:val="nil"/>
              <w:left w:val="nil"/>
              <w:bottom w:val="single" w:sz="8" w:space="0" w:color="000000"/>
              <w:right w:val="single" w:sz="8" w:space="0" w:color="000000"/>
            </w:tcBorders>
            <w:shd w:val="clear" w:color="auto" w:fill="auto"/>
            <w:vAlign w:val="center"/>
            <w:hideMark/>
          </w:tcPr>
          <w:p w14:paraId="1E5E4FE3" w14:textId="4AE07A9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4,133</w:t>
            </w:r>
          </w:p>
        </w:tc>
        <w:tc>
          <w:tcPr>
            <w:tcW w:w="457" w:type="pct"/>
            <w:tcBorders>
              <w:top w:val="nil"/>
              <w:left w:val="nil"/>
              <w:bottom w:val="single" w:sz="8" w:space="0" w:color="000000"/>
              <w:right w:val="single" w:sz="8" w:space="0" w:color="000000"/>
            </w:tcBorders>
            <w:shd w:val="clear" w:color="auto" w:fill="auto"/>
            <w:vAlign w:val="center"/>
            <w:hideMark/>
          </w:tcPr>
          <w:p w14:paraId="232B6759" w14:textId="5137530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6,428</w:t>
            </w:r>
          </w:p>
        </w:tc>
        <w:tc>
          <w:tcPr>
            <w:tcW w:w="475" w:type="pct"/>
            <w:tcBorders>
              <w:top w:val="nil"/>
              <w:left w:val="nil"/>
              <w:bottom w:val="single" w:sz="8" w:space="0" w:color="000000"/>
              <w:right w:val="single" w:sz="8" w:space="0" w:color="000000"/>
            </w:tcBorders>
            <w:shd w:val="clear" w:color="auto" w:fill="auto"/>
            <w:vAlign w:val="center"/>
            <w:hideMark/>
          </w:tcPr>
          <w:p w14:paraId="5328776E" w14:textId="3A98FF2C"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8,343</w:t>
            </w:r>
          </w:p>
        </w:tc>
      </w:tr>
      <w:tr w:rsidR="006E5B20" w:rsidRPr="00453EBD" w14:paraId="259F430C" w14:textId="77777777" w:rsidTr="006E5B20">
        <w:trPr>
          <w:trHeight w:val="20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43E69093"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V</w:t>
            </w:r>
          </w:p>
        </w:tc>
        <w:tc>
          <w:tcPr>
            <w:tcW w:w="451" w:type="pct"/>
            <w:tcBorders>
              <w:top w:val="nil"/>
              <w:left w:val="nil"/>
              <w:bottom w:val="single" w:sz="8" w:space="0" w:color="000000"/>
              <w:right w:val="single" w:sz="8" w:space="0" w:color="000000"/>
            </w:tcBorders>
            <w:shd w:val="clear" w:color="auto" w:fill="auto"/>
            <w:vAlign w:val="center"/>
            <w:hideMark/>
          </w:tcPr>
          <w:p w14:paraId="1CB8669C" w14:textId="092C8DEF"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69454284" w14:textId="0D4DC732"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2115A59C" w14:textId="7BDF7392"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567F1B7A" w14:textId="4661A0E6"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54DEDEF" w14:textId="2A6670F2"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79ADE920" w14:textId="3707C224"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FD561C5" w14:textId="3FAFAAD5"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581480D5" w14:textId="5139795B" w:rsidR="006E5B20" w:rsidRPr="00453EBD" w:rsidRDefault="006E5B20" w:rsidP="006E5B20">
            <w:pPr>
              <w:jc w:val="center"/>
              <w:rPr>
                <w:rFonts w:ascii="Arial" w:hAnsi="Arial" w:cs="Arial"/>
                <w:color w:val="22272F"/>
                <w:sz w:val="18"/>
                <w:szCs w:val="18"/>
              </w:rPr>
            </w:pPr>
          </w:p>
        </w:tc>
      </w:tr>
      <w:tr w:rsidR="006E5B20" w:rsidRPr="00453EBD" w14:paraId="3926063F" w14:textId="77777777" w:rsidTr="006E5B20">
        <w:trPr>
          <w:trHeight w:val="20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69DBEAC4"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VI</w:t>
            </w:r>
          </w:p>
        </w:tc>
        <w:tc>
          <w:tcPr>
            <w:tcW w:w="451" w:type="pct"/>
            <w:tcBorders>
              <w:top w:val="nil"/>
              <w:left w:val="nil"/>
              <w:bottom w:val="single" w:sz="8" w:space="0" w:color="000000"/>
              <w:right w:val="single" w:sz="8" w:space="0" w:color="000000"/>
            </w:tcBorders>
            <w:shd w:val="clear" w:color="auto" w:fill="auto"/>
            <w:vAlign w:val="center"/>
            <w:hideMark/>
          </w:tcPr>
          <w:p w14:paraId="4DE03FD0" w14:textId="0E779828"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2EFCF3B8" w14:textId="4667E02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391E9590" w14:textId="3CA5FE0C"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55C863C" w14:textId="45BA96A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29968C3B" w14:textId="19FD576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7" w:type="pct"/>
            <w:tcBorders>
              <w:top w:val="nil"/>
              <w:left w:val="nil"/>
              <w:bottom w:val="single" w:sz="8" w:space="0" w:color="000000"/>
              <w:right w:val="single" w:sz="8" w:space="0" w:color="000000"/>
            </w:tcBorders>
            <w:shd w:val="clear" w:color="auto" w:fill="auto"/>
            <w:vAlign w:val="center"/>
            <w:hideMark/>
          </w:tcPr>
          <w:p w14:paraId="0F8E8482" w14:textId="1593609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0,650</w:t>
            </w:r>
          </w:p>
        </w:tc>
        <w:tc>
          <w:tcPr>
            <w:tcW w:w="457" w:type="pct"/>
            <w:tcBorders>
              <w:top w:val="nil"/>
              <w:left w:val="nil"/>
              <w:bottom w:val="single" w:sz="8" w:space="0" w:color="000000"/>
              <w:right w:val="single" w:sz="8" w:space="0" w:color="000000"/>
            </w:tcBorders>
            <w:shd w:val="clear" w:color="auto" w:fill="auto"/>
            <w:vAlign w:val="center"/>
            <w:hideMark/>
          </w:tcPr>
          <w:p w14:paraId="697E373B" w14:textId="2D5DCE4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0,650</w:t>
            </w:r>
          </w:p>
        </w:tc>
        <w:tc>
          <w:tcPr>
            <w:tcW w:w="475" w:type="pct"/>
            <w:tcBorders>
              <w:top w:val="nil"/>
              <w:left w:val="nil"/>
              <w:bottom w:val="single" w:sz="8" w:space="0" w:color="000000"/>
              <w:right w:val="single" w:sz="8" w:space="0" w:color="000000"/>
            </w:tcBorders>
            <w:shd w:val="clear" w:color="auto" w:fill="auto"/>
            <w:vAlign w:val="center"/>
            <w:hideMark/>
          </w:tcPr>
          <w:p w14:paraId="2A19C1A1" w14:textId="7C74B38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0,650</w:t>
            </w:r>
          </w:p>
        </w:tc>
      </w:tr>
      <w:tr w:rsidR="006E5B20" w:rsidRPr="00453EBD" w14:paraId="368C5098" w14:textId="77777777" w:rsidTr="006E5B20">
        <w:trPr>
          <w:trHeight w:val="12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02CA60AE"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VII</w:t>
            </w:r>
          </w:p>
        </w:tc>
        <w:tc>
          <w:tcPr>
            <w:tcW w:w="451" w:type="pct"/>
            <w:tcBorders>
              <w:top w:val="nil"/>
              <w:left w:val="nil"/>
              <w:bottom w:val="single" w:sz="8" w:space="0" w:color="000000"/>
              <w:right w:val="single" w:sz="8" w:space="0" w:color="000000"/>
            </w:tcBorders>
            <w:shd w:val="clear" w:color="auto" w:fill="auto"/>
            <w:vAlign w:val="center"/>
            <w:hideMark/>
          </w:tcPr>
          <w:p w14:paraId="7069E202" w14:textId="71DF460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29106D26" w14:textId="75B5C30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6381F8C" w14:textId="29F08703"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621F2868" w14:textId="0B78595B"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05E0302" w14:textId="2308B4AD"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1A64CC7" w14:textId="740CD71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2,560</w:t>
            </w:r>
          </w:p>
        </w:tc>
        <w:tc>
          <w:tcPr>
            <w:tcW w:w="457" w:type="pct"/>
            <w:tcBorders>
              <w:top w:val="nil"/>
              <w:left w:val="nil"/>
              <w:bottom w:val="single" w:sz="8" w:space="0" w:color="000000"/>
              <w:right w:val="single" w:sz="8" w:space="0" w:color="000000"/>
            </w:tcBorders>
            <w:shd w:val="clear" w:color="auto" w:fill="auto"/>
            <w:vAlign w:val="center"/>
            <w:hideMark/>
          </w:tcPr>
          <w:p w14:paraId="33DC3B18" w14:textId="6DB31BB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4,350</w:t>
            </w:r>
          </w:p>
        </w:tc>
        <w:tc>
          <w:tcPr>
            <w:tcW w:w="475" w:type="pct"/>
            <w:tcBorders>
              <w:top w:val="nil"/>
              <w:left w:val="nil"/>
              <w:bottom w:val="single" w:sz="8" w:space="0" w:color="000000"/>
              <w:right w:val="single" w:sz="8" w:space="0" w:color="000000"/>
            </w:tcBorders>
            <w:shd w:val="clear" w:color="auto" w:fill="auto"/>
            <w:vAlign w:val="center"/>
            <w:hideMark/>
          </w:tcPr>
          <w:p w14:paraId="22D3E887" w14:textId="71A87F6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6,140</w:t>
            </w:r>
          </w:p>
        </w:tc>
      </w:tr>
      <w:tr w:rsidR="006E5B20" w:rsidRPr="00453EBD" w14:paraId="2A0DCDFC" w14:textId="77777777" w:rsidTr="006E5B20">
        <w:trPr>
          <w:trHeight w:val="24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3FFCB0FC"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VIII</w:t>
            </w:r>
          </w:p>
        </w:tc>
        <w:tc>
          <w:tcPr>
            <w:tcW w:w="451" w:type="pct"/>
            <w:tcBorders>
              <w:top w:val="nil"/>
              <w:left w:val="nil"/>
              <w:bottom w:val="single" w:sz="8" w:space="0" w:color="000000"/>
              <w:right w:val="single" w:sz="8" w:space="0" w:color="000000"/>
            </w:tcBorders>
            <w:shd w:val="clear" w:color="auto" w:fill="auto"/>
            <w:vAlign w:val="center"/>
            <w:hideMark/>
          </w:tcPr>
          <w:p w14:paraId="18DE3AC3" w14:textId="06EF4398"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208118B1" w14:textId="2400C688"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139D0D94" w14:textId="4CCD1E9B"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0B1EA0FD" w14:textId="741BF9EC"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3112C28F" w14:textId="704FB5DD"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7BEA7B7" w14:textId="6196BDAE"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2,380</w:t>
            </w:r>
          </w:p>
        </w:tc>
        <w:tc>
          <w:tcPr>
            <w:tcW w:w="457" w:type="pct"/>
            <w:tcBorders>
              <w:top w:val="nil"/>
              <w:left w:val="nil"/>
              <w:bottom w:val="single" w:sz="8" w:space="0" w:color="000000"/>
              <w:right w:val="single" w:sz="8" w:space="0" w:color="000000"/>
            </w:tcBorders>
            <w:shd w:val="clear" w:color="auto" w:fill="auto"/>
            <w:vAlign w:val="center"/>
            <w:hideMark/>
          </w:tcPr>
          <w:p w14:paraId="2834E110" w14:textId="2B2A638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4,425</w:t>
            </w:r>
          </w:p>
        </w:tc>
        <w:tc>
          <w:tcPr>
            <w:tcW w:w="475" w:type="pct"/>
            <w:tcBorders>
              <w:top w:val="nil"/>
              <w:left w:val="nil"/>
              <w:bottom w:val="single" w:sz="8" w:space="0" w:color="000000"/>
              <w:right w:val="single" w:sz="8" w:space="0" w:color="000000"/>
            </w:tcBorders>
            <w:shd w:val="clear" w:color="auto" w:fill="auto"/>
            <w:vAlign w:val="center"/>
            <w:hideMark/>
          </w:tcPr>
          <w:p w14:paraId="0FAAE487" w14:textId="19485FE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6,470</w:t>
            </w:r>
          </w:p>
        </w:tc>
      </w:tr>
      <w:tr w:rsidR="006E5B20" w:rsidRPr="00453EBD" w14:paraId="58DA736B" w14:textId="77777777" w:rsidTr="006E5B20">
        <w:trPr>
          <w:trHeight w:val="58"/>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6EA40633"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п. Новый</w:t>
            </w:r>
          </w:p>
        </w:tc>
        <w:tc>
          <w:tcPr>
            <w:tcW w:w="451" w:type="pct"/>
            <w:tcBorders>
              <w:top w:val="nil"/>
              <w:left w:val="nil"/>
              <w:bottom w:val="single" w:sz="8" w:space="0" w:color="000000"/>
              <w:right w:val="single" w:sz="8" w:space="0" w:color="000000"/>
            </w:tcBorders>
            <w:shd w:val="clear" w:color="auto" w:fill="auto"/>
            <w:vAlign w:val="center"/>
            <w:hideMark/>
          </w:tcPr>
          <w:p w14:paraId="70A4DF5E" w14:textId="1BE6AE13"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001A177B" w14:textId="47BECDA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040386C1" w14:textId="53271A9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16554F04" w14:textId="1E33F77D"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1C51771" w14:textId="4AAA27B6"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61212C8B" w14:textId="47BF084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0,232</w:t>
            </w:r>
          </w:p>
        </w:tc>
        <w:tc>
          <w:tcPr>
            <w:tcW w:w="457" w:type="pct"/>
            <w:tcBorders>
              <w:top w:val="nil"/>
              <w:left w:val="nil"/>
              <w:bottom w:val="single" w:sz="8" w:space="0" w:color="000000"/>
              <w:right w:val="single" w:sz="8" w:space="0" w:color="000000"/>
            </w:tcBorders>
            <w:shd w:val="clear" w:color="auto" w:fill="auto"/>
            <w:vAlign w:val="center"/>
            <w:hideMark/>
          </w:tcPr>
          <w:p w14:paraId="50B6B499" w14:textId="41C2705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0,232</w:t>
            </w:r>
          </w:p>
        </w:tc>
        <w:tc>
          <w:tcPr>
            <w:tcW w:w="475" w:type="pct"/>
            <w:tcBorders>
              <w:top w:val="nil"/>
              <w:left w:val="nil"/>
              <w:bottom w:val="single" w:sz="8" w:space="0" w:color="000000"/>
              <w:right w:val="single" w:sz="8" w:space="0" w:color="000000"/>
            </w:tcBorders>
            <w:shd w:val="clear" w:color="auto" w:fill="auto"/>
            <w:vAlign w:val="center"/>
            <w:hideMark/>
          </w:tcPr>
          <w:p w14:paraId="0C3B4533" w14:textId="6E0ECAE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0,419</w:t>
            </w:r>
          </w:p>
        </w:tc>
      </w:tr>
      <w:tr w:rsidR="006E5B20" w:rsidRPr="00453EBD" w14:paraId="2CDC8490" w14:textId="77777777" w:rsidTr="006E5B20">
        <w:trPr>
          <w:trHeight w:val="22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4F8AAB0F"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п. Светлый</w:t>
            </w:r>
          </w:p>
        </w:tc>
        <w:tc>
          <w:tcPr>
            <w:tcW w:w="451" w:type="pct"/>
            <w:tcBorders>
              <w:top w:val="nil"/>
              <w:left w:val="nil"/>
              <w:bottom w:val="single" w:sz="8" w:space="0" w:color="000000"/>
              <w:right w:val="single" w:sz="8" w:space="0" w:color="000000"/>
            </w:tcBorders>
            <w:shd w:val="clear" w:color="auto" w:fill="auto"/>
            <w:vAlign w:val="center"/>
            <w:hideMark/>
          </w:tcPr>
          <w:p w14:paraId="16BC9CCF" w14:textId="40CB9C20"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5CD85FCE" w14:textId="5E314699"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3E03AEC" w14:textId="236E46A8"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C416ECF" w14:textId="58996429"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544FDCC" w14:textId="0FA45D87"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72C96C06" w14:textId="2FA4B559"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4421831" w14:textId="5CCDDEBD"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66A6ECEF" w14:textId="60E6D678" w:rsidR="006E5B20" w:rsidRPr="00453EBD" w:rsidRDefault="006E5B20" w:rsidP="006E5B20">
            <w:pPr>
              <w:jc w:val="center"/>
              <w:rPr>
                <w:rFonts w:ascii="Arial" w:hAnsi="Arial" w:cs="Arial"/>
                <w:color w:val="22272F"/>
                <w:sz w:val="18"/>
                <w:szCs w:val="18"/>
              </w:rPr>
            </w:pPr>
          </w:p>
        </w:tc>
      </w:tr>
      <w:tr w:rsidR="006E5B20" w:rsidRPr="00453EBD" w14:paraId="6C132582" w14:textId="77777777" w:rsidTr="006E5B20">
        <w:trPr>
          <w:trHeight w:val="121"/>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22D645D5"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п. Речкуновка</w:t>
            </w:r>
          </w:p>
        </w:tc>
        <w:tc>
          <w:tcPr>
            <w:tcW w:w="451" w:type="pct"/>
            <w:tcBorders>
              <w:top w:val="nil"/>
              <w:left w:val="nil"/>
              <w:bottom w:val="single" w:sz="8" w:space="0" w:color="000000"/>
              <w:right w:val="single" w:sz="8" w:space="0" w:color="000000"/>
            </w:tcBorders>
            <w:shd w:val="clear" w:color="auto" w:fill="auto"/>
            <w:vAlign w:val="center"/>
            <w:hideMark/>
          </w:tcPr>
          <w:p w14:paraId="20BF0DD4" w14:textId="0AC43FC2"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0,006</w:t>
            </w:r>
          </w:p>
        </w:tc>
        <w:tc>
          <w:tcPr>
            <w:tcW w:w="451" w:type="pct"/>
            <w:tcBorders>
              <w:top w:val="nil"/>
              <w:left w:val="nil"/>
              <w:bottom w:val="single" w:sz="8" w:space="0" w:color="000000"/>
              <w:right w:val="single" w:sz="8" w:space="0" w:color="000000"/>
            </w:tcBorders>
            <w:shd w:val="clear" w:color="auto" w:fill="auto"/>
            <w:vAlign w:val="center"/>
            <w:hideMark/>
          </w:tcPr>
          <w:p w14:paraId="5C8231B7" w14:textId="05315EF0"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0,006</w:t>
            </w:r>
          </w:p>
        </w:tc>
        <w:tc>
          <w:tcPr>
            <w:tcW w:w="450" w:type="pct"/>
            <w:tcBorders>
              <w:top w:val="nil"/>
              <w:left w:val="nil"/>
              <w:bottom w:val="single" w:sz="8" w:space="0" w:color="000000"/>
              <w:right w:val="single" w:sz="8" w:space="0" w:color="000000"/>
            </w:tcBorders>
            <w:shd w:val="clear" w:color="auto" w:fill="auto"/>
            <w:vAlign w:val="center"/>
            <w:hideMark/>
          </w:tcPr>
          <w:p w14:paraId="09BA2010" w14:textId="5A8CBA35"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0" w:type="pct"/>
            <w:tcBorders>
              <w:top w:val="nil"/>
              <w:left w:val="nil"/>
              <w:bottom w:val="single" w:sz="8" w:space="0" w:color="000000"/>
              <w:right w:val="single" w:sz="8" w:space="0" w:color="000000"/>
            </w:tcBorders>
            <w:shd w:val="clear" w:color="auto" w:fill="auto"/>
            <w:vAlign w:val="center"/>
            <w:hideMark/>
          </w:tcPr>
          <w:p w14:paraId="446CAC7A" w14:textId="4EC08EA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0" w:type="pct"/>
            <w:tcBorders>
              <w:top w:val="nil"/>
              <w:left w:val="nil"/>
              <w:bottom w:val="single" w:sz="8" w:space="0" w:color="000000"/>
              <w:right w:val="single" w:sz="8" w:space="0" w:color="000000"/>
            </w:tcBorders>
            <w:shd w:val="clear" w:color="auto" w:fill="auto"/>
            <w:vAlign w:val="center"/>
            <w:hideMark/>
          </w:tcPr>
          <w:p w14:paraId="182193AC" w14:textId="156AC6A8"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7" w:type="pct"/>
            <w:tcBorders>
              <w:top w:val="nil"/>
              <w:left w:val="nil"/>
              <w:bottom w:val="single" w:sz="8" w:space="0" w:color="000000"/>
              <w:right w:val="single" w:sz="8" w:space="0" w:color="000000"/>
            </w:tcBorders>
            <w:shd w:val="clear" w:color="auto" w:fill="auto"/>
            <w:vAlign w:val="center"/>
            <w:hideMark/>
          </w:tcPr>
          <w:p w14:paraId="5B2AEEAC" w14:textId="7961FDA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57" w:type="pct"/>
            <w:tcBorders>
              <w:top w:val="nil"/>
              <w:left w:val="nil"/>
              <w:bottom w:val="single" w:sz="8" w:space="0" w:color="000000"/>
              <w:right w:val="single" w:sz="8" w:space="0" w:color="000000"/>
            </w:tcBorders>
            <w:shd w:val="clear" w:color="auto" w:fill="auto"/>
            <w:vAlign w:val="center"/>
            <w:hideMark/>
          </w:tcPr>
          <w:p w14:paraId="19131760" w14:textId="00260E9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c>
          <w:tcPr>
            <w:tcW w:w="475" w:type="pct"/>
            <w:tcBorders>
              <w:top w:val="nil"/>
              <w:left w:val="nil"/>
              <w:bottom w:val="single" w:sz="8" w:space="0" w:color="000000"/>
              <w:right w:val="single" w:sz="8" w:space="0" w:color="000000"/>
            </w:tcBorders>
            <w:shd w:val="clear" w:color="auto" w:fill="auto"/>
            <w:vAlign w:val="center"/>
            <w:hideMark/>
          </w:tcPr>
          <w:p w14:paraId="0C747E04" w14:textId="02474A4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0,159</w:t>
            </w:r>
          </w:p>
        </w:tc>
      </w:tr>
      <w:tr w:rsidR="006E5B20" w:rsidRPr="00453EBD" w14:paraId="67A64B3E" w14:textId="77777777" w:rsidTr="006E5B20">
        <w:trPr>
          <w:trHeight w:val="58"/>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3592E610"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п. Вега</w:t>
            </w:r>
          </w:p>
        </w:tc>
        <w:tc>
          <w:tcPr>
            <w:tcW w:w="451" w:type="pct"/>
            <w:tcBorders>
              <w:top w:val="nil"/>
              <w:left w:val="nil"/>
              <w:bottom w:val="single" w:sz="8" w:space="0" w:color="000000"/>
              <w:right w:val="single" w:sz="8" w:space="0" w:color="000000"/>
            </w:tcBorders>
            <w:shd w:val="clear" w:color="auto" w:fill="auto"/>
            <w:vAlign w:val="center"/>
            <w:hideMark/>
          </w:tcPr>
          <w:p w14:paraId="4D73FC47" w14:textId="36F58477" w:rsidR="006E5B20" w:rsidRPr="00453EBD" w:rsidRDefault="006E5B20" w:rsidP="006E5B20">
            <w:pPr>
              <w:jc w:val="center"/>
              <w:rPr>
                <w:rFonts w:ascii="Arial" w:hAnsi="Arial" w:cs="Arial"/>
                <w:color w:val="22272F"/>
                <w:sz w:val="18"/>
                <w:szCs w:val="18"/>
              </w:rPr>
            </w:pPr>
          </w:p>
        </w:tc>
        <w:tc>
          <w:tcPr>
            <w:tcW w:w="451" w:type="pct"/>
            <w:tcBorders>
              <w:top w:val="nil"/>
              <w:left w:val="nil"/>
              <w:bottom w:val="single" w:sz="8" w:space="0" w:color="000000"/>
              <w:right w:val="single" w:sz="8" w:space="0" w:color="000000"/>
            </w:tcBorders>
            <w:shd w:val="clear" w:color="auto" w:fill="auto"/>
            <w:vAlign w:val="center"/>
            <w:hideMark/>
          </w:tcPr>
          <w:p w14:paraId="75A1FC4B" w14:textId="03E79EDE"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6258B48B" w14:textId="67C66670"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00131689" w14:textId="4154D4F1"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775437AB" w14:textId="6E79FDDC"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74E89A46" w14:textId="590CD8BB"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A736059" w14:textId="5CE368DB"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574405FB" w14:textId="1B3A7B1E" w:rsidR="006E5B20" w:rsidRPr="00453EBD" w:rsidRDefault="006E5B20" w:rsidP="006E5B20">
            <w:pPr>
              <w:jc w:val="center"/>
              <w:rPr>
                <w:rFonts w:ascii="Arial" w:hAnsi="Arial" w:cs="Arial"/>
                <w:color w:val="22272F"/>
                <w:sz w:val="18"/>
                <w:szCs w:val="18"/>
              </w:rPr>
            </w:pPr>
          </w:p>
        </w:tc>
      </w:tr>
      <w:tr w:rsidR="006E5B20" w:rsidRPr="00453EBD" w14:paraId="74E8372B" w14:textId="77777777" w:rsidTr="006E5B20">
        <w:trPr>
          <w:trHeight w:val="58"/>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71A17A4A"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Бердская зона отдыха</w:t>
            </w:r>
          </w:p>
        </w:tc>
        <w:tc>
          <w:tcPr>
            <w:tcW w:w="451" w:type="pct"/>
            <w:tcBorders>
              <w:top w:val="nil"/>
              <w:left w:val="nil"/>
              <w:bottom w:val="single" w:sz="8" w:space="0" w:color="000000"/>
              <w:right w:val="single" w:sz="8" w:space="0" w:color="000000"/>
            </w:tcBorders>
            <w:shd w:val="clear" w:color="auto" w:fill="auto"/>
            <w:vAlign w:val="center"/>
            <w:hideMark/>
          </w:tcPr>
          <w:p w14:paraId="7774CC6F" w14:textId="39F135F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56D3B276" w14:textId="13A27D1E"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127247B0" w14:textId="2501DCC0"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4534F737" w14:textId="537E8272"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1BFCCF60" w14:textId="375F414E"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4CAC59E9" w14:textId="63CAB4CF"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0,210</w:t>
            </w:r>
          </w:p>
        </w:tc>
        <w:tc>
          <w:tcPr>
            <w:tcW w:w="457" w:type="pct"/>
            <w:tcBorders>
              <w:top w:val="nil"/>
              <w:left w:val="nil"/>
              <w:bottom w:val="single" w:sz="8" w:space="0" w:color="000000"/>
              <w:right w:val="single" w:sz="8" w:space="0" w:color="000000"/>
            </w:tcBorders>
            <w:shd w:val="clear" w:color="auto" w:fill="auto"/>
            <w:vAlign w:val="center"/>
            <w:hideMark/>
          </w:tcPr>
          <w:p w14:paraId="0B0216CA" w14:textId="4EEC3136"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0,440</w:t>
            </w:r>
          </w:p>
        </w:tc>
        <w:tc>
          <w:tcPr>
            <w:tcW w:w="475" w:type="pct"/>
            <w:tcBorders>
              <w:top w:val="nil"/>
              <w:left w:val="nil"/>
              <w:bottom w:val="single" w:sz="8" w:space="0" w:color="000000"/>
              <w:right w:val="single" w:sz="8" w:space="0" w:color="000000"/>
            </w:tcBorders>
            <w:shd w:val="clear" w:color="auto" w:fill="auto"/>
            <w:vAlign w:val="center"/>
            <w:hideMark/>
          </w:tcPr>
          <w:p w14:paraId="6A31005F" w14:textId="756CD12C"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0,440</w:t>
            </w:r>
          </w:p>
        </w:tc>
      </w:tr>
      <w:tr w:rsidR="006E5B20" w:rsidRPr="00453EBD" w14:paraId="6D9494B0" w14:textId="77777777" w:rsidTr="006E5B20">
        <w:trPr>
          <w:trHeight w:val="60"/>
        </w:trPr>
        <w:tc>
          <w:tcPr>
            <w:tcW w:w="1359" w:type="pct"/>
            <w:tcBorders>
              <w:top w:val="nil"/>
              <w:left w:val="single" w:sz="8" w:space="0" w:color="auto"/>
              <w:bottom w:val="single" w:sz="8" w:space="0" w:color="000000"/>
              <w:right w:val="single" w:sz="8" w:space="0" w:color="auto"/>
            </w:tcBorders>
            <w:shd w:val="clear" w:color="auto" w:fill="auto"/>
            <w:vAlign w:val="center"/>
            <w:hideMark/>
          </w:tcPr>
          <w:p w14:paraId="0B9953BA"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Раздольный</w:t>
            </w:r>
          </w:p>
        </w:tc>
        <w:tc>
          <w:tcPr>
            <w:tcW w:w="451" w:type="pct"/>
            <w:tcBorders>
              <w:top w:val="nil"/>
              <w:left w:val="nil"/>
              <w:bottom w:val="single" w:sz="8" w:space="0" w:color="000000"/>
              <w:right w:val="single" w:sz="8" w:space="0" w:color="000000"/>
            </w:tcBorders>
            <w:shd w:val="clear" w:color="auto" w:fill="auto"/>
            <w:vAlign w:val="center"/>
            <w:hideMark/>
          </w:tcPr>
          <w:p w14:paraId="38EB342C" w14:textId="7214EE5B"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323D3FCC" w14:textId="7F491A9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2C53758" w14:textId="1C1A070A"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12E91AB1" w14:textId="2D8CD99C"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13B1A530" w14:textId="0F84FA62"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211ACE59" w14:textId="7B864ABA"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1C6AF0BE" w14:textId="69EDCC8F"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4DA27CA5" w14:textId="62CD880D" w:rsidR="006E5B20" w:rsidRPr="00453EBD" w:rsidRDefault="006E5B20" w:rsidP="006E5B20">
            <w:pPr>
              <w:jc w:val="center"/>
              <w:rPr>
                <w:rFonts w:ascii="Arial" w:hAnsi="Arial" w:cs="Arial"/>
                <w:color w:val="22272F"/>
                <w:sz w:val="18"/>
                <w:szCs w:val="18"/>
              </w:rPr>
            </w:pPr>
          </w:p>
        </w:tc>
      </w:tr>
      <w:tr w:rsidR="006E5B20" w:rsidRPr="00453EBD" w14:paraId="5E924357" w14:textId="77777777" w:rsidTr="006E5B20">
        <w:trPr>
          <w:trHeight w:val="107"/>
        </w:trPr>
        <w:tc>
          <w:tcPr>
            <w:tcW w:w="1359" w:type="pct"/>
            <w:tcBorders>
              <w:top w:val="nil"/>
              <w:left w:val="single" w:sz="8" w:space="0" w:color="auto"/>
              <w:bottom w:val="single" w:sz="8" w:space="0" w:color="auto"/>
              <w:right w:val="single" w:sz="8" w:space="0" w:color="auto"/>
            </w:tcBorders>
            <w:shd w:val="clear" w:color="auto" w:fill="auto"/>
            <w:vAlign w:val="center"/>
            <w:hideMark/>
          </w:tcPr>
          <w:p w14:paraId="78192077" w14:textId="77777777"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Зеленая роща</w:t>
            </w:r>
          </w:p>
        </w:tc>
        <w:tc>
          <w:tcPr>
            <w:tcW w:w="451" w:type="pct"/>
            <w:tcBorders>
              <w:top w:val="nil"/>
              <w:left w:val="nil"/>
              <w:bottom w:val="single" w:sz="8" w:space="0" w:color="000000"/>
              <w:right w:val="single" w:sz="8" w:space="0" w:color="000000"/>
            </w:tcBorders>
            <w:shd w:val="clear" w:color="auto" w:fill="auto"/>
            <w:vAlign w:val="center"/>
            <w:hideMark/>
          </w:tcPr>
          <w:p w14:paraId="40A7FC50" w14:textId="43805249"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1" w:type="pct"/>
            <w:tcBorders>
              <w:top w:val="nil"/>
              <w:left w:val="nil"/>
              <w:bottom w:val="single" w:sz="8" w:space="0" w:color="000000"/>
              <w:right w:val="single" w:sz="8" w:space="0" w:color="000000"/>
            </w:tcBorders>
            <w:shd w:val="clear" w:color="auto" w:fill="auto"/>
            <w:vAlign w:val="center"/>
            <w:hideMark/>
          </w:tcPr>
          <w:p w14:paraId="07876A19" w14:textId="62DA980D"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70FDFD2C" w14:textId="0DC88A44" w:rsidR="006E5B20" w:rsidRPr="00453EBD" w:rsidRDefault="006E5B20" w:rsidP="006E5B20">
            <w:pPr>
              <w:jc w:val="center"/>
              <w:rPr>
                <w:rFonts w:ascii="Arial" w:hAnsi="Arial" w:cs="Arial"/>
                <w:color w:val="22272F"/>
                <w:sz w:val="18"/>
                <w:szCs w:val="18"/>
              </w:rPr>
            </w:pPr>
            <w:r w:rsidRPr="00453EBD">
              <w:rPr>
                <w:rFonts w:ascii="Arial" w:hAnsi="Arial" w:cs="Arial"/>
                <w:color w:val="22272F"/>
                <w:sz w:val="18"/>
                <w:szCs w:val="18"/>
              </w:rPr>
              <w:t>-</w:t>
            </w:r>
          </w:p>
        </w:tc>
        <w:tc>
          <w:tcPr>
            <w:tcW w:w="450" w:type="pct"/>
            <w:tcBorders>
              <w:top w:val="nil"/>
              <w:left w:val="nil"/>
              <w:bottom w:val="single" w:sz="8" w:space="0" w:color="000000"/>
              <w:right w:val="single" w:sz="8" w:space="0" w:color="000000"/>
            </w:tcBorders>
            <w:shd w:val="clear" w:color="auto" w:fill="auto"/>
            <w:vAlign w:val="center"/>
            <w:hideMark/>
          </w:tcPr>
          <w:p w14:paraId="5AE674BF" w14:textId="616D13AA" w:rsidR="006E5B20" w:rsidRPr="00453EBD" w:rsidRDefault="006E5B20" w:rsidP="006E5B20">
            <w:pPr>
              <w:jc w:val="center"/>
              <w:rPr>
                <w:rFonts w:ascii="Arial" w:hAnsi="Arial" w:cs="Arial"/>
                <w:color w:val="22272F"/>
                <w:sz w:val="18"/>
                <w:szCs w:val="18"/>
              </w:rPr>
            </w:pPr>
          </w:p>
        </w:tc>
        <w:tc>
          <w:tcPr>
            <w:tcW w:w="450" w:type="pct"/>
            <w:tcBorders>
              <w:top w:val="nil"/>
              <w:left w:val="nil"/>
              <w:bottom w:val="single" w:sz="8" w:space="0" w:color="000000"/>
              <w:right w:val="single" w:sz="8" w:space="0" w:color="000000"/>
            </w:tcBorders>
            <w:shd w:val="clear" w:color="auto" w:fill="auto"/>
            <w:vAlign w:val="center"/>
            <w:hideMark/>
          </w:tcPr>
          <w:p w14:paraId="5619B5A7" w14:textId="30984D1B"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35AA195" w14:textId="5DD2D14F" w:rsidR="006E5B20" w:rsidRPr="00453EBD" w:rsidRDefault="006E5B20" w:rsidP="006E5B20">
            <w:pPr>
              <w:jc w:val="center"/>
              <w:rPr>
                <w:rFonts w:ascii="Arial" w:hAnsi="Arial" w:cs="Arial"/>
                <w:color w:val="22272F"/>
                <w:sz w:val="18"/>
                <w:szCs w:val="18"/>
              </w:rPr>
            </w:pPr>
          </w:p>
        </w:tc>
        <w:tc>
          <w:tcPr>
            <w:tcW w:w="457" w:type="pct"/>
            <w:tcBorders>
              <w:top w:val="nil"/>
              <w:left w:val="nil"/>
              <w:bottom w:val="single" w:sz="8" w:space="0" w:color="000000"/>
              <w:right w:val="single" w:sz="8" w:space="0" w:color="000000"/>
            </w:tcBorders>
            <w:shd w:val="clear" w:color="auto" w:fill="auto"/>
            <w:vAlign w:val="center"/>
            <w:hideMark/>
          </w:tcPr>
          <w:p w14:paraId="36F5A9C5" w14:textId="7BB4AEFE" w:rsidR="006E5B20" w:rsidRPr="00453EBD" w:rsidRDefault="006E5B20" w:rsidP="006E5B20">
            <w:pPr>
              <w:jc w:val="center"/>
              <w:rPr>
                <w:rFonts w:ascii="Arial" w:hAnsi="Arial" w:cs="Arial"/>
                <w:color w:val="22272F"/>
                <w:sz w:val="18"/>
                <w:szCs w:val="18"/>
              </w:rPr>
            </w:pPr>
          </w:p>
        </w:tc>
        <w:tc>
          <w:tcPr>
            <w:tcW w:w="475" w:type="pct"/>
            <w:tcBorders>
              <w:top w:val="nil"/>
              <w:left w:val="nil"/>
              <w:bottom w:val="single" w:sz="8" w:space="0" w:color="000000"/>
              <w:right w:val="single" w:sz="8" w:space="0" w:color="000000"/>
            </w:tcBorders>
            <w:shd w:val="clear" w:color="auto" w:fill="auto"/>
            <w:vAlign w:val="center"/>
            <w:hideMark/>
          </w:tcPr>
          <w:p w14:paraId="097EBFD7" w14:textId="5DAA4AAC" w:rsidR="006E5B20" w:rsidRPr="00453EBD" w:rsidRDefault="006E5B20" w:rsidP="006E5B20">
            <w:pPr>
              <w:jc w:val="center"/>
              <w:rPr>
                <w:rFonts w:ascii="Arial" w:hAnsi="Arial" w:cs="Arial"/>
                <w:color w:val="22272F"/>
                <w:sz w:val="18"/>
                <w:szCs w:val="18"/>
              </w:rPr>
            </w:pPr>
          </w:p>
        </w:tc>
      </w:tr>
    </w:tbl>
    <w:p w14:paraId="1A32B458" w14:textId="263D6485" w:rsidR="006E5B20" w:rsidRDefault="006E5B20" w:rsidP="006E5B20"/>
    <w:p w14:paraId="1C45FFE9" w14:textId="77777777" w:rsidR="006E5B20" w:rsidRPr="006E5B20" w:rsidRDefault="006E5B20" w:rsidP="006E5B20"/>
    <w:p w14:paraId="22C46382" w14:textId="77777777" w:rsidR="0044794E" w:rsidRDefault="0044794E">
      <w:pPr>
        <w:rPr>
          <w:b/>
          <w:iCs/>
          <w:color w:val="44546A" w:themeColor="text2"/>
          <w:szCs w:val="18"/>
        </w:rPr>
      </w:pPr>
      <w:r>
        <w:br w:type="page"/>
      </w:r>
    </w:p>
    <w:p w14:paraId="35C8926C" w14:textId="60DBF3D8" w:rsidR="000B44F1" w:rsidRPr="00453EBD" w:rsidRDefault="00B40A6B" w:rsidP="006D0F1A">
      <w:pPr>
        <w:pStyle w:val="ab"/>
        <w:rPr>
          <w:rFonts w:ascii="Arial" w:hAnsi="Arial" w:cs="Arial"/>
          <w:sz w:val="22"/>
          <w:szCs w:val="22"/>
        </w:rPr>
      </w:pPr>
      <w:bookmarkStart w:id="22" w:name="_Toc89709854"/>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noProof/>
          <w:sz w:val="22"/>
          <w:szCs w:val="22"/>
        </w:rPr>
        <w:t>3</w:t>
      </w:r>
      <w:r w:rsidRPr="00453EBD">
        <w:rPr>
          <w:rFonts w:ascii="Arial" w:hAnsi="Arial" w:cs="Arial"/>
          <w:noProof/>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noProof/>
          <w:sz w:val="22"/>
          <w:szCs w:val="22"/>
        </w:rPr>
        <w:t>4</w:t>
      </w:r>
      <w:r w:rsidRPr="00453EBD">
        <w:rPr>
          <w:rFonts w:ascii="Arial" w:hAnsi="Arial" w:cs="Arial"/>
          <w:noProof/>
          <w:sz w:val="22"/>
          <w:szCs w:val="22"/>
        </w:rPr>
        <w:fldChar w:fldCharType="end"/>
      </w:r>
      <w:r w:rsidRPr="00453EBD">
        <w:rPr>
          <w:rFonts w:ascii="Arial" w:hAnsi="Arial" w:cs="Arial"/>
          <w:sz w:val="22"/>
          <w:szCs w:val="22"/>
        </w:rPr>
        <w:t xml:space="preserve"> Снижение тепловой нагрузки на отопление и вентиляцию в сносимых жилых зданиях на период разработки схемы теплоснабжения, Гкал/ч</w:t>
      </w:r>
      <w:bookmarkEnd w:id="22"/>
    </w:p>
    <w:tbl>
      <w:tblPr>
        <w:tblW w:w="5000" w:type="pct"/>
        <w:tblLook w:val="04A0" w:firstRow="1" w:lastRow="0" w:firstColumn="1" w:lastColumn="0" w:noHBand="0" w:noVBand="1"/>
      </w:tblPr>
      <w:tblGrid>
        <w:gridCol w:w="3954"/>
        <w:gridCol w:w="1313"/>
        <w:gridCol w:w="1313"/>
        <w:gridCol w:w="1310"/>
        <w:gridCol w:w="1310"/>
        <w:gridCol w:w="1310"/>
        <w:gridCol w:w="1330"/>
        <w:gridCol w:w="1330"/>
        <w:gridCol w:w="1382"/>
      </w:tblGrid>
      <w:tr w:rsidR="0014330E" w:rsidRPr="00453EBD" w14:paraId="459B6945" w14:textId="77777777" w:rsidTr="0014330E">
        <w:trPr>
          <w:trHeight w:val="340"/>
        </w:trPr>
        <w:tc>
          <w:tcPr>
            <w:tcW w:w="1359"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50BC539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28C91AD4"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4616FDD3"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7B145413"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55EA6798"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1C951474"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1E3E5EA4"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59C16B67"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75" w:type="pct"/>
            <w:tcBorders>
              <w:top w:val="single" w:sz="8" w:space="0" w:color="000000"/>
              <w:left w:val="nil"/>
              <w:bottom w:val="single" w:sz="8" w:space="0" w:color="000000"/>
              <w:right w:val="single" w:sz="8" w:space="0" w:color="000000"/>
            </w:tcBorders>
            <w:shd w:val="clear" w:color="000000" w:fill="DDEBF7"/>
            <w:vAlign w:val="center"/>
            <w:hideMark/>
          </w:tcPr>
          <w:p w14:paraId="6C42469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14330E" w:rsidRPr="00453EBD" w14:paraId="6C7BC41C" w14:textId="77777777" w:rsidTr="0014330E">
        <w:trPr>
          <w:trHeight w:val="58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7622687C"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Снижение тепловой нагрузки отопления и вентиляции жилищного фонда</w:t>
            </w:r>
          </w:p>
        </w:tc>
        <w:tc>
          <w:tcPr>
            <w:tcW w:w="451" w:type="pct"/>
            <w:tcBorders>
              <w:top w:val="nil"/>
              <w:left w:val="nil"/>
              <w:bottom w:val="single" w:sz="8" w:space="0" w:color="000000"/>
              <w:right w:val="single" w:sz="8" w:space="0" w:color="000000"/>
            </w:tcBorders>
            <w:shd w:val="clear" w:color="auto" w:fill="auto"/>
            <w:vAlign w:val="center"/>
            <w:hideMark/>
          </w:tcPr>
          <w:p w14:paraId="6484DD10" w14:textId="717E128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1" w:type="pct"/>
            <w:tcBorders>
              <w:top w:val="nil"/>
              <w:left w:val="nil"/>
              <w:bottom w:val="single" w:sz="8" w:space="0" w:color="000000"/>
              <w:right w:val="single" w:sz="8" w:space="0" w:color="000000"/>
            </w:tcBorders>
            <w:shd w:val="clear" w:color="auto" w:fill="auto"/>
            <w:vAlign w:val="center"/>
            <w:hideMark/>
          </w:tcPr>
          <w:p w14:paraId="58219B28" w14:textId="28135F4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C4A4066" w14:textId="2443C3D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7954DFD" w14:textId="7813059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5DDC0F1" w14:textId="0CC9BC6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073FDC2F" w14:textId="50999F4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1,16</w:t>
            </w:r>
          </w:p>
        </w:tc>
        <w:tc>
          <w:tcPr>
            <w:tcW w:w="457" w:type="pct"/>
            <w:tcBorders>
              <w:top w:val="nil"/>
              <w:left w:val="nil"/>
              <w:bottom w:val="single" w:sz="8" w:space="0" w:color="000000"/>
              <w:right w:val="single" w:sz="8" w:space="0" w:color="000000"/>
            </w:tcBorders>
            <w:shd w:val="clear" w:color="auto" w:fill="auto"/>
            <w:vAlign w:val="center"/>
            <w:hideMark/>
          </w:tcPr>
          <w:p w14:paraId="37EEA980" w14:textId="4586BE2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75" w:type="pct"/>
            <w:tcBorders>
              <w:top w:val="nil"/>
              <w:left w:val="nil"/>
              <w:bottom w:val="single" w:sz="8" w:space="0" w:color="000000"/>
              <w:right w:val="single" w:sz="8" w:space="0" w:color="000000"/>
            </w:tcBorders>
            <w:shd w:val="clear" w:color="auto" w:fill="auto"/>
            <w:vAlign w:val="center"/>
            <w:hideMark/>
          </w:tcPr>
          <w:p w14:paraId="59E976B4" w14:textId="7982F82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1,89</w:t>
            </w:r>
          </w:p>
        </w:tc>
      </w:tr>
      <w:tr w:rsidR="0014330E" w:rsidRPr="00453EBD" w14:paraId="7D8E30AB" w14:textId="77777777" w:rsidTr="0014330E">
        <w:trPr>
          <w:trHeight w:val="34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631F5583"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то же накопительным итогом,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2DD37C98" w14:textId="3075E03B" w:rsidR="0014330E" w:rsidRPr="00453EBD" w:rsidRDefault="0014330E" w:rsidP="0014330E">
            <w:pPr>
              <w:jc w:val="center"/>
              <w:rPr>
                <w:rFonts w:ascii="Arial" w:hAnsi="Arial" w:cs="Arial"/>
                <w:color w:val="22272F"/>
                <w:sz w:val="20"/>
                <w:szCs w:val="20"/>
              </w:rPr>
            </w:pPr>
          </w:p>
        </w:tc>
        <w:tc>
          <w:tcPr>
            <w:tcW w:w="451" w:type="pct"/>
            <w:tcBorders>
              <w:top w:val="nil"/>
              <w:left w:val="nil"/>
              <w:bottom w:val="single" w:sz="8" w:space="0" w:color="000000"/>
              <w:right w:val="single" w:sz="8" w:space="0" w:color="000000"/>
            </w:tcBorders>
            <w:shd w:val="clear" w:color="auto" w:fill="auto"/>
            <w:vAlign w:val="center"/>
            <w:hideMark/>
          </w:tcPr>
          <w:p w14:paraId="255F91A3" w14:textId="352813F9"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5E62D974" w14:textId="5D92F772"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113D1CAC" w14:textId="6A2BAEE5"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081AAAE" w14:textId="28E18945" w:rsidR="0014330E" w:rsidRPr="00453EBD" w:rsidRDefault="0014330E" w:rsidP="0014330E">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397DB7E4" w14:textId="6F5BDC21" w:rsidR="0014330E" w:rsidRPr="00453EBD" w:rsidRDefault="0014330E" w:rsidP="0014330E">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27048836" w14:textId="3218C371" w:rsidR="0014330E" w:rsidRPr="00453EBD" w:rsidRDefault="0014330E" w:rsidP="0014330E">
            <w:pPr>
              <w:jc w:val="center"/>
              <w:rPr>
                <w:rFonts w:ascii="Arial" w:hAnsi="Arial" w:cs="Arial"/>
                <w:color w:val="22272F"/>
                <w:sz w:val="20"/>
                <w:szCs w:val="20"/>
              </w:rPr>
            </w:pPr>
          </w:p>
        </w:tc>
        <w:tc>
          <w:tcPr>
            <w:tcW w:w="475" w:type="pct"/>
            <w:tcBorders>
              <w:top w:val="nil"/>
              <w:left w:val="nil"/>
              <w:bottom w:val="single" w:sz="8" w:space="0" w:color="000000"/>
              <w:right w:val="single" w:sz="8" w:space="0" w:color="000000"/>
            </w:tcBorders>
            <w:shd w:val="clear" w:color="auto" w:fill="auto"/>
            <w:vAlign w:val="center"/>
            <w:hideMark/>
          </w:tcPr>
          <w:p w14:paraId="73EA460C" w14:textId="7B0E9DCA" w:rsidR="0014330E" w:rsidRPr="00453EBD" w:rsidRDefault="0014330E" w:rsidP="0014330E">
            <w:pPr>
              <w:jc w:val="center"/>
              <w:rPr>
                <w:rFonts w:ascii="Arial" w:hAnsi="Arial" w:cs="Arial"/>
                <w:color w:val="22272F"/>
                <w:sz w:val="20"/>
                <w:szCs w:val="20"/>
              </w:rPr>
            </w:pPr>
          </w:p>
        </w:tc>
      </w:tr>
      <w:tr w:rsidR="0014330E" w:rsidRPr="00453EBD" w14:paraId="3EEF9BA8" w14:textId="77777777" w:rsidTr="000A3FF2">
        <w:trPr>
          <w:trHeight w:val="34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52EE0921"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Многоэтажный жилищный фонд</w:t>
            </w:r>
          </w:p>
        </w:tc>
        <w:tc>
          <w:tcPr>
            <w:tcW w:w="451" w:type="pct"/>
            <w:tcBorders>
              <w:top w:val="nil"/>
              <w:left w:val="nil"/>
              <w:bottom w:val="single" w:sz="8" w:space="0" w:color="000000"/>
              <w:right w:val="single" w:sz="8" w:space="0" w:color="000000"/>
            </w:tcBorders>
            <w:shd w:val="clear" w:color="auto" w:fill="auto"/>
            <w:hideMark/>
          </w:tcPr>
          <w:p w14:paraId="2754CF69" w14:textId="10C246A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1" w:type="pct"/>
            <w:tcBorders>
              <w:top w:val="nil"/>
              <w:left w:val="nil"/>
              <w:bottom w:val="single" w:sz="8" w:space="0" w:color="000000"/>
              <w:right w:val="single" w:sz="8" w:space="0" w:color="000000"/>
            </w:tcBorders>
            <w:shd w:val="clear" w:color="auto" w:fill="auto"/>
            <w:hideMark/>
          </w:tcPr>
          <w:p w14:paraId="7BA5BBA5" w14:textId="5ED9A4C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201C943E" w14:textId="70922AA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36FC633" w14:textId="327ADA8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213446D" w14:textId="2E1D435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683508C0" w14:textId="09C4391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559D9107" w14:textId="426EE50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75" w:type="pct"/>
            <w:tcBorders>
              <w:top w:val="nil"/>
              <w:left w:val="nil"/>
              <w:bottom w:val="single" w:sz="8" w:space="0" w:color="000000"/>
              <w:right w:val="single" w:sz="8" w:space="0" w:color="000000"/>
            </w:tcBorders>
            <w:shd w:val="clear" w:color="auto" w:fill="auto"/>
            <w:hideMark/>
          </w:tcPr>
          <w:p w14:paraId="18D1AD3C" w14:textId="41017D4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1345133B" w14:textId="77777777" w:rsidTr="0014330E">
        <w:trPr>
          <w:trHeight w:val="34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0933531A"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Средне- и малоэтажный жилищный фонд</w:t>
            </w:r>
          </w:p>
        </w:tc>
        <w:tc>
          <w:tcPr>
            <w:tcW w:w="451" w:type="pct"/>
            <w:tcBorders>
              <w:top w:val="nil"/>
              <w:left w:val="nil"/>
              <w:bottom w:val="single" w:sz="8" w:space="0" w:color="000000"/>
              <w:right w:val="single" w:sz="8" w:space="0" w:color="000000"/>
            </w:tcBorders>
            <w:shd w:val="clear" w:color="auto" w:fill="auto"/>
            <w:vAlign w:val="center"/>
            <w:hideMark/>
          </w:tcPr>
          <w:p w14:paraId="71BC4E02" w14:textId="6B11B93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1" w:type="pct"/>
            <w:tcBorders>
              <w:top w:val="nil"/>
              <w:left w:val="nil"/>
              <w:bottom w:val="single" w:sz="8" w:space="0" w:color="000000"/>
              <w:right w:val="single" w:sz="8" w:space="0" w:color="000000"/>
            </w:tcBorders>
            <w:shd w:val="clear" w:color="auto" w:fill="auto"/>
            <w:vAlign w:val="center"/>
            <w:hideMark/>
          </w:tcPr>
          <w:p w14:paraId="60098974" w14:textId="5C2D4A2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68EB022D" w14:textId="52FDFED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1ABF6CCA" w14:textId="5D4A769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3CBD3F33" w14:textId="0005DBF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7" w:type="pct"/>
            <w:tcBorders>
              <w:top w:val="nil"/>
              <w:left w:val="nil"/>
              <w:bottom w:val="single" w:sz="8" w:space="0" w:color="000000"/>
              <w:right w:val="single" w:sz="8" w:space="0" w:color="000000"/>
            </w:tcBorders>
            <w:shd w:val="clear" w:color="auto" w:fill="auto"/>
            <w:vAlign w:val="center"/>
            <w:hideMark/>
          </w:tcPr>
          <w:p w14:paraId="432E5BBF" w14:textId="0E83F07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1,23</w:t>
            </w:r>
          </w:p>
        </w:tc>
        <w:tc>
          <w:tcPr>
            <w:tcW w:w="457" w:type="pct"/>
            <w:tcBorders>
              <w:top w:val="nil"/>
              <w:left w:val="nil"/>
              <w:bottom w:val="single" w:sz="8" w:space="0" w:color="000000"/>
              <w:right w:val="single" w:sz="8" w:space="0" w:color="000000"/>
            </w:tcBorders>
            <w:shd w:val="clear" w:color="auto" w:fill="auto"/>
            <w:vAlign w:val="center"/>
            <w:hideMark/>
          </w:tcPr>
          <w:p w14:paraId="64828E85" w14:textId="4004C2A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1,23</w:t>
            </w:r>
          </w:p>
        </w:tc>
        <w:tc>
          <w:tcPr>
            <w:tcW w:w="475" w:type="pct"/>
            <w:tcBorders>
              <w:top w:val="nil"/>
              <w:left w:val="nil"/>
              <w:bottom w:val="single" w:sz="8" w:space="0" w:color="000000"/>
              <w:right w:val="single" w:sz="8" w:space="0" w:color="000000"/>
            </w:tcBorders>
            <w:shd w:val="clear" w:color="auto" w:fill="auto"/>
            <w:vAlign w:val="center"/>
            <w:hideMark/>
          </w:tcPr>
          <w:p w14:paraId="7FA25FE0" w14:textId="1D0A740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3,12</w:t>
            </w:r>
          </w:p>
        </w:tc>
      </w:tr>
      <w:tr w:rsidR="0014330E" w:rsidRPr="00453EBD" w14:paraId="3D4587EC" w14:textId="77777777" w:rsidTr="0014330E">
        <w:trPr>
          <w:trHeight w:val="34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5BFF85D7"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Всего по поселению</w:t>
            </w:r>
          </w:p>
        </w:tc>
        <w:tc>
          <w:tcPr>
            <w:tcW w:w="451" w:type="pct"/>
            <w:tcBorders>
              <w:top w:val="nil"/>
              <w:left w:val="nil"/>
              <w:bottom w:val="single" w:sz="8" w:space="0" w:color="000000"/>
              <w:right w:val="single" w:sz="8" w:space="0" w:color="000000"/>
            </w:tcBorders>
            <w:shd w:val="clear" w:color="auto" w:fill="auto"/>
            <w:vAlign w:val="center"/>
            <w:hideMark/>
          </w:tcPr>
          <w:p w14:paraId="477F08BB" w14:textId="1B70E12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1" w:type="pct"/>
            <w:tcBorders>
              <w:top w:val="nil"/>
              <w:left w:val="nil"/>
              <w:bottom w:val="single" w:sz="8" w:space="0" w:color="000000"/>
              <w:right w:val="single" w:sz="8" w:space="0" w:color="000000"/>
            </w:tcBorders>
            <w:shd w:val="clear" w:color="auto" w:fill="auto"/>
            <w:vAlign w:val="center"/>
            <w:hideMark/>
          </w:tcPr>
          <w:p w14:paraId="6F7ED329" w14:textId="144D2B8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6F77B4F1" w14:textId="3126759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5E6574DD" w14:textId="2038CE1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7541311A" w14:textId="458B1CC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0,07</w:t>
            </w:r>
          </w:p>
        </w:tc>
        <w:tc>
          <w:tcPr>
            <w:tcW w:w="457" w:type="pct"/>
            <w:tcBorders>
              <w:top w:val="nil"/>
              <w:left w:val="nil"/>
              <w:bottom w:val="single" w:sz="8" w:space="0" w:color="000000"/>
              <w:right w:val="single" w:sz="8" w:space="0" w:color="000000"/>
            </w:tcBorders>
            <w:shd w:val="clear" w:color="auto" w:fill="auto"/>
            <w:vAlign w:val="center"/>
            <w:hideMark/>
          </w:tcPr>
          <w:p w14:paraId="6105A515" w14:textId="140A86B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1,23</w:t>
            </w:r>
          </w:p>
        </w:tc>
        <w:tc>
          <w:tcPr>
            <w:tcW w:w="457" w:type="pct"/>
            <w:tcBorders>
              <w:top w:val="nil"/>
              <w:left w:val="nil"/>
              <w:bottom w:val="single" w:sz="8" w:space="0" w:color="000000"/>
              <w:right w:val="single" w:sz="8" w:space="0" w:color="000000"/>
            </w:tcBorders>
            <w:shd w:val="clear" w:color="auto" w:fill="auto"/>
            <w:vAlign w:val="center"/>
            <w:hideMark/>
          </w:tcPr>
          <w:p w14:paraId="309B1389" w14:textId="44EC5C2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1,23</w:t>
            </w:r>
          </w:p>
        </w:tc>
        <w:tc>
          <w:tcPr>
            <w:tcW w:w="475" w:type="pct"/>
            <w:tcBorders>
              <w:top w:val="nil"/>
              <w:left w:val="nil"/>
              <w:bottom w:val="single" w:sz="8" w:space="0" w:color="000000"/>
              <w:right w:val="single" w:sz="8" w:space="0" w:color="000000"/>
            </w:tcBorders>
            <w:shd w:val="clear" w:color="auto" w:fill="auto"/>
            <w:vAlign w:val="center"/>
            <w:hideMark/>
          </w:tcPr>
          <w:p w14:paraId="484940BE" w14:textId="7E3345C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3,12</w:t>
            </w:r>
          </w:p>
        </w:tc>
      </w:tr>
    </w:tbl>
    <w:p w14:paraId="7F509BEB" w14:textId="3F78ADFF" w:rsidR="000B44F1" w:rsidRDefault="000B44F1" w:rsidP="000B44F1"/>
    <w:p w14:paraId="6C81E65F" w14:textId="13D8ED20" w:rsidR="00B61D2F" w:rsidRPr="00453EBD" w:rsidRDefault="00B40A6B" w:rsidP="00B40A6B">
      <w:pPr>
        <w:pStyle w:val="ab"/>
        <w:rPr>
          <w:rFonts w:ascii="Arial" w:hAnsi="Arial" w:cs="Arial"/>
          <w:sz w:val="22"/>
          <w:szCs w:val="22"/>
        </w:rPr>
      </w:pPr>
      <w:bookmarkStart w:id="23" w:name="_Toc89709855"/>
      <w:r w:rsidRPr="00453EBD">
        <w:rPr>
          <w:rFonts w:ascii="Arial" w:hAnsi="Arial" w:cs="Arial"/>
          <w:sz w:val="22"/>
          <w:szCs w:val="22"/>
        </w:rPr>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5</w:t>
      </w:r>
      <w:r w:rsidRPr="00453EBD">
        <w:rPr>
          <w:rFonts w:ascii="Arial" w:hAnsi="Arial" w:cs="Arial"/>
          <w:sz w:val="22"/>
          <w:szCs w:val="22"/>
        </w:rPr>
        <w:fldChar w:fldCharType="end"/>
      </w:r>
      <w:r w:rsidRPr="00453EBD">
        <w:rPr>
          <w:rFonts w:ascii="Arial" w:hAnsi="Arial" w:cs="Arial"/>
          <w:sz w:val="22"/>
          <w:szCs w:val="22"/>
        </w:rPr>
        <w:t xml:space="preserve"> Снижение тепловой нагрузки горячего водоснабжения в сносимых жилых зданиях на период разработки схемы теплоснабжения, Гкал/ч</w:t>
      </w:r>
      <w:bookmarkEnd w:id="23"/>
    </w:p>
    <w:p w14:paraId="530F0965" w14:textId="77777777" w:rsidR="006264A6" w:rsidRDefault="006264A6">
      <w:bookmarkStart w:id="24" w:name="_Toc89709856"/>
    </w:p>
    <w:tbl>
      <w:tblPr>
        <w:tblW w:w="5000" w:type="pct"/>
        <w:tblLook w:val="04A0" w:firstRow="1" w:lastRow="0" w:firstColumn="1" w:lastColumn="0" w:noHBand="0" w:noVBand="1"/>
      </w:tblPr>
      <w:tblGrid>
        <w:gridCol w:w="3954"/>
        <w:gridCol w:w="1313"/>
        <w:gridCol w:w="1313"/>
        <w:gridCol w:w="1310"/>
        <w:gridCol w:w="1310"/>
        <w:gridCol w:w="1310"/>
        <w:gridCol w:w="1330"/>
        <w:gridCol w:w="1330"/>
        <w:gridCol w:w="1382"/>
      </w:tblGrid>
      <w:tr w:rsidR="0014330E" w:rsidRPr="00453EBD" w14:paraId="5144AA3B" w14:textId="77777777" w:rsidTr="0014330E">
        <w:trPr>
          <w:trHeight w:val="360"/>
        </w:trPr>
        <w:tc>
          <w:tcPr>
            <w:tcW w:w="1359"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319DE95D"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4E1E68A7"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51" w:type="pct"/>
            <w:tcBorders>
              <w:top w:val="single" w:sz="8" w:space="0" w:color="000000"/>
              <w:left w:val="nil"/>
              <w:bottom w:val="single" w:sz="8" w:space="0" w:color="000000"/>
              <w:right w:val="single" w:sz="8" w:space="0" w:color="000000"/>
            </w:tcBorders>
            <w:shd w:val="clear" w:color="000000" w:fill="DDEBF7"/>
            <w:vAlign w:val="center"/>
            <w:hideMark/>
          </w:tcPr>
          <w:p w14:paraId="7FA19C4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75F5C9F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715268D7"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018CE50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153B5786"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20996D93"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75" w:type="pct"/>
            <w:tcBorders>
              <w:top w:val="single" w:sz="8" w:space="0" w:color="000000"/>
              <w:left w:val="nil"/>
              <w:bottom w:val="single" w:sz="8" w:space="0" w:color="000000"/>
              <w:right w:val="single" w:sz="8" w:space="0" w:color="000000"/>
            </w:tcBorders>
            <w:shd w:val="clear" w:color="000000" w:fill="DDEBF7"/>
            <w:vAlign w:val="center"/>
            <w:hideMark/>
          </w:tcPr>
          <w:p w14:paraId="390D60BB"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14330E" w:rsidRPr="00453EBD" w14:paraId="15DB292B" w14:textId="77777777" w:rsidTr="0014330E">
        <w:trPr>
          <w:trHeight w:val="70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524375BF"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Снижение тепловой нагрузки горячего водоснабжения в сносимых зданиях</w:t>
            </w:r>
          </w:p>
        </w:tc>
        <w:tc>
          <w:tcPr>
            <w:tcW w:w="451" w:type="pct"/>
            <w:tcBorders>
              <w:top w:val="nil"/>
              <w:left w:val="nil"/>
              <w:bottom w:val="single" w:sz="8" w:space="0" w:color="000000"/>
              <w:right w:val="single" w:sz="8" w:space="0" w:color="000000"/>
            </w:tcBorders>
            <w:shd w:val="clear" w:color="auto" w:fill="auto"/>
            <w:vAlign w:val="center"/>
            <w:hideMark/>
          </w:tcPr>
          <w:p w14:paraId="4F32633A" w14:textId="3193213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0,01</w:t>
            </w:r>
          </w:p>
        </w:tc>
        <w:tc>
          <w:tcPr>
            <w:tcW w:w="451" w:type="pct"/>
            <w:tcBorders>
              <w:top w:val="nil"/>
              <w:left w:val="nil"/>
              <w:bottom w:val="single" w:sz="8" w:space="0" w:color="000000"/>
              <w:right w:val="single" w:sz="8" w:space="0" w:color="000000"/>
            </w:tcBorders>
            <w:shd w:val="clear" w:color="auto" w:fill="auto"/>
            <w:vAlign w:val="center"/>
            <w:hideMark/>
          </w:tcPr>
          <w:p w14:paraId="5B1582A9" w14:textId="619CF54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0,02</w:t>
            </w:r>
          </w:p>
        </w:tc>
        <w:tc>
          <w:tcPr>
            <w:tcW w:w="450" w:type="pct"/>
            <w:tcBorders>
              <w:top w:val="nil"/>
              <w:left w:val="nil"/>
              <w:bottom w:val="single" w:sz="8" w:space="0" w:color="000000"/>
              <w:right w:val="single" w:sz="8" w:space="0" w:color="000000"/>
            </w:tcBorders>
            <w:shd w:val="clear" w:color="auto" w:fill="auto"/>
            <w:vAlign w:val="center"/>
            <w:hideMark/>
          </w:tcPr>
          <w:p w14:paraId="6342637C" w14:textId="53B1742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0,02</w:t>
            </w:r>
          </w:p>
        </w:tc>
        <w:tc>
          <w:tcPr>
            <w:tcW w:w="450" w:type="pct"/>
            <w:tcBorders>
              <w:top w:val="nil"/>
              <w:left w:val="nil"/>
              <w:bottom w:val="single" w:sz="8" w:space="0" w:color="000000"/>
              <w:right w:val="single" w:sz="8" w:space="0" w:color="000000"/>
            </w:tcBorders>
            <w:shd w:val="clear" w:color="auto" w:fill="auto"/>
            <w:vAlign w:val="center"/>
            <w:hideMark/>
          </w:tcPr>
          <w:p w14:paraId="04EF80F0" w14:textId="49899A2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3323872" w14:textId="3EEA9D7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68AC75A2" w14:textId="04AFBB7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0,12</w:t>
            </w:r>
          </w:p>
        </w:tc>
        <w:tc>
          <w:tcPr>
            <w:tcW w:w="457" w:type="pct"/>
            <w:tcBorders>
              <w:top w:val="nil"/>
              <w:left w:val="nil"/>
              <w:bottom w:val="single" w:sz="8" w:space="0" w:color="000000"/>
              <w:right w:val="single" w:sz="8" w:space="0" w:color="000000"/>
            </w:tcBorders>
            <w:shd w:val="clear" w:color="auto" w:fill="auto"/>
            <w:vAlign w:val="center"/>
            <w:hideMark/>
          </w:tcPr>
          <w:p w14:paraId="3B29AA62" w14:textId="600A471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75" w:type="pct"/>
            <w:tcBorders>
              <w:top w:val="nil"/>
              <w:left w:val="nil"/>
              <w:bottom w:val="single" w:sz="8" w:space="0" w:color="000000"/>
              <w:right w:val="single" w:sz="8" w:space="0" w:color="000000"/>
            </w:tcBorders>
            <w:shd w:val="clear" w:color="auto" w:fill="auto"/>
            <w:vAlign w:val="center"/>
            <w:hideMark/>
          </w:tcPr>
          <w:p w14:paraId="487A45F8" w14:textId="60F047A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0,26</w:t>
            </w:r>
          </w:p>
        </w:tc>
      </w:tr>
      <w:tr w:rsidR="0014330E" w:rsidRPr="00453EBD" w14:paraId="79DF4AB3" w14:textId="77777777" w:rsidTr="0014330E">
        <w:trPr>
          <w:trHeight w:val="70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13C70395"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то же накопительным итогом,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5B48F304" w14:textId="7CF8AF25" w:rsidR="0014330E" w:rsidRPr="00453EBD" w:rsidRDefault="0014330E" w:rsidP="0014330E">
            <w:pPr>
              <w:jc w:val="center"/>
              <w:rPr>
                <w:rFonts w:ascii="Arial" w:hAnsi="Arial" w:cs="Arial"/>
                <w:color w:val="22272F"/>
                <w:sz w:val="20"/>
                <w:szCs w:val="20"/>
              </w:rPr>
            </w:pPr>
          </w:p>
        </w:tc>
        <w:tc>
          <w:tcPr>
            <w:tcW w:w="451" w:type="pct"/>
            <w:tcBorders>
              <w:top w:val="nil"/>
              <w:left w:val="nil"/>
              <w:bottom w:val="single" w:sz="8" w:space="0" w:color="000000"/>
              <w:right w:val="single" w:sz="8" w:space="0" w:color="000000"/>
            </w:tcBorders>
            <w:shd w:val="clear" w:color="auto" w:fill="auto"/>
            <w:vAlign w:val="center"/>
            <w:hideMark/>
          </w:tcPr>
          <w:p w14:paraId="189FB473" w14:textId="6B641F77"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41DA6B01" w14:textId="7B181056"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347ED49" w14:textId="6537BA09" w:rsidR="0014330E" w:rsidRPr="00453EBD" w:rsidRDefault="0014330E" w:rsidP="0014330E">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29670740" w14:textId="25E8E2C8" w:rsidR="0014330E" w:rsidRPr="00453EBD" w:rsidRDefault="0014330E" w:rsidP="0014330E">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708DF44B" w14:textId="7250E1A1" w:rsidR="0014330E" w:rsidRPr="00453EBD" w:rsidRDefault="0014330E" w:rsidP="0014330E">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10E1DD7B" w14:textId="23ECC890" w:rsidR="0014330E" w:rsidRPr="00453EBD" w:rsidRDefault="0014330E" w:rsidP="0014330E">
            <w:pPr>
              <w:jc w:val="center"/>
              <w:rPr>
                <w:rFonts w:ascii="Arial" w:hAnsi="Arial" w:cs="Arial"/>
                <w:color w:val="22272F"/>
                <w:sz w:val="20"/>
                <w:szCs w:val="20"/>
              </w:rPr>
            </w:pPr>
          </w:p>
        </w:tc>
        <w:tc>
          <w:tcPr>
            <w:tcW w:w="475" w:type="pct"/>
            <w:tcBorders>
              <w:top w:val="nil"/>
              <w:left w:val="nil"/>
              <w:bottom w:val="single" w:sz="8" w:space="0" w:color="000000"/>
              <w:right w:val="single" w:sz="8" w:space="0" w:color="000000"/>
            </w:tcBorders>
            <w:shd w:val="clear" w:color="auto" w:fill="auto"/>
            <w:vAlign w:val="center"/>
            <w:hideMark/>
          </w:tcPr>
          <w:p w14:paraId="43FA7174" w14:textId="4DD70584" w:rsidR="0014330E" w:rsidRPr="00453EBD" w:rsidRDefault="0014330E" w:rsidP="0014330E">
            <w:pPr>
              <w:jc w:val="center"/>
              <w:rPr>
                <w:rFonts w:ascii="Arial" w:hAnsi="Arial" w:cs="Arial"/>
                <w:color w:val="22272F"/>
                <w:sz w:val="20"/>
                <w:szCs w:val="20"/>
              </w:rPr>
            </w:pPr>
          </w:p>
        </w:tc>
      </w:tr>
      <w:tr w:rsidR="0014330E" w:rsidRPr="00453EBD" w14:paraId="355627D6" w14:textId="77777777" w:rsidTr="0014330E">
        <w:trPr>
          <w:trHeight w:val="36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0641B3E3"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Многоэтажный жилищный фонд</w:t>
            </w:r>
          </w:p>
        </w:tc>
        <w:tc>
          <w:tcPr>
            <w:tcW w:w="451" w:type="pct"/>
            <w:tcBorders>
              <w:top w:val="nil"/>
              <w:left w:val="nil"/>
              <w:bottom w:val="single" w:sz="8" w:space="0" w:color="000000"/>
              <w:right w:val="single" w:sz="8" w:space="0" w:color="000000"/>
            </w:tcBorders>
            <w:shd w:val="clear" w:color="auto" w:fill="auto"/>
            <w:hideMark/>
          </w:tcPr>
          <w:p w14:paraId="5F4CD509" w14:textId="1B412A8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1" w:type="pct"/>
            <w:tcBorders>
              <w:top w:val="nil"/>
              <w:left w:val="nil"/>
              <w:bottom w:val="single" w:sz="8" w:space="0" w:color="000000"/>
              <w:right w:val="single" w:sz="8" w:space="0" w:color="000000"/>
            </w:tcBorders>
            <w:shd w:val="clear" w:color="auto" w:fill="auto"/>
            <w:hideMark/>
          </w:tcPr>
          <w:p w14:paraId="2195A3FF" w14:textId="0DE52B1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4C12C6E" w14:textId="2F3A219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1D233AF" w14:textId="6427FC3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8156B21" w14:textId="6D04B48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68BBD7C9" w14:textId="6A81D8E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09522219" w14:textId="45F9A61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75" w:type="pct"/>
            <w:tcBorders>
              <w:top w:val="nil"/>
              <w:left w:val="nil"/>
              <w:bottom w:val="single" w:sz="8" w:space="0" w:color="000000"/>
              <w:right w:val="single" w:sz="8" w:space="0" w:color="000000"/>
            </w:tcBorders>
            <w:shd w:val="clear" w:color="auto" w:fill="auto"/>
            <w:hideMark/>
          </w:tcPr>
          <w:p w14:paraId="2EF2D806" w14:textId="56B088B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4E205E8B" w14:textId="77777777" w:rsidTr="0014330E">
        <w:trPr>
          <w:trHeight w:val="70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4543056C"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Средне- и малоэтажный жилищный фонд</w:t>
            </w:r>
          </w:p>
        </w:tc>
        <w:tc>
          <w:tcPr>
            <w:tcW w:w="451" w:type="pct"/>
            <w:tcBorders>
              <w:top w:val="nil"/>
              <w:left w:val="nil"/>
              <w:bottom w:val="single" w:sz="8" w:space="0" w:color="000000"/>
              <w:right w:val="single" w:sz="8" w:space="0" w:color="000000"/>
            </w:tcBorders>
            <w:shd w:val="clear" w:color="auto" w:fill="auto"/>
            <w:vAlign w:val="center"/>
            <w:hideMark/>
          </w:tcPr>
          <w:p w14:paraId="5C5B8FE6" w14:textId="77BC519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0,01</w:t>
            </w:r>
          </w:p>
        </w:tc>
        <w:tc>
          <w:tcPr>
            <w:tcW w:w="451" w:type="pct"/>
            <w:tcBorders>
              <w:top w:val="nil"/>
              <w:left w:val="nil"/>
              <w:bottom w:val="single" w:sz="8" w:space="0" w:color="000000"/>
              <w:right w:val="single" w:sz="8" w:space="0" w:color="000000"/>
            </w:tcBorders>
            <w:shd w:val="clear" w:color="auto" w:fill="auto"/>
            <w:vAlign w:val="center"/>
            <w:hideMark/>
          </w:tcPr>
          <w:p w14:paraId="3FAC5614" w14:textId="62183FC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0,03</w:t>
            </w:r>
          </w:p>
        </w:tc>
        <w:tc>
          <w:tcPr>
            <w:tcW w:w="450" w:type="pct"/>
            <w:tcBorders>
              <w:top w:val="nil"/>
              <w:left w:val="nil"/>
              <w:bottom w:val="single" w:sz="8" w:space="0" w:color="000000"/>
              <w:right w:val="single" w:sz="8" w:space="0" w:color="000000"/>
            </w:tcBorders>
            <w:shd w:val="clear" w:color="auto" w:fill="auto"/>
            <w:vAlign w:val="center"/>
            <w:hideMark/>
          </w:tcPr>
          <w:p w14:paraId="516F09D7" w14:textId="290053D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2BD96F5F" w14:textId="7D83367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4F92696D" w14:textId="3E70540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7" w:type="pct"/>
            <w:tcBorders>
              <w:top w:val="nil"/>
              <w:left w:val="nil"/>
              <w:bottom w:val="single" w:sz="8" w:space="0" w:color="000000"/>
              <w:right w:val="single" w:sz="8" w:space="0" w:color="000000"/>
            </w:tcBorders>
            <w:shd w:val="clear" w:color="auto" w:fill="auto"/>
            <w:vAlign w:val="center"/>
            <w:hideMark/>
          </w:tcPr>
          <w:p w14:paraId="3EE3533D" w14:textId="27CE43B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0,17</w:t>
            </w:r>
          </w:p>
        </w:tc>
        <w:tc>
          <w:tcPr>
            <w:tcW w:w="457" w:type="pct"/>
            <w:tcBorders>
              <w:top w:val="nil"/>
              <w:left w:val="nil"/>
              <w:bottom w:val="single" w:sz="8" w:space="0" w:color="000000"/>
              <w:right w:val="single" w:sz="8" w:space="0" w:color="000000"/>
            </w:tcBorders>
            <w:shd w:val="clear" w:color="auto" w:fill="auto"/>
            <w:vAlign w:val="center"/>
            <w:hideMark/>
          </w:tcPr>
          <w:p w14:paraId="31FD206E" w14:textId="6504453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0,17</w:t>
            </w:r>
          </w:p>
        </w:tc>
        <w:tc>
          <w:tcPr>
            <w:tcW w:w="475" w:type="pct"/>
            <w:tcBorders>
              <w:top w:val="nil"/>
              <w:left w:val="nil"/>
              <w:bottom w:val="single" w:sz="8" w:space="0" w:color="000000"/>
              <w:right w:val="single" w:sz="8" w:space="0" w:color="000000"/>
            </w:tcBorders>
            <w:shd w:val="clear" w:color="auto" w:fill="auto"/>
            <w:vAlign w:val="center"/>
            <w:hideMark/>
          </w:tcPr>
          <w:p w14:paraId="56D1EA8F" w14:textId="1ABDDDC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0,43</w:t>
            </w:r>
          </w:p>
        </w:tc>
      </w:tr>
      <w:tr w:rsidR="0014330E" w:rsidRPr="00453EBD" w14:paraId="7135186D" w14:textId="77777777" w:rsidTr="0014330E">
        <w:trPr>
          <w:trHeight w:val="560"/>
        </w:trPr>
        <w:tc>
          <w:tcPr>
            <w:tcW w:w="1359" w:type="pct"/>
            <w:tcBorders>
              <w:top w:val="nil"/>
              <w:left w:val="single" w:sz="8" w:space="0" w:color="000000"/>
              <w:bottom w:val="single" w:sz="8" w:space="0" w:color="000000"/>
              <w:right w:val="single" w:sz="8" w:space="0" w:color="000000"/>
            </w:tcBorders>
            <w:shd w:val="clear" w:color="auto" w:fill="auto"/>
            <w:vAlign w:val="center"/>
            <w:hideMark/>
          </w:tcPr>
          <w:p w14:paraId="4AD7D83B" w14:textId="77777777" w:rsidR="0014330E" w:rsidRPr="00453EBD" w:rsidRDefault="0014330E" w:rsidP="0014330E">
            <w:pPr>
              <w:rPr>
                <w:rFonts w:ascii="Arial" w:hAnsi="Arial" w:cs="Arial"/>
                <w:color w:val="22272F"/>
                <w:sz w:val="20"/>
                <w:szCs w:val="20"/>
              </w:rPr>
            </w:pPr>
            <w:r w:rsidRPr="00453EBD">
              <w:rPr>
                <w:rFonts w:ascii="Arial" w:hAnsi="Arial" w:cs="Arial"/>
                <w:color w:val="22272F"/>
                <w:sz w:val="20"/>
                <w:szCs w:val="20"/>
              </w:rPr>
              <w:t>Всего по поселению,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718544B6" w14:textId="755D564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0,01</w:t>
            </w:r>
          </w:p>
        </w:tc>
        <w:tc>
          <w:tcPr>
            <w:tcW w:w="451" w:type="pct"/>
            <w:tcBorders>
              <w:top w:val="nil"/>
              <w:left w:val="nil"/>
              <w:bottom w:val="single" w:sz="8" w:space="0" w:color="000000"/>
              <w:right w:val="single" w:sz="8" w:space="0" w:color="000000"/>
            </w:tcBorders>
            <w:shd w:val="clear" w:color="auto" w:fill="auto"/>
            <w:vAlign w:val="center"/>
            <w:hideMark/>
          </w:tcPr>
          <w:p w14:paraId="20A9DBD3" w14:textId="175E12C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0,03</w:t>
            </w:r>
          </w:p>
        </w:tc>
        <w:tc>
          <w:tcPr>
            <w:tcW w:w="450" w:type="pct"/>
            <w:tcBorders>
              <w:top w:val="nil"/>
              <w:left w:val="nil"/>
              <w:bottom w:val="single" w:sz="8" w:space="0" w:color="000000"/>
              <w:right w:val="single" w:sz="8" w:space="0" w:color="000000"/>
            </w:tcBorders>
            <w:shd w:val="clear" w:color="auto" w:fill="auto"/>
            <w:vAlign w:val="center"/>
            <w:hideMark/>
          </w:tcPr>
          <w:p w14:paraId="2F630219" w14:textId="27F6465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045447C3" w14:textId="15DAB4D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3051ACAD" w14:textId="08B6D79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0,05</w:t>
            </w:r>
          </w:p>
        </w:tc>
        <w:tc>
          <w:tcPr>
            <w:tcW w:w="457" w:type="pct"/>
            <w:tcBorders>
              <w:top w:val="nil"/>
              <w:left w:val="nil"/>
              <w:bottom w:val="single" w:sz="8" w:space="0" w:color="000000"/>
              <w:right w:val="single" w:sz="8" w:space="0" w:color="000000"/>
            </w:tcBorders>
            <w:shd w:val="clear" w:color="auto" w:fill="auto"/>
            <w:vAlign w:val="center"/>
            <w:hideMark/>
          </w:tcPr>
          <w:p w14:paraId="485A4276" w14:textId="0260A3E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0,17</w:t>
            </w:r>
          </w:p>
        </w:tc>
        <w:tc>
          <w:tcPr>
            <w:tcW w:w="457" w:type="pct"/>
            <w:tcBorders>
              <w:top w:val="nil"/>
              <w:left w:val="nil"/>
              <w:bottom w:val="single" w:sz="8" w:space="0" w:color="000000"/>
              <w:right w:val="single" w:sz="8" w:space="0" w:color="000000"/>
            </w:tcBorders>
            <w:shd w:val="clear" w:color="auto" w:fill="auto"/>
            <w:vAlign w:val="center"/>
            <w:hideMark/>
          </w:tcPr>
          <w:p w14:paraId="49B48BFF" w14:textId="33AE96C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0,17</w:t>
            </w:r>
          </w:p>
        </w:tc>
        <w:tc>
          <w:tcPr>
            <w:tcW w:w="475" w:type="pct"/>
            <w:tcBorders>
              <w:top w:val="nil"/>
              <w:left w:val="nil"/>
              <w:bottom w:val="single" w:sz="8" w:space="0" w:color="000000"/>
              <w:right w:val="single" w:sz="8" w:space="0" w:color="000000"/>
            </w:tcBorders>
            <w:shd w:val="clear" w:color="auto" w:fill="auto"/>
            <w:vAlign w:val="center"/>
            <w:hideMark/>
          </w:tcPr>
          <w:p w14:paraId="2E6B9B64" w14:textId="2B9F949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0,43</w:t>
            </w:r>
          </w:p>
        </w:tc>
      </w:tr>
    </w:tbl>
    <w:p w14:paraId="7077010D" w14:textId="77777777" w:rsidR="00453EBD" w:rsidRDefault="00453EBD" w:rsidP="00727C35">
      <w:pPr>
        <w:pStyle w:val="ab"/>
      </w:pPr>
    </w:p>
    <w:p w14:paraId="66EEEE59" w14:textId="0D116C5E" w:rsidR="00593E3E" w:rsidRPr="00453EBD" w:rsidRDefault="00727C35" w:rsidP="00727C35">
      <w:pPr>
        <w:pStyle w:val="ab"/>
        <w:rPr>
          <w:rFonts w:ascii="Arial" w:hAnsi="Arial" w:cs="Arial"/>
          <w:sz w:val="22"/>
          <w:szCs w:val="22"/>
        </w:rPr>
      </w:pPr>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Pr="00453EBD">
        <w:rPr>
          <w:rFonts w:ascii="Arial" w:hAnsi="Arial" w:cs="Arial"/>
          <w:sz w:val="22"/>
          <w:szCs w:val="22"/>
        </w:rPr>
        <w:t>3</w:t>
      </w:r>
      <w:r w:rsidRPr="00453EBD">
        <w:rPr>
          <w:rFonts w:ascii="Arial" w:hAnsi="Arial" w:cs="Arial"/>
          <w:sz w:val="22"/>
          <w:szCs w:val="22"/>
        </w:rPr>
        <w:fldChar w:fldCharType="end"/>
      </w:r>
      <w:r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Pr="00453EBD">
        <w:rPr>
          <w:rFonts w:ascii="Arial" w:hAnsi="Arial" w:cs="Arial"/>
          <w:sz w:val="22"/>
          <w:szCs w:val="22"/>
        </w:rPr>
        <w:t>6</w:t>
      </w:r>
      <w:r w:rsidRPr="00453EBD">
        <w:rPr>
          <w:rFonts w:ascii="Arial" w:hAnsi="Arial" w:cs="Arial"/>
          <w:sz w:val="22"/>
          <w:szCs w:val="22"/>
        </w:rPr>
        <w:fldChar w:fldCharType="end"/>
      </w:r>
      <w:r w:rsidRPr="00453EBD">
        <w:rPr>
          <w:rFonts w:ascii="Arial" w:hAnsi="Arial" w:cs="Arial"/>
          <w:sz w:val="22"/>
          <w:szCs w:val="22"/>
        </w:rPr>
        <w:t xml:space="preserve"> Прирост тепловой нагрузки на отопление и вентиляцию в проектируемых зданиях общественно-делового фонда на период разработки схемы теплоснабжения</w:t>
      </w:r>
      <w:bookmarkEnd w:id="24"/>
    </w:p>
    <w:p w14:paraId="05EAE797" w14:textId="77777777" w:rsidR="00FE39AB" w:rsidRPr="00FE39AB" w:rsidRDefault="00FE39AB" w:rsidP="00FE39AB"/>
    <w:tbl>
      <w:tblPr>
        <w:tblW w:w="5000" w:type="pct"/>
        <w:tblLook w:val="04A0" w:firstRow="1" w:lastRow="0" w:firstColumn="1" w:lastColumn="0" w:noHBand="0" w:noVBand="1"/>
      </w:tblPr>
      <w:tblGrid>
        <w:gridCol w:w="3032"/>
        <w:gridCol w:w="1440"/>
        <w:gridCol w:w="1440"/>
        <w:gridCol w:w="1441"/>
        <w:gridCol w:w="1441"/>
        <w:gridCol w:w="1441"/>
        <w:gridCol w:w="1441"/>
        <w:gridCol w:w="1441"/>
        <w:gridCol w:w="1435"/>
      </w:tblGrid>
      <w:tr w:rsidR="0014330E" w:rsidRPr="00453EBD" w14:paraId="49D154CE" w14:textId="77777777" w:rsidTr="00263784">
        <w:trPr>
          <w:trHeight w:val="569"/>
        </w:trPr>
        <w:tc>
          <w:tcPr>
            <w:tcW w:w="1042"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347E11FA"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69129963"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09936A32"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775DC3F9"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6334100E"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5F58D8CD"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6E822A01"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12925A08"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93" w:type="pct"/>
            <w:tcBorders>
              <w:top w:val="single" w:sz="8" w:space="0" w:color="000000"/>
              <w:left w:val="nil"/>
              <w:bottom w:val="single" w:sz="8" w:space="0" w:color="000000"/>
              <w:right w:val="single" w:sz="8" w:space="0" w:color="000000"/>
            </w:tcBorders>
            <w:shd w:val="clear" w:color="000000" w:fill="DDEBF7"/>
            <w:vAlign w:val="center"/>
            <w:hideMark/>
          </w:tcPr>
          <w:p w14:paraId="1394AD84" w14:textId="77777777" w:rsidR="0014330E" w:rsidRPr="00453EBD" w:rsidRDefault="0014330E">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14330E" w:rsidRPr="00453EBD" w14:paraId="2842F36F" w14:textId="77777777" w:rsidTr="00263784">
        <w:trPr>
          <w:trHeight w:val="625"/>
        </w:trPr>
        <w:tc>
          <w:tcPr>
            <w:tcW w:w="1042" w:type="pct"/>
            <w:tcBorders>
              <w:top w:val="nil"/>
              <w:left w:val="single" w:sz="8" w:space="0" w:color="000000"/>
              <w:bottom w:val="single" w:sz="8" w:space="0" w:color="000000"/>
              <w:right w:val="single" w:sz="8" w:space="0" w:color="000000"/>
            </w:tcBorders>
            <w:shd w:val="clear" w:color="auto" w:fill="auto"/>
            <w:vAlign w:val="center"/>
            <w:hideMark/>
          </w:tcPr>
          <w:p w14:paraId="7EAF30FC" w14:textId="7777777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Прирост тепловой нагрузки отопления и вентиляции</w:t>
            </w:r>
          </w:p>
        </w:tc>
        <w:tc>
          <w:tcPr>
            <w:tcW w:w="495" w:type="pct"/>
            <w:tcBorders>
              <w:top w:val="nil"/>
              <w:left w:val="nil"/>
              <w:bottom w:val="single" w:sz="8" w:space="0" w:color="000000"/>
              <w:right w:val="single" w:sz="8" w:space="0" w:color="000000"/>
            </w:tcBorders>
            <w:shd w:val="clear" w:color="auto" w:fill="auto"/>
            <w:vAlign w:val="center"/>
            <w:hideMark/>
          </w:tcPr>
          <w:p w14:paraId="206162EA" w14:textId="762A6B3F" w:rsidR="0014330E" w:rsidRPr="00453EBD" w:rsidRDefault="0014330E" w:rsidP="0014330E">
            <w:pPr>
              <w:jc w:val="center"/>
              <w:rPr>
                <w:rFonts w:ascii="Arial" w:hAnsi="Arial" w:cs="Arial"/>
                <w:sz w:val="20"/>
                <w:szCs w:val="20"/>
              </w:rPr>
            </w:pPr>
            <w:r w:rsidRPr="00453EBD">
              <w:rPr>
                <w:rFonts w:ascii="Arial" w:hAnsi="Arial" w:cs="Arial"/>
                <w:sz w:val="20"/>
                <w:szCs w:val="20"/>
              </w:rPr>
              <w:t>1,749</w:t>
            </w:r>
          </w:p>
        </w:tc>
        <w:tc>
          <w:tcPr>
            <w:tcW w:w="495" w:type="pct"/>
            <w:tcBorders>
              <w:top w:val="nil"/>
              <w:left w:val="nil"/>
              <w:bottom w:val="single" w:sz="8" w:space="0" w:color="000000"/>
              <w:right w:val="single" w:sz="8" w:space="0" w:color="000000"/>
            </w:tcBorders>
            <w:shd w:val="clear" w:color="auto" w:fill="auto"/>
            <w:vAlign w:val="center"/>
            <w:hideMark/>
          </w:tcPr>
          <w:p w14:paraId="531C7317" w14:textId="35138B0D" w:rsidR="0014330E" w:rsidRPr="00453EBD" w:rsidRDefault="0014330E" w:rsidP="0014330E">
            <w:pPr>
              <w:jc w:val="center"/>
              <w:rPr>
                <w:rFonts w:ascii="Arial" w:hAnsi="Arial" w:cs="Arial"/>
                <w:sz w:val="20"/>
                <w:szCs w:val="20"/>
              </w:rPr>
            </w:pPr>
            <w:r w:rsidRPr="00453EBD">
              <w:rPr>
                <w:rFonts w:ascii="Arial" w:hAnsi="Arial" w:cs="Arial"/>
                <w:sz w:val="20"/>
                <w:szCs w:val="20"/>
              </w:rPr>
              <w:t>0,328</w:t>
            </w:r>
          </w:p>
        </w:tc>
        <w:tc>
          <w:tcPr>
            <w:tcW w:w="495" w:type="pct"/>
            <w:tcBorders>
              <w:top w:val="nil"/>
              <w:left w:val="nil"/>
              <w:bottom w:val="single" w:sz="8" w:space="0" w:color="000000"/>
              <w:right w:val="single" w:sz="8" w:space="0" w:color="000000"/>
            </w:tcBorders>
            <w:shd w:val="clear" w:color="auto" w:fill="auto"/>
            <w:vAlign w:val="center"/>
            <w:hideMark/>
          </w:tcPr>
          <w:p w14:paraId="05780928" w14:textId="6EBF1C22" w:rsidR="0014330E" w:rsidRPr="00453EBD" w:rsidRDefault="0014330E" w:rsidP="0014330E">
            <w:pPr>
              <w:jc w:val="center"/>
              <w:rPr>
                <w:rFonts w:ascii="Arial" w:hAnsi="Arial" w:cs="Arial"/>
                <w:sz w:val="20"/>
                <w:szCs w:val="20"/>
              </w:rPr>
            </w:pPr>
            <w:r w:rsidRPr="00453EBD">
              <w:rPr>
                <w:rFonts w:ascii="Arial" w:hAnsi="Arial" w:cs="Arial"/>
                <w:sz w:val="20"/>
                <w:szCs w:val="20"/>
              </w:rPr>
              <w:t>0,026</w:t>
            </w:r>
          </w:p>
        </w:tc>
        <w:tc>
          <w:tcPr>
            <w:tcW w:w="495" w:type="pct"/>
            <w:tcBorders>
              <w:top w:val="nil"/>
              <w:left w:val="nil"/>
              <w:bottom w:val="single" w:sz="8" w:space="0" w:color="000000"/>
              <w:right w:val="single" w:sz="8" w:space="0" w:color="000000"/>
            </w:tcBorders>
            <w:shd w:val="clear" w:color="auto" w:fill="auto"/>
            <w:vAlign w:val="center"/>
            <w:hideMark/>
          </w:tcPr>
          <w:p w14:paraId="6904082A" w14:textId="0B7D2145" w:rsidR="0014330E" w:rsidRPr="00453EBD" w:rsidRDefault="0014330E" w:rsidP="0014330E">
            <w:pPr>
              <w:jc w:val="center"/>
              <w:rPr>
                <w:rFonts w:ascii="Arial" w:hAnsi="Arial" w:cs="Arial"/>
                <w:sz w:val="20"/>
                <w:szCs w:val="20"/>
              </w:rPr>
            </w:pPr>
            <w:r w:rsidRPr="00453EBD">
              <w:rPr>
                <w:rFonts w:ascii="Arial" w:hAnsi="Arial" w:cs="Arial"/>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ABA1BC8" w14:textId="660DB4D8" w:rsidR="0014330E" w:rsidRPr="00453EBD" w:rsidRDefault="0014330E" w:rsidP="0014330E">
            <w:pPr>
              <w:jc w:val="center"/>
              <w:rPr>
                <w:rFonts w:ascii="Arial" w:hAnsi="Arial" w:cs="Arial"/>
                <w:sz w:val="20"/>
                <w:szCs w:val="20"/>
              </w:rPr>
            </w:pPr>
            <w:r w:rsidRPr="00453EBD">
              <w:rPr>
                <w:rFonts w:ascii="Arial" w:hAnsi="Arial" w:cs="Arial"/>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0C8B068" w14:textId="3E2595B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9,401</w:t>
            </w:r>
          </w:p>
        </w:tc>
        <w:tc>
          <w:tcPr>
            <w:tcW w:w="495" w:type="pct"/>
            <w:tcBorders>
              <w:top w:val="nil"/>
              <w:left w:val="nil"/>
              <w:bottom w:val="single" w:sz="8" w:space="0" w:color="000000"/>
              <w:right w:val="single" w:sz="8" w:space="0" w:color="000000"/>
            </w:tcBorders>
            <w:shd w:val="clear" w:color="auto" w:fill="auto"/>
            <w:vAlign w:val="center"/>
            <w:hideMark/>
          </w:tcPr>
          <w:p w14:paraId="1E245D13" w14:textId="316C413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0,700</w:t>
            </w:r>
          </w:p>
        </w:tc>
        <w:tc>
          <w:tcPr>
            <w:tcW w:w="493" w:type="pct"/>
            <w:tcBorders>
              <w:top w:val="nil"/>
              <w:left w:val="nil"/>
              <w:bottom w:val="single" w:sz="8" w:space="0" w:color="000000"/>
              <w:right w:val="single" w:sz="8" w:space="0" w:color="000000"/>
            </w:tcBorders>
            <w:shd w:val="clear" w:color="auto" w:fill="auto"/>
            <w:vAlign w:val="center"/>
            <w:hideMark/>
          </w:tcPr>
          <w:p w14:paraId="74136CD4" w14:textId="34879EF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3,421</w:t>
            </w:r>
          </w:p>
        </w:tc>
      </w:tr>
      <w:tr w:rsidR="0014330E" w:rsidRPr="00453EBD" w14:paraId="2B108F13" w14:textId="77777777" w:rsidTr="00263784">
        <w:trPr>
          <w:trHeight w:val="473"/>
        </w:trPr>
        <w:tc>
          <w:tcPr>
            <w:tcW w:w="1042" w:type="pct"/>
            <w:tcBorders>
              <w:top w:val="nil"/>
              <w:left w:val="single" w:sz="8" w:space="0" w:color="000000"/>
              <w:bottom w:val="single" w:sz="8" w:space="0" w:color="000000"/>
              <w:right w:val="single" w:sz="8" w:space="0" w:color="000000"/>
            </w:tcBorders>
            <w:shd w:val="clear" w:color="auto" w:fill="auto"/>
            <w:vAlign w:val="center"/>
            <w:hideMark/>
          </w:tcPr>
          <w:p w14:paraId="2B81AAE3" w14:textId="7777777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То же накопительным итогом</w:t>
            </w:r>
          </w:p>
        </w:tc>
        <w:tc>
          <w:tcPr>
            <w:tcW w:w="495" w:type="pct"/>
            <w:tcBorders>
              <w:top w:val="nil"/>
              <w:left w:val="nil"/>
              <w:bottom w:val="single" w:sz="8" w:space="0" w:color="000000"/>
              <w:right w:val="single" w:sz="8" w:space="0" w:color="000000"/>
            </w:tcBorders>
            <w:shd w:val="clear" w:color="auto" w:fill="auto"/>
            <w:vAlign w:val="center"/>
            <w:hideMark/>
          </w:tcPr>
          <w:p w14:paraId="2904C647" w14:textId="51EA6091" w:rsidR="0014330E" w:rsidRPr="00453EBD" w:rsidRDefault="0014330E" w:rsidP="0014330E">
            <w:pPr>
              <w:jc w:val="center"/>
              <w:rPr>
                <w:rFonts w:ascii="Arial" w:hAnsi="Arial" w:cs="Arial"/>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73759BA" w14:textId="278777AA" w:rsidR="0014330E" w:rsidRPr="00453EBD" w:rsidRDefault="0014330E" w:rsidP="0014330E">
            <w:pPr>
              <w:jc w:val="center"/>
              <w:rPr>
                <w:rFonts w:ascii="Arial" w:hAnsi="Arial"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179F66E" w14:textId="13067832" w:rsidR="0014330E" w:rsidRPr="00453EBD" w:rsidRDefault="0014330E" w:rsidP="0014330E">
            <w:pPr>
              <w:jc w:val="center"/>
              <w:rPr>
                <w:rFonts w:ascii="Arial" w:hAnsi="Arial"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EEFCD34" w14:textId="7A3DDBEB" w:rsidR="0014330E" w:rsidRPr="00453EBD" w:rsidRDefault="0014330E" w:rsidP="0014330E">
            <w:pPr>
              <w:jc w:val="center"/>
              <w:rPr>
                <w:rFonts w:ascii="Arial" w:hAnsi="Arial"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0A0054D" w14:textId="322ACAB2" w:rsidR="0014330E" w:rsidRPr="00453EBD" w:rsidRDefault="0014330E" w:rsidP="0014330E">
            <w:pPr>
              <w:jc w:val="center"/>
              <w:rPr>
                <w:rFonts w:ascii="Arial" w:hAnsi="Arial"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5F84AC4" w14:textId="2EAEE01D" w:rsidR="0014330E" w:rsidRPr="00453EBD" w:rsidRDefault="0014330E" w:rsidP="0014330E">
            <w:pPr>
              <w:jc w:val="center"/>
              <w:rPr>
                <w:rFonts w:ascii="Arial" w:hAnsi="Arial"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1591B57" w14:textId="05D87D06" w:rsidR="0014330E" w:rsidRPr="00453EBD" w:rsidRDefault="0014330E" w:rsidP="0014330E">
            <w:pPr>
              <w:jc w:val="center"/>
              <w:rPr>
                <w:rFonts w:ascii="Arial" w:hAnsi="Arial" w:cs="Arial"/>
                <w:color w:val="22272F"/>
                <w:sz w:val="20"/>
                <w:szCs w:val="20"/>
              </w:rPr>
            </w:pPr>
          </w:p>
        </w:tc>
        <w:tc>
          <w:tcPr>
            <w:tcW w:w="493" w:type="pct"/>
            <w:tcBorders>
              <w:top w:val="nil"/>
              <w:left w:val="nil"/>
              <w:bottom w:val="single" w:sz="8" w:space="0" w:color="000000"/>
              <w:right w:val="single" w:sz="8" w:space="0" w:color="000000"/>
            </w:tcBorders>
            <w:shd w:val="clear" w:color="auto" w:fill="auto"/>
            <w:vAlign w:val="center"/>
            <w:hideMark/>
          </w:tcPr>
          <w:p w14:paraId="327AC627" w14:textId="5D410367" w:rsidR="0014330E" w:rsidRPr="00453EBD" w:rsidRDefault="0014330E" w:rsidP="0014330E">
            <w:pPr>
              <w:jc w:val="center"/>
              <w:rPr>
                <w:rFonts w:ascii="Arial" w:hAnsi="Arial" w:cs="Arial"/>
                <w:color w:val="22272F"/>
                <w:sz w:val="20"/>
                <w:szCs w:val="20"/>
              </w:rPr>
            </w:pPr>
          </w:p>
        </w:tc>
      </w:tr>
      <w:tr w:rsidR="0014330E" w:rsidRPr="00453EBD" w14:paraId="12B0C987" w14:textId="77777777" w:rsidTr="00263784">
        <w:trPr>
          <w:trHeight w:val="551"/>
        </w:trPr>
        <w:tc>
          <w:tcPr>
            <w:tcW w:w="1042" w:type="pct"/>
            <w:tcBorders>
              <w:top w:val="nil"/>
              <w:left w:val="single" w:sz="8" w:space="0" w:color="000000"/>
              <w:bottom w:val="single" w:sz="8" w:space="0" w:color="000000"/>
              <w:right w:val="single" w:sz="8" w:space="0" w:color="000000"/>
            </w:tcBorders>
            <w:shd w:val="clear" w:color="auto" w:fill="auto"/>
            <w:vAlign w:val="center"/>
            <w:hideMark/>
          </w:tcPr>
          <w:p w14:paraId="354D9BA1" w14:textId="7777777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Всего по поселению, в том числе по микрорайонам:</w:t>
            </w:r>
          </w:p>
        </w:tc>
        <w:tc>
          <w:tcPr>
            <w:tcW w:w="495" w:type="pct"/>
            <w:tcBorders>
              <w:top w:val="nil"/>
              <w:left w:val="nil"/>
              <w:bottom w:val="single" w:sz="8" w:space="0" w:color="000000"/>
              <w:right w:val="single" w:sz="8" w:space="0" w:color="000000"/>
            </w:tcBorders>
            <w:shd w:val="clear" w:color="auto" w:fill="auto"/>
            <w:vAlign w:val="center"/>
            <w:hideMark/>
          </w:tcPr>
          <w:p w14:paraId="3AC91DD1" w14:textId="1EEDCDB0" w:rsidR="0014330E" w:rsidRPr="00453EBD" w:rsidRDefault="0014330E" w:rsidP="0014330E">
            <w:pPr>
              <w:jc w:val="center"/>
              <w:rPr>
                <w:rFonts w:ascii="Arial" w:hAnsi="Arial" w:cs="Arial"/>
                <w:sz w:val="20"/>
                <w:szCs w:val="20"/>
              </w:rPr>
            </w:pPr>
            <w:r w:rsidRPr="00453EBD">
              <w:rPr>
                <w:rFonts w:ascii="Arial" w:hAnsi="Arial" w:cs="Arial"/>
                <w:sz w:val="20"/>
                <w:szCs w:val="20"/>
              </w:rPr>
              <w:t>1,749</w:t>
            </w:r>
          </w:p>
        </w:tc>
        <w:tc>
          <w:tcPr>
            <w:tcW w:w="495" w:type="pct"/>
            <w:tcBorders>
              <w:top w:val="nil"/>
              <w:left w:val="nil"/>
              <w:bottom w:val="single" w:sz="8" w:space="0" w:color="000000"/>
              <w:right w:val="single" w:sz="8" w:space="0" w:color="000000"/>
            </w:tcBorders>
            <w:shd w:val="clear" w:color="auto" w:fill="auto"/>
            <w:vAlign w:val="center"/>
            <w:hideMark/>
          </w:tcPr>
          <w:p w14:paraId="50899D16" w14:textId="15C17B8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0,328</w:t>
            </w:r>
          </w:p>
        </w:tc>
        <w:tc>
          <w:tcPr>
            <w:tcW w:w="495" w:type="pct"/>
            <w:tcBorders>
              <w:top w:val="nil"/>
              <w:left w:val="nil"/>
              <w:bottom w:val="single" w:sz="8" w:space="0" w:color="000000"/>
              <w:right w:val="single" w:sz="8" w:space="0" w:color="000000"/>
            </w:tcBorders>
            <w:shd w:val="clear" w:color="auto" w:fill="auto"/>
            <w:vAlign w:val="center"/>
            <w:hideMark/>
          </w:tcPr>
          <w:p w14:paraId="4A5C3DBE" w14:textId="296C4C3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0,026</w:t>
            </w:r>
          </w:p>
        </w:tc>
        <w:tc>
          <w:tcPr>
            <w:tcW w:w="495" w:type="pct"/>
            <w:tcBorders>
              <w:top w:val="nil"/>
              <w:left w:val="nil"/>
              <w:bottom w:val="single" w:sz="8" w:space="0" w:color="000000"/>
              <w:right w:val="single" w:sz="8" w:space="0" w:color="000000"/>
            </w:tcBorders>
            <w:shd w:val="clear" w:color="auto" w:fill="auto"/>
            <w:vAlign w:val="center"/>
            <w:hideMark/>
          </w:tcPr>
          <w:p w14:paraId="4FB97950" w14:textId="26342A1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96FE35B" w14:textId="059453C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471E61C" w14:textId="4659E9E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9,401</w:t>
            </w:r>
          </w:p>
        </w:tc>
        <w:tc>
          <w:tcPr>
            <w:tcW w:w="495" w:type="pct"/>
            <w:tcBorders>
              <w:top w:val="nil"/>
              <w:left w:val="nil"/>
              <w:bottom w:val="single" w:sz="8" w:space="0" w:color="000000"/>
              <w:right w:val="single" w:sz="8" w:space="0" w:color="000000"/>
            </w:tcBorders>
            <w:shd w:val="clear" w:color="auto" w:fill="auto"/>
            <w:vAlign w:val="center"/>
            <w:hideMark/>
          </w:tcPr>
          <w:p w14:paraId="5095A806" w14:textId="1E0264C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0,700</w:t>
            </w:r>
          </w:p>
        </w:tc>
        <w:tc>
          <w:tcPr>
            <w:tcW w:w="493" w:type="pct"/>
            <w:tcBorders>
              <w:top w:val="nil"/>
              <w:left w:val="nil"/>
              <w:bottom w:val="single" w:sz="8" w:space="0" w:color="000000"/>
              <w:right w:val="single" w:sz="8" w:space="0" w:color="000000"/>
            </w:tcBorders>
            <w:shd w:val="clear" w:color="auto" w:fill="auto"/>
            <w:vAlign w:val="center"/>
            <w:hideMark/>
          </w:tcPr>
          <w:p w14:paraId="185BBEBB" w14:textId="5F002E3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3,421</w:t>
            </w:r>
          </w:p>
        </w:tc>
      </w:tr>
      <w:tr w:rsidR="0014330E" w:rsidRPr="00453EBD" w14:paraId="73849D43" w14:textId="77777777" w:rsidTr="00263784">
        <w:trPr>
          <w:trHeight w:val="28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232FFF5C"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I</w:t>
            </w:r>
          </w:p>
        </w:tc>
        <w:tc>
          <w:tcPr>
            <w:tcW w:w="495" w:type="pct"/>
            <w:tcBorders>
              <w:top w:val="nil"/>
              <w:left w:val="nil"/>
              <w:bottom w:val="single" w:sz="8" w:space="0" w:color="000000"/>
              <w:right w:val="single" w:sz="8" w:space="0" w:color="000000"/>
            </w:tcBorders>
            <w:shd w:val="clear" w:color="auto" w:fill="auto"/>
            <w:vAlign w:val="center"/>
            <w:hideMark/>
          </w:tcPr>
          <w:p w14:paraId="35F44C06" w14:textId="50C9FE0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0,108</w:t>
            </w:r>
          </w:p>
        </w:tc>
        <w:tc>
          <w:tcPr>
            <w:tcW w:w="495" w:type="pct"/>
            <w:tcBorders>
              <w:top w:val="nil"/>
              <w:left w:val="nil"/>
              <w:bottom w:val="single" w:sz="8" w:space="0" w:color="000000"/>
              <w:right w:val="single" w:sz="8" w:space="0" w:color="000000"/>
            </w:tcBorders>
            <w:shd w:val="clear" w:color="auto" w:fill="auto"/>
            <w:vAlign w:val="center"/>
            <w:hideMark/>
          </w:tcPr>
          <w:p w14:paraId="7815653B" w14:textId="12FF9F8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0,108</w:t>
            </w:r>
          </w:p>
        </w:tc>
        <w:tc>
          <w:tcPr>
            <w:tcW w:w="495" w:type="pct"/>
            <w:tcBorders>
              <w:top w:val="nil"/>
              <w:left w:val="nil"/>
              <w:bottom w:val="single" w:sz="8" w:space="0" w:color="000000"/>
              <w:right w:val="single" w:sz="8" w:space="0" w:color="000000"/>
            </w:tcBorders>
            <w:shd w:val="clear" w:color="auto" w:fill="auto"/>
            <w:vAlign w:val="center"/>
            <w:hideMark/>
          </w:tcPr>
          <w:p w14:paraId="67D98D94" w14:textId="24DFB82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0,116</w:t>
            </w:r>
          </w:p>
        </w:tc>
        <w:tc>
          <w:tcPr>
            <w:tcW w:w="495" w:type="pct"/>
            <w:tcBorders>
              <w:top w:val="nil"/>
              <w:left w:val="nil"/>
              <w:bottom w:val="single" w:sz="8" w:space="0" w:color="000000"/>
              <w:right w:val="single" w:sz="8" w:space="0" w:color="000000"/>
            </w:tcBorders>
            <w:shd w:val="clear" w:color="auto" w:fill="auto"/>
            <w:vAlign w:val="center"/>
            <w:hideMark/>
          </w:tcPr>
          <w:p w14:paraId="20195E6E" w14:textId="1B05DFF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0,116</w:t>
            </w:r>
          </w:p>
        </w:tc>
        <w:tc>
          <w:tcPr>
            <w:tcW w:w="495" w:type="pct"/>
            <w:tcBorders>
              <w:top w:val="nil"/>
              <w:left w:val="nil"/>
              <w:bottom w:val="single" w:sz="8" w:space="0" w:color="000000"/>
              <w:right w:val="single" w:sz="8" w:space="0" w:color="000000"/>
            </w:tcBorders>
            <w:shd w:val="clear" w:color="auto" w:fill="auto"/>
            <w:vAlign w:val="center"/>
            <w:hideMark/>
          </w:tcPr>
          <w:p w14:paraId="08485883" w14:textId="41330C2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0,116</w:t>
            </w:r>
          </w:p>
        </w:tc>
        <w:tc>
          <w:tcPr>
            <w:tcW w:w="495" w:type="pct"/>
            <w:tcBorders>
              <w:top w:val="nil"/>
              <w:left w:val="nil"/>
              <w:bottom w:val="single" w:sz="8" w:space="0" w:color="000000"/>
              <w:right w:val="single" w:sz="8" w:space="0" w:color="000000"/>
            </w:tcBorders>
            <w:shd w:val="clear" w:color="auto" w:fill="auto"/>
            <w:vAlign w:val="center"/>
            <w:hideMark/>
          </w:tcPr>
          <w:p w14:paraId="5A78560E" w14:textId="1DA16BB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0,394</w:t>
            </w:r>
          </w:p>
        </w:tc>
        <w:tc>
          <w:tcPr>
            <w:tcW w:w="495" w:type="pct"/>
            <w:tcBorders>
              <w:top w:val="nil"/>
              <w:left w:val="nil"/>
              <w:bottom w:val="single" w:sz="8" w:space="0" w:color="000000"/>
              <w:right w:val="single" w:sz="8" w:space="0" w:color="000000"/>
            </w:tcBorders>
            <w:shd w:val="clear" w:color="auto" w:fill="auto"/>
            <w:vAlign w:val="center"/>
            <w:hideMark/>
          </w:tcPr>
          <w:p w14:paraId="558A4754" w14:textId="0B694C5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1,094</w:t>
            </w:r>
          </w:p>
        </w:tc>
        <w:tc>
          <w:tcPr>
            <w:tcW w:w="493" w:type="pct"/>
            <w:tcBorders>
              <w:top w:val="nil"/>
              <w:left w:val="nil"/>
              <w:bottom w:val="single" w:sz="8" w:space="0" w:color="000000"/>
              <w:right w:val="single" w:sz="8" w:space="0" w:color="000000"/>
            </w:tcBorders>
            <w:shd w:val="clear" w:color="auto" w:fill="auto"/>
            <w:vAlign w:val="center"/>
            <w:hideMark/>
          </w:tcPr>
          <w:p w14:paraId="34DF3F1A" w14:textId="277203A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1,094</w:t>
            </w:r>
          </w:p>
        </w:tc>
      </w:tr>
      <w:tr w:rsidR="0014330E" w:rsidRPr="00453EBD" w14:paraId="022DE720" w14:textId="77777777" w:rsidTr="00263784">
        <w:trPr>
          <w:trHeight w:val="20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419204DB"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II</w:t>
            </w:r>
          </w:p>
        </w:tc>
        <w:tc>
          <w:tcPr>
            <w:tcW w:w="495" w:type="pct"/>
            <w:tcBorders>
              <w:top w:val="nil"/>
              <w:left w:val="nil"/>
              <w:bottom w:val="single" w:sz="8" w:space="0" w:color="000000"/>
              <w:right w:val="single" w:sz="8" w:space="0" w:color="000000"/>
            </w:tcBorders>
            <w:shd w:val="clear" w:color="auto" w:fill="auto"/>
            <w:vAlign w:val="center"/>
            <w:hideMark/>
          </w:tcPr>
          <w:p w14:paraId="07C25151" w14:textId="78AA4A3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0,287</w:t>
            </w:r>
          </w:p>
        </w:tc>
        <w:tc>
          <w:tcPr>
            <w:tcW w:w="495" w:type="pct"/>
            <w:tcBorders>
              <w:top w:val="nil"/>
              <w:left w:val="nil"/>
              <w:bottom w:val="single" w:sz="8" w:space="0" w:color="000000"/>
              <w:right w:val="single" w:sz="8" w:space="0" w:color="000000"/>
            </w:tcBorders>
            <w:shd w:val="clear" w:color="auto" w:fill="auto"/>
            <w:vAlign w:val="center"/>
            <w:hideMark/>
          </w:tcPr>
          <w:p w14:paraId="44B63777" w14:textId="5061FD9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0,287</w:t>
            </w:r>
          </w:p>
        </w:tc>
        <w:tc>
          <w:tcPr>
            <w:tcW w:w="495" w:type="pct"/>
            <w:tcBorders>
              <w:top w:val="nil"/>
              <w:left w:val="nil"/>
              <w:bottom w:val="single" w:sz="8" w:space="0" w:color="000000"/>
              <w:right w:val="single" w:sz="8" w:space="0" w:color="000000"/>
            </w:tcBorders>
            <w:shd w:val="clear" w:color="auto" w:fill="auto"/>
            <w:vAlign w:val="center"/>
            <w:hideMark/>
          </w:tcPr>
          <w:p w14:paraId="1D7A9C0F" w14:textId="4D5045E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0,287</w:t>
            </w:r>
          </w:p>
        </w:tc>
        <w:tc>
          <w:tcPr>
            <w:tcW w:w="495" w:type="pct"/>
            <w:tcBorders>
              <w:top w:val="nil"/>
              <w:left w:val="nil"/>
              <w:bottom w:val="single" w:sz="8" w:space="0" w:color="000000"/>
              <w:right w:val="single" w:sz="8" w:space="0" w:color="000000"/>
            </w:tcBorders>
            <w:shd w:val="clear" w:color="auto" w:fill="auto"/>
            <w:vAlign w:val="center"/>
            <w:hideMark/>
          </w:tcPr>
          <w:p w14:paraId="03C1BE66" w14:textId="231647D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0,287</w:t>
            </w:r>
          </w:p>
        </w:tc>
        <w:tc>
          <w:tcPr>
            <w:tcW w:w="495" w:type="pct"/>
            <w:tcBorders>
              <w:top w:val="nil"/>
              <w:left w:val="nil"/>
              <w:bottom w:val="single" w:sz="8" w:space="0" w:color="000000"/>
              <w:right w:val="single" w:sz="8" w:space="0" w:color="000000"/>
            </w:tcBorders>
            <w:shd w:val="clear" w:color="auto" w:fill="auto"/>
            <w:vAlign w:val="center"/>
            <w:hideMark/>
          </w:tcPr>
          <w:p w14:paraId="3AB20574" w14:textId="0A3CBEC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0,287</w:t>
            </w:r>
          </w:p>
        </w:tc>
        <w:tc>
          <w:tcPr>
            <w:tcW w:w="495" w:type="pct"/>
            <w:tcBorders>
              <w:top w:val="nil"/>
              <w:left w:val="nil"/>
              <w:bottom w:val="single" w:sz="8" w:space="0" w:color="000000"/>
              <w:right w:val="single" w:sz="8" w:space="0" w:color="000000"/>
            </w:tcBorders>
            <w:shd w:val="clear" w:color="auto" w:fill="auto"/>
            <w:vAlign w:val="center"/>
            <w:hideMark/>
          </w:tcPr>
          <w:p w14:paraId="5A880808" w14:textId="49FBCD3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5,034</w:t>
            </w:r>
          </w:p>
        </w:tc>
        <w:tc>
          <w:tcPr>
            <w:tcW w:w="495" w:type="pct"/>
            <w:tcBorders>
              <w:top w:val="nil"/>
              <w:left w:val="nil"/>
              <w:bottom w:val="single" w:sz="8" w:space="0" w:color="000000"/>
              <w:right w:val="single" w:sz="8" w:space="0" w:color="000000"/>
            </w:tcBorders>
            <w:shd w:val="clear" w:color="auto" w:fill="auto"/>
            <w:vAlign w:val="center"/>
            <w:hideMark/>
          </w:tcPr>
          <w:p w14:paraId="2FA91364" w14:textId="14CDF05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5,034</w:t>
            </w:r>
          </w:p>
        </w:tc>
        <w:tc>
          <w:tcPr>
            <w:tcW w:w="493" w:type="pct"/>
            <w:tcBorders>
              <w:top w:val="nil"/>
              <w:left w:val="nil"/>
              <w:bottom w:val="single" w:sz="8" w:space="0" w:color="000000"/>
              <w:right w:val="single" w:sz="8" w:space="0" w:color="000000"/>
            </w:tcBorders>
            <w:shd w:val="clear" w:color="auto" w:fill="auto"/>
            <w:vAlign w:val="center"/>
            <w:hideMark/>
          </w:tcPr>
          <w:p w14:paraId="0459C02B" w14:textId="3E128BD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5,034</w:t>
            </w:r>
          </w:p>
        </w:tc>
      </w:tr>
      <w:tr w:rsidR="0014330E" w:rsidRPr="00453EBD" w14:paraId="34137C50" w14:textId="77777777" w:rsidTr="00263784">
        <w:trPr>
          <w:trHeight w:val="24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36085E43"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III</w:t>
            </w:r>
          </w:p>
        </w:tc>
        <w:tc>
          <w:tcPr>
            <w:tcW w:w="495" w:type="pct"/>
            <w:tcBorders>
              <w:top w:val="nil"/>
              <w:left w:val="nil"/>
              <w:bottom w:val="single" w:sz="8" w:space="0" w:color="000000"/>
              <w:right w:val="single" w:sz="8" w:space="0" w:color="000000"/>
            </w:tcBorders>
            <w:shd w:val="clear" w:color="auto" w:fill="auto"/>
            <w:vAlign w:val="center"/>
            <w:hideMark/>
          </w:tcPr>
          <w:p w14:paraId="14B5C992" w14:textId="2805B29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0,606</w:t>
            </w:r>
          </w:p>
        </w:tc>
        <w:tc>
          <w:tcPr>
            <w:tcW w:w="495" w:type="pct"/>
            <w:tcBorders>
              <w:top w:val="nil"/>
              <w:left w:val="nil"/>
              <w:bottom w:val="single" w:sz="8" w:space="0" w:color="000000"/>
              <w:right w:val="single" w:sz="8" w:space="0" w:color="000000"/>
            </w:tcBorders>
            <w:shd w:val="clear" w:color="auto" w:fill="auto"/>
            <w:vAlign w:val="center"/>
            <w:hideMark/>
          </w:tcPr>
          <w:p w14:paraId="1D029685" w14:textId="7DCEEFB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0,934</w:t>
            </w:r>
          </w:p>
        </w:tc>
        <w:tc>
          <w:tcPr>
            <w:tcW w:w="495" w:type="pct"/>
            <w:tcBorders>
              <w:top w:val="nil"/>
              <w:left w:val="nil"/>
              <w:bottom w:val="single" w:sz="8" w:space="0" w:color="000000"/>
              <w:right w:val="single" w:sz="8" w:space="0" w:color="000000"/>
            </w:tcBorders>
            <w:shd w:val="clear" w:color="auto" w:fill="auto"/>
            <w:vAlign w:val="center"/>
            <w:hideMark/>
          </w:tcPr>
          <w:p w14:paraId="075533CD" w14:textId="0680D45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0,934</w:t>
            </w:r>
          </w:p>
        </w:tc>
        <w:tc>
          <w:tcPr>
            <w:tcW w:w="495" w:type="pct"/>
            <w:tcBorders>
              <w:top w:val="nil"/>
              <w:left w:val="nil"/>
              <w:bottom w:val="single" w:sz="8" w:space="0" w:color="000000"/>
              <w:right w:val="single" w:sz="8" w:space="0" w:color="000000"/>
            </w:tcBorders>
            <w:shd w:val="clear" w:color="auto" w:fill="auto"/>
            <w:vAlign w:val="center"/>
            <w:hideMark/>
          </w:tcPr>
          <w:p w14:paraId="6AB0FDE3" w14:textId="1994E76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0,934</w:t>
            </w:r>
          </w:p>
        </w:tc>
        <w:tc>
          <w:tcPr>
            <w:tcW w:w="495" w:type="pct"/>
            <w:tcBorders>
              <w:top w:val="nil"/>
              <w:left w:val="nil"/>
              <w:bottom w:val="single" w:sz="8" w:space="0" w:color="000000"/>
              <w:right w:val="single" w:sz="8" w:space="0" w:color="000000"/>
            </w:tcBorders>
            <w:shd w:val="clear" w:color="auto" w:fill="auto"/>
            <w:vAlign w:val="center"/>
            <w:hideMark/>
          </w:tcPr>
          <w:p w14:paraId="2308D312" w14:textId="1A50802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0,934</w:t>
            </w:r>
          </w:p>
        </w:tc>
        <w:tc>
          <w:tcPr>
            <w:tcW w:w="495" w:type="pct"/>
            <w:tcBorders>
              <w:top w:val="nil"/>
              <w:left w:val="nil"/>
              <w:bottom w:val="single" w:sz="8" w:space="0" w:color="000000"/>
              <w:right w:val="single" w:sz="8" w:space="0" w:color="000000"/>
            </w:tcBorders>
            <w:shd w:val="clear" w:color="auto" w:fill="auto"/>
            <w:vAlign w:val="center"/>
            <w:hideMark/>
          </w:tcPr>
          <w:p w14:paraId="249618B5" w14:textId="75E6338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2,269</w:t>
            </w:r>
          </w:p>
        </w:tc>
        <w:tc>
          <w:tcPr>
            <w:tcW w:w="495" w:type="pct"/>
            <w:tcBorders>
              <w:top w:val="nil"/>
              <w:left w:val="nil"/>
              <w:bottom w:val="single" w:sz="8" w:space="0" w:color="000000"/>
              <w:right w:val="single" w:sz="8" w:space="0" w:color="000000"/>
            </w:tcBorders>
            <w:shd w:val="clear" w:color="auto" w:fill="auto"/>
            <w:vAlign w:val="center"/>
            <w:hideMark/>
          </w:tcPr>
          <w:p w14:paraId="2D3E8FF4" w14:textId="713572E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2,269</w:t>
            </w:r>
          </w:p>
        </w:tc>
        <w:tc>
          <w:tcPr>
            <w:tcW w:w="493" w:type="pct"/>
            <w:tcBorders>
              <w:top w:val="nil"/>
              <w:left w:val="nil"/>
              <w:bottom w:val="single" w:sz="8" w:space="0" w:color="000000"/>
              <w:right w:val="single" w:sz="8" w:space="0" w:color="000000"/>
            </w:tcBorders>
            <w:shd w:val="clear" w:color="auto" w:fill="auto"/>
            <w:vAlign w:val="center"/>
            <w:hideMark/>
          </w:tcPr>
          <w:p w14:paraId="54253FF5" w14:textId="531D2D9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2,269</w:t>
            </w:r>
          </w:p>
        </w:tc>
      </w:tr>
      <w:tr w:rsidR="0014330E" w:rsidRPr="00453EBD" w14:paraId="5AA33E92" w14:textId="77777777" w:rsidTr="00263784">
        <w:trPr>
          <w:trHeight w:val="165"/>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6A94C886"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IV</w:t>
            </w:r>
          </w:p>
        </w:tc>
        <w:tc>
          <w:tcPr>
            <w:tcW w:w="495" w:type="pct"/>
            <w:tcBorders>
              <w:top w:val="nil"/>
              <w:left w:val="nil"/>
              <w:bottom w:val="single" w:sz="8" w:space="0" w:color="000000"/>
              <w:right w:val="single" w:sz="8" w:space="0" w:color="000000"/>
            </w:tcBorders>
            <w:shd w:val="clear" w:color="auto" w:fill="auto"/>
            <w:vAlign w:val="center"/>
            <w:hideMark/>
          </w:tcPr>
          <w:p w14:paraId="1CC6A5BC" w14:textId="00946D5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0,748</w:t>
            </w:r>
          </w:p>
        </w:tc>
        <w:tc>
          <w:tcPr>
            <w:tcW w:w="495" w:type="pct"/>
            <w:tcBorders>
              <w:top w:val="nil"/>
              <w:left w:val="nil"/>
              <w:bottom w:val="single" w:sz="8" w:space="0" w:color="000000"/>
              <w:right w:val="single" w:sz="8" w:space="0" w:color="000000"/>
            </w:tcBorders>
            <w:shd w:val="clear" w:color="auto" w:fill="auto"/>
            <w:vAlign w:val="center"/>
            <w:hideMark/>
          </w:tcPr>
          <w:p w14:paraId="0BD0DABE" w14:textId="49034DF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0,748</w:t>
            </w:r>
          </w:p>
        </w:tc>
        <w:tc>
          <w:tcPr>
            <w:tcW w:w="495" w:type="pct"/>
            <w:tcBorders>
              <w:top w:val="nil"/>
              <w:left w:val="nil"/>
              <w:bottom w:val="single" w:sz="8" w:space="0" w:color="000000"/>
              <w:right w:val="single" w:sz="8" w:space="0" w:color="000000"/>
            </w:tcBorders>
            <w:shd w:val="clear" w:color="auto" w:fill="auto"/>
            <w:vAlign w:val="center"/>
            <w:hideMark/>
          </w:tcPr>
          <w:p w14:paraId="66645C66" w14:textId="7D10382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c>
          <w:tcPr>
            <w:tcW w:w="495" w:type="pct"/>
            <w:tcBorders>
              <w:top w:val="nil"/>
              <w:left w:val="nil"/>
              <w:bottom w:val="single" w:sz="8" w:space="0" w:color="000000"/>
              <w:right w:val="single" w:sz="8" w:space="0" w:color="000000"/>
            </w:tcBorders>
            <w:shd w:val="clear" w:color="auto" w:fill="auto"/>
            <w:vAlign w:val="center"/>
            <w:hideMark/>
          </w:tcPr>
          <w:p w14:paraId="3339A9CB" w14:textId="3B7A3B1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c>
          <w:tcPr>
            <w:tcW w:w="495" w:type="pct"/>
            <w:tcBorders>
              <w:top w:val="nil"/>
              <w:left w:val="nil"/>
              <w:bottom w:val="single" w:sz="8" w:space="0" w:color="000000"/>
              <w:right w:val="single" w:sz="8" w:space="0" w:color="000000"/>
            </w:tcBorders>
            <w:shd w:val="clear" w:color="auto" w:fill="auto"/>
            <w:vAlign w:val="center"/>
            <w:hideMark/>
          </w:tcPr>
          <w:p w14:paraId="4633AA6F" w14:textId="00375CD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c>
          <w:tcPr>
            <w:tcW w:w="495" w:type="pct"/>
            <w:tcBorders>
              <w:top w:val="nil"/>
              <w:left w:val="nil"/>
              <w:bottom w:val="single" w:sz="8" w:space="0" w:color="000000"/>
              <w:right w:val="single" w:sz="8" w:space="0" w:color="000000"/>
            </w:tcBorders>
            <w:shd w:val="clear" w:color="auto" w:fill="auto"/>
            <w:vAlign w:val="center"/>
            <w:hideMark/>
          </w:tcPr>
          <w:p w14:paraId="471E4E6C" w14:textId="3F55ABA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c>
          <w:tcPr>
            <w:tcW w:w="495" w:type="pct"/>
            <w:tcBorders>
              <w:top w:val="nil"/>
              <w:left w:val="nil"/>
              <w:bottom w:val="single" w:sz="8" w:space="0" w:color="000000"/>
              <w:right w:val="single" w:sz="8" w:space="0" w:color="000000"/>
            </w:tcBorders>
            <w:shd w:val="clear" w:color="auto" w:fill="auto"/>
            <w:vAlign w:val="center"/>
            <w:hideMark/>
          </w:tcPr>
          <w:p w14:paraId="70B366DD" w14:textId="2DEE507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c>
          <w:tcPr>
            <w:tcW w:w="493" w:type="pct"/>
            <w:tcBorders>
              <w:top w:val="nil"/>
              <w:left w:val="nil"/>
              <w:bottom w:val="single" w:sz="8" w:space="0" w:color="000000"/>
              <w:right w:val="single" w:sz="8" w:space="0" w:color="000000"/>
            </w:tcBorders>
            <w:shd w:val="clear" w:color="auto" w:fill="auto"/>
            <w:vAlign w:val="center"/>
            <w:hideMark/>
          </w:tcPr>
          <w:p w14:paraId="2D7E2020" w14:textId="2732FEC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0,766</w:t>
            </w:r>
          </w:p>
        </w:tc>
      </w:tr>
      <w:tr w:rsidR="0014330E" w:rsidRPr="00453EBD" w14:paraId="6E59E3AE" w14:textId="77777777" w:rsidTr="00263784">
        <w:trPr>
          <w:trHeight w:val="98"/>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43A443CD"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V</w:t>
            </w:r>
          </w:p>
        </w:tc>
        <w:tc>
          <w:tcPr>
            <w:tcW w:w="495" w:type="pct"/>
            <w:tcBorders>
              <w:top w:val="nil"/>
              <w:left w:val="nil"/>
              <w:bottom w:val="single" w:sz="8" w:space="0" w:color="000000"/>
              <w:right w:val="single" w:sz="8" w:space="0" w:color="000000"/>
            </w:tcBorders>
            <w:shd w:val="clear" w:color="auto" w:fill="auto"/>
            <w:hideMark/>
          </w:tcPr>
          <w:p w14:paraId="4F4ABC45" w14:textId="57B6BE5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1257FE8" w14:textId="5EE946C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6A89CC8" w14:textId="35DED56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5D9372A8" w14:textId="12768B9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7CA27FBD" w14:textId="3ABAD7C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10B82FB" w14:textId="0D2265A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1AC7A7A" w14:textId="7BA151E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hideMark/>
          </w:tcPr>
          <w:p w14:paraId="40E36301" w14:textId="76D1417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6EAC7738" w14:textId="77777777" w:rsidTr="00263784">
        <w:trPr>
          <w:trHeight w:val="144"/>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0980894B"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VI</w:t>
            </w:r>
          </w:p>
        </w:tc>
        <w:tc>
          <w:tcPr>
            <w:tcW w:w="495" w:type="pct"/>
            <w:tcBorders>
              <w:top w:val="nil"/>
              <w:left w:val="nil"/>
              <w:bottom w:val="single" w:sz="8" w:space="0" w:color="000000"/>
              <w:right w:val="single" w:sz="8" w:space="0" w:color="000000"/>
            </w:tcBorders>
            <w:shd w:val="clear" w:color="auto" w:fill="auto"/>
            <w:hideMark/>
          </w:tcPr>
          <w:p w14:paraId="12E747BE" w14:textId="18B095D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4DB80CA1" w14:textId="364D9AD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28C956B4" w14:textId="40AD659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4F10058A" w14:textId="68D67EE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4B16A48" w14:textId="2CF4462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5471C42" w14:textId="6C311EB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413CA1E" w14:textId="2ACCC76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663DDF4D" w14:textId="03E4EE4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70B5FCAC" w14:textId="77777777" w:rsidTr="00263784">
        <w:trPr>
          <w:trHeight w:val="22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69668EE9"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VII</w:t>
            </w:r>
          </w:p>
        </w:tc>
        <w:tc>
          <w:tcPr>
            <w:tcW w:w="495" w:type="pct"/>
            <w:tcBorders>
              <w:top w:val="nil"/>
              <w:left w:val="nil"/>
              <w:bottom w:val="single" w:sz="8" w:space="0" w:color="000000"/>
              <w:right w:val="single" w:sz="8" w:space="0" w:color="000000"/>
            </w:tcBorders>
            <w:shd w:val="clear" w:color="auto" w:fill="auto"/>
            <w:hideMark/>
          </w:tcPr>
          <w:p w14:paraId="7F9939F0" w14:textId="49709C6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4509636" w14:textId="5A3ABDD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29F705C" w14:textId="57206E1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9A62BA1" w14:textId="07CFCD6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46E4676D" w14:textId="3235339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43609352" w14:textId="2B19C6A1" w:rsidR="0014330E" w:rsidRPr="00453EBD" w:rsidRDefault="0014330E" w:rsidP="0014330E">
            <w:pPr>
              <w:jc w:val="center"/>
              <w:rPr>
                <w:rFonts w:ascii="Arial" w:hAnsi="Arial" w:cs="Arial"/>
                <w:color w:val="22272F"/>
                <w:sz w:val="20"/>
                <w:szCs w:val="20"/>
                <w:lang w:val="en-US"/>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B0078A5" w14:textId="16E5CEB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0C213334" w14:textId="075D40D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0,618</w:t>
            </w:r>
          </w:p>
        </w:tc>
      </w:tr>
      <w:tr w:rsidR="0014330E" w:rsidRPr="00453EBD" w14:paraId="4E877415" w14:textId="77777777" w:rsidTr="00263784">
        <w:trPr>
          <w:trHeight w:val="208"/>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10AB47D3"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VIII</w:t>
            </w:r>
          </w:p>
        </w:tc>
        <w:tc>
          <w:tcPr>
            <w:tcW w:w="495" w:type="pct"/>
            <w:tcBorders>
              <w:top w:val="nil"/>
              <w:left w:val="nil"/>
              <w:bottom w:val="single" w:sz="8" w:space="0" w:color="000000"/>
              <w:right w:val="single" w:sz="8" w:space="0" w:color="000000"/>
            </w:tcBorders>
            <w:shd w:val="clear" w:color="auto" w:fill="auto"/>
            <w:hideMark/>
          </w:tcPr>
          <w:p w14:paraId="13D82EA9" w14:textId="002D636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782BF6A" w14:textId="1A91CBB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DF6444A" w14:textId="122D10D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BA68B40" w14:textId="4A07753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F38CADA" w14:textId="3E0922B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0CAD44E" w14:textId="4FB2089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2,530</w:t>
            </w:r>
          </w:p>
        </w:tc>
        <w:tc>
          <w:tcPr>
            <w:tcW w:w="495" w:type="pct"/>
            <w:tcBorders>
              <w:top w:val="nil"/>
              <w:left w:val="nil"/>
              <w:bottom w:val="single" w:sz="8" w:space="0" w:color="000000"/>
              <w:right w:val="single" w:sz="8" w:space="0" w:color="000000"/>
            </w:tcBorders>
            <w:shd w:val="clear" w:color="auto" w:fill="auto"/>
            <w:vAlign w:val="center"/>
            <w:hideMark/>
          </w:tcPr>
          <w:p w14:paraId="503F7646" w14:textId="654D95A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2,530</w:t>
            </w:r>
          </w:p>
        </w:tc>
        <w:tc>
          <w:tcPr>
            <w:tcW w:w="493" w:type="pct"/>
            <w:tcBorders>
              <w:top w:val="nil"/>
              <w:left w:val="nil"/>
              <w:bottom w:val="single" w:sz="8" w:space="0" w:color="000000"/>
              <w:right w:val="single" w:sz="8" w:space="0" w:color="000000"/>
            </w:tcBorders>
            <w:shd w:val="clear" w:color="auto" w:fill="auto"/>
            <w:vAlign w:val="center"/>
            <w:hideMark/>
          </w:tcPr>
          <w:p w14:paraId="2DA92F47" w14:textId="3513620B"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5,334</w:t>
            </w:r>
          </w:p>
        </w:tc>
      </w:tr>
      <w:tr w:rsidR="0014330E" w:rsidRPr="00453EBD" w14:paraId="0D00780C" w14:textId="77777777" w:rsidTr="00263784">
        <w:trPr>
          <w:trHeight w:val="26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3D7D39CC"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п. Новый</w:t>
            </w:r>
          </w:p>
        </w:tc>
        <w:tc>
          <w:tcPr>
            <w:tcW w:w="495" w:type="pct"/>
            <w:tcBorders>
              <w:top w:val="nil"/>
              <w:left w:val="nil"/>
              <w:bottom w:val="single" w:sz="8" w:space="0" w:color="000000"/>
              <w:right w:val="single" w:sz="8" w:space="0" w:color="000000"/>
            </w:tcBorders>
            <w:shd w:val="clear" w:color="auto" w:fill="auto"/>
            <w:hideMark/>
          </w:tcPr>
          <w:p w14:paraId="2CC44183" w14:textId="684B388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012095F" w14:textId="66418A9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4EFE3FA0" w14:textId="65EC252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0ADBCD39" w14:textId="1B29349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2D5CBAA2" w14:textId="7F86824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97091CC" w14:textId="4B5E469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0,080</w:t>
            </w:r>
          </w:p>
        </w:tc>
        <w:tc>
          <w:tcPr>
            <w:tcW w:w="495" w:type="pct"/>
            <w:tcBorders>
              <w:top w:val="nil"/>
              <w:left w:val="nil"/>
              <w:bottom w:val="single" w:sz="8" w:space="0" w:color="000000"/>
              <w:right w:val="single" w:sz="8" w:space="0" w:color="000000"/>
            </w:tcBorders>
            <w:shd w:val="clear" w:color="auto" w:fill="auto"/>
            <w:vAlign w:val="center"/>
            <w:hideMark/>
          </w:tcPr>
          <w:p w14:paraId="4E961ABF" w14:textId="4F2CC7C4"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0,080</w:t>
            </w:r>
          </w:p>
        </w:tc>
        <w:tc>
          <w:tcPr>
            <w:tcW w:w="493" w:type="pct"/>
            <w:tcBorders>
              <w:top w:val="nil"/>
              <w:left w:val="nil"/>
              <w:bottom w:val="single" w:sz="8" w:space="0" w:color="000000"/>
              <w:right w:val="single" w:sz="8" w:space="0" w:color="000000"/>
            </w:tcBorders>
            <w:shd w:val="clear" w:color="auto" w:fill="auto"/>
            <w:vAlign w:val="center"/>
            <w:hideMark/>
          </w:tcPr>
          <w:p w14:paraId="6F8CF0D8" w14:textId="709AE3E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0,080</w:t>
            </w:r>
          </w:p>
        </w:tc>
      </w:tr>
      <w:tr w:rsidR="0014330E" w:rsidRPr="00453EBD" w14:paraId="0011640E" w14:textId="77777777" w:rsidTr="00263784">
        <w:trPr>
          <w:trHeight w:val="24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660A1549"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п. Светлый</w:t>
            </w:r>
          </w:p>
        </w:tc>
        <w:tc>
          <w:tcPr>
            <w:tcW w:w="495" w:type="pct"/>
            <w:tcBorders>
              <w:top w:val="nil"/>
              <w:left w:val="nil"/>
              <w:bottom w:val="single" w:sz="8" w:space="0" w:color="000000"/>
              <w:right w:val="single" w:sz="8" w:space="0" w:color="000000"/>
            </w:tcBorders>
            <w:shd w:val="clear" w:color="auto" w:fill="auto"/>
            <w:hideMark/>
          </w:tcPr>
          <w:p w14:paraId="38AA319E" w14:textId="28C4E2F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743E3BE2" w14:textId="7B6FA66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28C43DE" w14:textId="2F5A3E9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2A144B61" w14:textId="16D3951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79C96C3" w14:textId="6641B56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D509E76" w14:textId="376CCBF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8DC1D17" w14:textId="18171F0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4F54B786" w14:textId="2740689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76D7204C" w14:textId="77777777" w:rsidTr="00263784">
        <w:trPr>
          <w:trHeight w:val="240"/>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36380E6E"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п. Речкуновка</w:t>
            </w:r>
          </w:p>
        </w:tc>
        <w:tc>
          <w:tcPr>
            <w:tcW w:w="495" w:type="pct"/>
            <w:tcBorders>
              <w:top w:val="nil"/>
              <w:left w:val="nil"/>
              <w:bottom w:val="single" w:sz="8" w:space="0" w:color="000000"/>
              <w:right w:val="single" w:sz="8" w:space="0" w:color="000000"/>
            </w:tcBorders>
            <w:shd w:val="clear" w:color="auto" w:fill="auto"/>
            <w:hideMark/>
          </w:tcPr>
          <w:p w14:paraId="34D06209" w14:textId="24442E5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94DB5CE" w14:textId="054F1FC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75448510" w14:textId="341FA5C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0B19FDC" w14:textId="4E0B8672"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94EAE3D" w14:textId="01D97DA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A7F228A" w14:textId="375FCAC3"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0,430</w:t>
            </w:r>
          </w:p>
        </w:tc>
        <w:tc>
          <w:tcPr>
            <w:tcW w:w="495" w:type="pct"/>
            <w:tcBorders>
              <w:top w:val="nil"/>
              <w:left w:val="nil"/>
              <w:bottom w:val="single" w:sz="8" w:space="0" w:color="000000"/>
              <w:right w:val="single" w:sz="8" w:space="0" w:color="000000"/>
            </w:tcBorders>
            <w:shd w:val="clear" w:color="auto" w:fill="auto"/>
            <w:vAlign w:val="center"/>
            <w:hideMark/>
          </w:tcPr>
          <w:p w14:paraId="7A5CF3CD" w14:textId="1D7C2B0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0,430</w:t>
            </w:r>
          </w:p>
        </w:tc>
        <w:tc>
          <w:tcPr>
            <w:tcW w:w="493" w:type="pct"/>
            <w:tcBorders>
              <w:top w:val="nil"/>
              <w:left w:val="nil"/>
              <w:bottom w:val="single" w:sz="8" w:space="0" w:color="000000"/>
              <w:right w:val="single" w:sz="8" w:space="0" w:color="000000"/>
            </w:tcBorders>
            <w:shd w:val="clear" w:color="auto" w:fill="auto"/>
            <w:vAlign w:val="center"/>
            <w:hideMark/>
          </w:tcPr>
          <w:p w14:paraId="5B02006C" w14:textId="62CE7D3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0,430</w:t>
            </w:r>
          </w:p>
        </w:tc>
      </w:tr>
      <w:tr w:rsidR="0014330E" w:rsidRPr="00453EBD" w14:paraId="6A5BFF99" w14:textId="77777777" w:rsidTr="00263784">
        <w:trPr>
          <w:trHeight w:val="152"/>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35FF077C"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п. Вега</w:t>
            </w:r>
          </w:p>
        </w:tc>
        <w:tc>
          <w:tcPr>
            <w:tcW w:w="495" w:type="pct"/>
            <w:tcBorders>
              <w:top w:val="nil"/>
              <w:left w:val="nil"/>
              <w:bottom w:val="single" w:sz="8" w:space="0" w:color="000000"/>
              <w:right w:val="single" w:sz="8" w:space="0" w:color="000000"/>
            </w:tcBorders>
            <w:shd w:val="clear" w:color="auto" w:fill="auto"/>
            <w:hideMark/>
          </w:tcPr>
          <w:p w14:paraId="04895FD5" w14:textId="66B2AF2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252E289A" w14:textId="4781BEE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76D85497" w14:textId="3D28BB3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4320AFB" w14:textId="2B319D4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EDC2F33" w14:textId="0FB6107D"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00BA693" w14:textId="41EC522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A02105F" w14:textId="4984104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2C3AE47B" w14:textId="2A03BEF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0,220</w:t>
            </w:r>
          </w:p>
        </w:tc>
      </w:tr>
      <w:tr w:rsidR="0014330E" w:rsidRPr="00453EBD" w14:paraId="3C5C81D7" w14:textId="77777777" w:rsidTr="00263784">
        <w:trPr>
          <w:trHeight w:val="184"/>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66698445"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Бердская зона отдыха</w:t>
            </w:r>
          </w:p>
        </w:tc>
        <w:tc>
          <w:tcPr>
            <w:tcW w:w="495" w:type="pct"/>
            <w:tcBorders>
              <w:top w:val="nil"/>
              <w:left w:val="nil"/>
              <w:bottom w:val="single" w:sz="8" w:space="0" w:color="000000"/>
              <w:right w:val="single" w:sz="8" w:space="0" w:color="000000"/>
            </w:tcBorders>
            <w:shd w:val="clear" w:color="auto" w:fill="auto"/>
            <w:hideMark/>
          </w:tcPr>
          <w:p w14:paraId="31A38BF3" w14:textId="752A25AC"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A3CC5D0" w14:textId="55D50C7A"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87DA2EA" w14:textId="2576491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46DFC97E" w14:textId="296A984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241C27D" w14:textId="56A3545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FCEF578" w14:textId="178ECC9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41AC0869" w14:textId="49C4416E"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7FCB7BE2" w14:textId="1BCAC81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70BA0217" w14:textId="77777777" w:rsidTr="00263784">
        <w:trPr>
          <w:trHeight w:val="216"/>
        </w:trPr>
        <w:tc>
          <w:tcPr>
            <w:tcW w:w="1042" w:type="pct"/>
            <w:tcBorders>
              <w:top w:val="nil"/>
              <w:left w:val="single" w:sz="8" w:space="0" w:color="auto"/>
              <w:bottom w:val="single" w:sz="8" w:space="0" w:color="000000"/>
              <w:right w:val="single" w:sz="8" w:space="0" w:color="auto"/>
            </w:tcBorders>
            <w:shd w:val="clear" w:color="auto" w:fill="auto"/>
            <w:vAlign w:val="center"/>
            <w:hideMark/>
          </w:tcPr>
          <w:p w14:paraId="43EDEEF2"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Раздольный</w:t>
            </w:r>
          </w:p>
        </w:tc>
        <w:tc>
          <w:tcPr>
            <w:tcW w:w="495" w:type="pct"/>
            <w:tcBorders>
              <w:top w:val="nil"/>
              <w:left w:val="nil"/>
              <w:bottom w:val="single" w:sz="8" w:space="0" w:color="000000"/>
              <w:right w:val="single" w:sz="8" w:space="0" w:color="000000"/>
            </w:tcBorders>
            <w:shd w:val="clear" w:color="auto" w:fill="auto"/>
            <w:hideMark/>
          </w:tcPr>
          <w:p w14:paraId="559BD2E1" w14:textId="6D574BB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55F5F653" w14:textId="36D8995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57F7C044" w14:textId="3DF04C4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5697E30B" w14:textId="796101E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BEDFDE2" w14:textId="52E68E2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4317543" w14:textId="19D1A747"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486C3A9F" w14:textId="1242ED25"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7B11B0D6" w14:textId="38D180D0"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r w:rsidR="0014330E" w:rsidRPr="00453EBD" w14:paraId="43713972" w14:textId="77777777" w:rsidTr="00263784">
        <w:trPr>
          <w:trHeight w:val="263"/>
        </w:trPr>
        <w:tc>
          <w:tcPr>
            <w:tcW w:w="1042" w:type="pct"/>
            <w:tcBorders>
              <w:top w:val="nil"/>
              <w:left w:val="single" w:sz="8" w:space="0" w:color="auto"/>
              <w:bottom w:val="single" w:sz="8" w:space="0" w:color="auto"/>
              <w:right w:val="single" w:sz="8" w:space="0" w:color="auto"/>
            </w:tcBorders>
            <w:shd w:val="clear" w:color="auto" w:fill="auto"/>
            <w:vAlign w:val="center"/>
            <w:hideMark/>
          </w:tcPr>
          <w:p w14:paraId="2AEF3267" w14:textId="77777777" w:rsidR="0014330E" w:rsidRPr="00453EBD" w:rsidRDefault="0014330E" w:rsidP="0014330E">
            <w:pPr>
              <w:jc w:val="center"/>
              <w:rPr>
                <w:rFonts w:ascii="Arial" w:hAnsi="Arial" w:cs="Arial"/>
                <w:sz w:val="20"/>
                <w:szCs w:val="20"/>
              </w:rPr>
            </w:pPr>
            <w:r w:rsidRPr="00453EBD">
              <w:rPr>
                <w:rFonts w:ascii="Arial" w:hAnsi="Arial" w:cs="Arial"/>
                <w:sz w:val="20"/>
                <w:szCs w:val="20"/>
              </w:rPr>
              <w:t>Зеленая роща</w:t>
            </w:r>
          </w:p>
        </w:tc>
        <w:tc>
          <w:tcPr>
            <w:tcW w:w="495" w:type="pct"/>
            <w:tcBorders>
              <w:top w:val="nil"/>
              <w:left w:val="nil"/>
              <w:bottom w:val="single" w:sz="8" w:space="0" w:color="000000"/>
              <w:right w:val="single" w:sz="8" w:space="0" w:color="000000"/>
            </w:tcBorders>
            <w:shd w:val="clear" w:color="auto" w:fill="auto"/>
            <w:hideMark/>
          </w:tcPr>
          <w:p w14:paraId="42AC3F7E" w14:textId="3F41EB36"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50CAC19" w14:textId="617A8F78"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3233276E" w14:textId="3280CE4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6F7C7376" w14:textId="199315D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hideMark/>
          </w:tcPr>
          <w:p w14:paraId="1466612B" w14:textId="71E8492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6AA664B" w14:textId="76687A3F"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42232383" w14:textId="6303A9F9"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c>
          <w:tcPr>
            <w:tcW w:w="493" w:type="pct"/>
            <w:tcBorders>
              <w:top w:val="nil"/>
              <w:left w:val="nil"/>
              <w:bottom w:val="single" w:sz="8" w:space="0" w:color="000000"/>
              <w:right w:val="single" w:sz="8" w:space="0" w:color="000000"/>
            </w:tcBorders>
            <w:shd w:val="clear" w:color="auto" w:fill="auto"/>
            <w:vAlign w:val="center"/>
            <w:hideMark/>
          </w:tcPr>
          <w:p w14:paraId="59163161" w14:textId="77184971" w:rsidR="0014330E" w:rsidRPr="00453EBD" w:rsidRDefault="0014330E" w:rsidP="0014330E">
            <w:pPr>
              <w:jc w:val="center"/>
              <w:rPr>
                <w:rFonts w:ascii="Arial" w:hAnsi="Arial" w:cs="Arial"/>
                <w:color w:val="22272F"/>
                <w:sz w:val="20"/>
                <w:szCs w:val="20"/>
              </w:rPr>
            </w:pPr>
            <w:r w:rsidRPr="00453EBD">
              <w:rPr>
                <w:rFonts w:ascii="Arial" w:hAnsi="Arial" w:cs="Arial"/>
                <w:color w:val="22272F"/>
                <w:sz w:val="20"/>
                <w:szCs w:val="20"/>
              </w:rPr>
              <w:t>-</w:t>
            </w:r>
          </w:p>
        </w:tc>
      </w:tr>
    </w:tbl>
    <w:p w14:paraId="70D27A64" w14:textId="77777777" w:rsidR="00593E3E" w:rsidRDefault="00593E3E" w:rsidP="000B44F1">
      <w:pPr>
        <w:pStyle w:val="ab"/>
      </w:pPr>
    </w:p>
    <w:p w14:paraId="44865F3B" w14:textId="77777777" w:rsidR="00DE4176" w:rsidRDefault="00DE4176">
      <w:pPr>
        <w:rPr>
          <w:b/>
          <w:iCs/>
          <w:color w:val="44546A" w:themeColor="text2"/>
          <w:szCs w:val="18"/>
        </w:rPr>
      </w:pPr>
      <w:r>
        <w:br w:type="page"/>
      </w:r>
    </w:p>
    <w:p w14:paraId="20E0B788" w14:textId="490171A4" w:rsidR="00B70D3A" w:rsidRPr="00453EBD" w:rsidRDefault="005C730F" w:rsidP="00DE4176">
      <w:pPr>
        <w:pStyle w:val="ab"/>
        <w:rPr>
          <w:rFonts w:ascii="Arial" w:hAnsi="Arial" w:cs="Arial"/>
          <w:sz w:val="22"/>
          <w:szCs w:val="22"/>
        </w:rPr>
      </w:pPr>
      <w:bookmarkStart w:id="25" w:name="_Toc89709857"/>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7</w:t>
      </w:r>
      <w:r w:rsidRPr="00453EBD">
        <w:rPr>
          <w:rFonts w:ascii="Arial" w:hAnsi="Arial" w:cs="Arial"/>
          <w:sz w:val="22"/>
          <w:szCs w:val="22"/>
        </w:rPr>
        <w:fldChar w:fldCharType="end"/>
      </w:r>
      <w:r w:rsidRPr="00453EBD">
        <w:rPr>
          <w:rFonts w:ascii="Arial" w:hAnsi="Arial" w:cs="Arial"/>
          <w:sz w:val="22"/>
          <w:szCs w:val="22"/>
        </w:rPr>
        <w:t xml:space="preserve"> Прирост тепловой нагрузки на ГВС в проектируемых зданиях общественно-делового фонда на период разработки схемы теплоснабжения</w:t>
      </w:r>
      <w:bookmarkEnd w:id="25"/>
    </w:p>
    <w:tbl>
      <w:tblPr>
        <w:tblW w:w="5000" w:type="pct"/>
        <w:tblLook w:val="04A0" w:firstRow="1" w:lastRow="0" w:firstColumn="1" w:lastColumn="0" w:noHBand="0" w:noVBand="1"/>
      </w:tblPr>
      <w:tblGrid>
        <w:gridCol w:w="2998"/>
        <w:gridCol w:w="1575"/>
        <w:gridCol w:w="1426"/>
        <w:gridCol w:w="1426"/>
        <w:gridCol w:w="1426"/>
        <w:gridCol w:w="1426"/>
        <w:gridCol w:w="1426"/>
        <w:gridCol w:w="1426"/>
        <w:gridCol w:w="1423"/>
      </w:tblGrid>
      <w:tr w:rsidR="006E5B20" w:rsidRPr="00453EBD" w14:paraId="134E6BE3" w14:textId="77777777" w:rsidTr="006E5B20">
        <w:trPr>
          <w:trHeight w:val="600"/>
        </w:trPr>
        <w:tc>
          <w:tcPr>
            <w:tcW w:w="1030" w:type="pct"/>
            <w:tcBorders>
              <w:top w:val="single" w:sz="8" w:space="0" w:color="000000"/>
              <w:left w:val="single" w:sz="8" w:space="0" w:color="000000"/>
              <w:bottom w:val="nil"/>
              <w:right w:val="single" w:sz="8" w:space="0" w:color="000000"/>
            </w:tcBorders>
            <w:shd w:val="clear" w:color="000000" w:fill="DDEBF7"/>
            <w:vAlign w:val="center"/>
            <w:hideMark/>
          </w:tcPr>
          <w:p w14:paraId="1768979D" w14:textId="77777777" w:rsidR="006E5B20" w:rsidRPr="00453EBD" w:rsidRDefault="006E5B20" w:rsidP="00453EBD">
            <w:pPr>
              <w:pStyle w:val="ab"/>
              <w:rPr>
                <w:rFonts w:ascii="Arial" w:hAnsi="Arial" w:cs="Arial"/>
                <w:sz w:val="20"/>
                <w:szCs w:val="20"/>
              </w:rPr>
            </w:pPr>
            <w:r w:rsidRPr="00453EBD">
              <w:rPr>
                <w:rFonts w:ascii="Arial" w:hAnsi="Arial" w:cs="Arial"/>
                <w:sz w:val="20"/>
                <w:szCs w:val="20"/>
              </w:rPr>
              <w:t>Наименование показателей</w:t>
            </w:r>
          </w:p>
        </w:tc>
        <w:tc>
          <w:tcPr>
            <w:tcW w:w="541" w:type="pct"/>
            <w:tcBorders>
              <w:top w:val="single" w:sz="8" w:space="0" w:color="000000"/>
              <w:left w:val="nil"/>
              <w:bottom w:val="nil"/>
              <w:right w:val="single" w:sz="8" w:space="0" w:color="000000"/>
            </w:tcBorders>
            <w:shd w:val="clear" w:color="000000" w:fill="DDEBF7"/>
            <w:vAlign w:val="center"/>
            <w:hideMark/>
          </w:tcPr>
          <w:p w14:paraId="1D396954"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90" w:type="pct"/>
            <w:tcBorders>
              <w:top w:val="single" w:sz="8" w:space="0" w:color="000000"/>
              <w:left w:val="nil"/>
              <w:bottom w:val="nil"/>
              <w:right w:val="single" w:sz="8" w:space="0" w:color="000000"/>
            </w:tcBorders>
            <w:shd w:val="clear" w:color="000000" w:fill="DDEBF7"/>
            <w:vAlign w:val="center"/>
            <w:hideMark/>
          </w:tcPr>
          <w:p w14:paraId="3E8A7B6E"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90" w:type="pct"/>
            <w:tcBorders>
              <w:top w:val="single" w:sz="8" w:space="0" w:color="000000"/>
              <w:left w:val="nil"/>
              <w:bottom w:val="nil"/>
              <w:right w:val="single" w:sz="8" w:space="0" w:color="000000"/>
            </w:tcBorders>
            <w:shd w:val="clear" w:color="000000" w:fill="DDEBF7"/>
            <w:vAlign w:val="center"/>
            <w:hideMark/>
          </w:tcPr>
          <w:p w14:paraId="61AE027A"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90" w:type="pct"/>
            <w:tcBorders>
              <w:top w:val="single" w:sz="8" w:space="0" w:color="000000"/>
              <w:left w:val="nil"/>
              <w:bottom w:val="nil"/>
              <w:right w:val="single" w:sz="8" w:space="0" w:color="000000"/>
            </w:tcBorders>
            <w:shd w:val="clear" w:color="000000" w:fill="DDEBF7"/>
            <w:vAlign w:val="center"/>
            <w:hideMark/>
          </w:tcPr>
          <w:p w14:paraId="6BA1E227"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90" w:type="pct"/>
            <w:tcBorders>
              <w:top w:val="single" w:sz="8" w:space="0" w:color="000000"/>
              <w:left w:val="nil"/>
              <w:bottom w:val="nil"/>
              <w:right w:val="single" w:sz="8" w:space="0" w:color="000000"/>
            </w:tcBorders>
            <w:shd w:val="clear" w:color="000000" w:fill="DDEBF7"/>
            <w:vAlign w:val="center"/>
            <w:hideMark/>
          </w:tcPr>
          <w:p w14:paraId="3C6DD839"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90" w:type="pct"/>
            <w:tcBorders>
              <w:top w:val="single" w:sz="8" w:space="0" w:color="000000"/>
              <w:left w:val="nil"/>
              <w:bottom w:val="nil"/>
              <w:right w:val="single" w:sz="8" w:space="0" w:color="000000"/>
            </w:tcBorders>
            <w:shd w:val="clear" w:color="000000" w:fill="DDEBF7"/>
            <w:vAlign w:val="center"/>
            <w:hideMark/>
          </w:tcPr>
          <w:p w14:paraId="5D0CC577"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90" w:type="pct"/>
            <w:tcBorders>
              <w:top w:val="single" w:sz="8" w:space="0" w:color="000000"/>
              <w:left w:val="nil"/>
              <w:bottom w:val="nil"/>
              <w:right w:val="single" w:sz="8" w:space="0" w:color="000000"/>
            </w:tcBorders>
            <w:shd w:val="clear" w:color="000000" w:fill="DDEBF7"/>
            <w:vAlign w:val="center"/>
            <w:hideMark/>
          </w:tcPr>
          <w:p w14:paraId="4E00605D"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89" w:type="pct"/>
            <w:tcBorders>
              <w:top w:val="single" w:sz="8" w:space="0" w:color="000000"/>
              <w:left w:val="nil"/>
              <w:bottom w:val="nil"/>
              <w:right w:val="single" w:sz="8" w:space="0" w:color="000000"/>
            </w:tcBorders>
            <w:shd w:val="clear" w:color="000000" w:fill="DDEBF7"/>
            <w:vAlign w:val="center"/>
            <w:hideMark/>
          </w:tcPr>
          <w:p w14:paraId="7F7DAC78" w14:textId="77777777" w:rsidR="006E5B20" w:rsidRPr="00453EBD" w:rsidRDefault="006E5B20" w:rsidP="006E5B20">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534237" w:rsidRPr="00453EBD" w14:paraId="1B772643" w14:textId="77777777" w:rsidTr="000A3FF2">
        <w:trPr>
          <w:trHeight w:val="296"/>
        </w:trPr>
        <w:tc>
          <w:tcPr>
            <w:tcW w:w="1030" w:type="pct"/>
            <w:tcBorders>
              <w:top w:val="nil"/>
              <w:left w:val="single" w:sz="8" w:space="0" w:color="000000"/>
              <w:bottom w:val="single" w:sz="8" w:space="0" w:color="000000"/>
              <w:right w:val="single" w:sz="8" w:space="0" w:color="000000"/>
            </w:tcBorders>
            <w:shd w:val="clear" w:color="auto" w:fill="auto"/>
            <w:vAlign w:val="center"/>
            <w:hideMark/>
          </w:tcPr>
          <w:p w14:paraId="428D9358" w14:textId="7777777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Прирост тепловой нагрузки ГВС</w:t>
            </w:r>
          </w:p>
        </w:tc>
        <w:tc>
          <w:tcPr>
            <w:tcW w:w="541" w:type="pct"/>
            <w:tcBorders>
              <w:top w:val="nil"/>
              <w:left w:val="nil"/>
              <w:bottom w:val="single" w:sz="8" w:space="0" w:color="000000"/>
              <w:right w:val="single" w:sz="8" w:space="0" w:color="000000"/>
            </w:tcBorders>
            <w:shd w:val="clear" w:color="auto" w:fill="auto"/>
            <w:vAlign w:val="center"/>
            <w:hideMark/>
          </w:tcPr>
          <w:p w14:paraId="450B2258" w14:textId="135DCC3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57316C93" w14:textId="233468D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E1F1EBE" w14:textId="7DDA57E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hideMark/>
          </w:tcPr>
          <w:p w14:paraId="2AEB229C" w14:textId="7A7918E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99B8E5F" w14:textId="12BE94B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7FB181DD" w14:textId="4BE6E7E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0,871</w:t>
            </w:r>
          </w:p>
        </w:tc>
        <w:tc>
          <w:tcPr>
            <w:tcW w:w="490" w:type="pct"/>
            <w:tcBorders>
              <w:top w:val="nil"/>
              <w:left w:val="nil"/>
              <w:bottom w:val="single" w:sz="8" w:space="0" w:color="000000"/>
              <w:right w:val="single" w:sz="8" w:space="0" w:color="000000"/>
            </w:tcBorders>
            <w:shd w:val="clear" w:color="auto" w:fill="auto"/>
            <w:vAlign w:val="center"/>
            <w:hideMark/>
          </w:tcPr>
          <w:p w14:paraId="57CFF3B2" w14:textId="15D6B4C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0,050</w:t>
            </w:r>
          </w:p>
        </w:tc>
        <w:tc>
          <w:tcPr>
            <w:tcW w:w="489" w:type="pct"/>
            <w:tcBorders>
              <w:top w:val="nil"/>
              <w:left w:val="nil"/>
              <w:bottom w:val="single" w:sz="8" w:space="0" w:color="000000"/>
              <w:right w:val="single" w:sz="8" w:space="0" w:color="000000"/>
            </w:tcBorders>
            <w:shd w:val="clear" w:color="auto" w:fill="auto"/>
            <w:vAlign w:val="center"/>
            <w:hideMark/>
          </w:tcPr>
          <w:p w14:paraId="5FC4C99B" w14:textId="5E79042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0,380</w:t>
            </w:r>
          </w:p>
        </w:tc>
      </w:tr>
      <w:tr w:rsidR="006E5B20" w:rsidRPr="00453EBD" w14:paraId="78DF3E5D" w14:textId="77777777" w:rsidTr="006E5B20">
        <w:trPr>
          <w:trHeight w:val="98"/>
        </w:trPr>
        <w:tc>
          <w:tcPr>
            <w:tcW w:w="1030" w:type="pct"/>
            <w:tcBorders>
              <w:top w:val="nil"/>
              <w:left w:val="single" w:sz="8" w:space="0" w:color="000000"/>
              <w:bottom w:val="single" w:sz="8" w:space="0" w:color="000000"/>
              <w:right w:val="single" w:sz="8" w:space="0" w:color="000000"/>
            </w:tcBorders>
            <w:shd w:val="clear" w:color="auto" w:fill="auto"/>
            <w:vAlign w:val="center"/>
            <w:hideMark/>
          </w:tcPr>
          <w:p w14:paraId="4503A1D8" w14:textId="77777777"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То же накопительным итогом</w:t>
            </w:r>
          </w:p>
        </w:tc>
        <w:tc>
          <w:tcPr>
            <w:tcW w:w="541" w:type="pct"/>
            <w:tcBorders>
              <w:top w:val="nil"/>
              <w:left w:val="nil"/>
              <w:bottom w:val="single" w:sz="8" w:space="0" w:color="000000"/>
              <w:right w:val="single" w:sz="8" w:space="0" w:color="000000"/>
            </w:tcBorders>
            <w:shd w:val="clear" w:color="auto" w:fill="auto"/>
            <w:vAlign w:val="center"/>
            <w:hideMark/>
          </w:tcPr>
          <w:p w14:paraId="2EA33CD4" w14:textId="63A16399"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47615A4C" w14:textId="4176C218"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7CD1E1CF" w14:textId="0400E093"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1AD0B7FD" w14:textId="30B41051"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542F2D11" w14:textId="06E2ADA6"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30E0BBF2" w14:textId="412C71F3"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3896F36E" w14:textId="611C5D67" w:rsidR="006E5B20" w:rsidRPr="00453EBD" w:rsidRDefault="006E5B20" w:rsidP="006E5B20">
            <w:pPr>
              <w:jc w:val="center"/>
              <w:rPr>
                <w:rFonts w:ascii="Arial" w:hAnsi="Arial"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12058580" w14:textId="1838285D" w:rsidR="006E5B20" w:rsidRPr="00453EBD" w:rsidRDefault="006E5B20" w:rsidP="006E5B20">
            <w:pPr>
              <w:jc w:val="center"/>
              <w:rPr>
                <w:rFonts w:ascii="Arial" w:hAnsi="Arial" w:cs="Arial"/>
                <w:color w:val="22272F"/>
                <w:sz w:val="20"/>
                <w:szCs w:val="20"/>
              </w:rPr>
            </w:pPr>
          </w:p>
        </w:tc>
      </w:tr>
      <w:tr w:rsidR="006E5B20" w:rsidRPr="00453EBD" w14:paraId="0E7000AA" w14:textId="77777777" w:rsidTr="006E5B20">
        <w:trPr>
          <w:trHeight w:val="144"/>
        </w:trPr>
        <w:tc>
          <w:tcPr>
            <w:tcW w:w="1030" w:type="pct"/>
            <w:tcBorders>
              <w:top w:val="nil"/>
              <w:left w:val="single" w:sz="8" w:space="0" w:color="000000"/>
              <w:bottom w:val="single" w:sz="8" w:space="0" w:color="000000"/>
              <w:right w:val="single" w:sz="8" w:space="0" w:color="000000"/>
            </w:tcBorders>
            <w:shd w:val="clear" w:color="auto" w:fill="auto"/>
            <w:vAlign w:val="center"/>
            <w:hideMark/>
          </w:tcPr>
          <w:p w14:paraId="27685ED6" w14:textId="77777777"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Всего по поселению, в том числе по микрорайонам:</w:t>
            </w:r>
          </w:p>
        </w:tc>
        <w:tc>
          <w:tcPr>
            <w:tcW w:w="541" w:type="pct"/>
            <w:tcBorders>
              <w:top w:val="nil"/>
              <w:left w:val="nil"/>
              <w:bottom w:val="single" w:sz="8" w:space="0" w:color="000000"/>
              <w:right w:val="single" w:sz="8" w:space="0" w:color="000000"/>
            </w:tcBorders>
            <w:shd w:val="clear" w:color="auto" w:fill="auto"/>
            <w:vAlign w:val="center"/>
            <w:hideMark/>
          </w:tcPr>
          <w:p w14:paraId="43BFE90B" w14:textId="3BB7A271"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345C36AB" w14:textId="320BF26F"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50AA18A2" w14:textId="0155DE43"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0,014</w:t>
            </w:r>
          </w:p>
        </w:tc>
        <w:tc>
          <w:tcPr>
            <w:tcW w:w="490" w:type="pct"/>
            <w:tcBorders>
              <w:top w:val="nil"/>
              <w:left w:val="nil"/>
              <w:bottom w:val="single" w:sz="8" w:space="0" w:color="000000"/>
              <w:right w:val="single" w:sz="8" w:space="0" w:color="000000"/>
            </w:tcBorders>
            <w:shd w:val="clear" w:color="auto" w:fill="auto"/>
            <w:vAlign w:val="center"/>
            <w:hideMark/>
          </w:tcPr>
          <w:p w14:paraId="287FE8E0" w14:textId="62B4BE4A"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0,014</w:t>
            </w:r>
          </w:p>
        </w:tc>
        <w:tc>
          <w:tcPr>
            <w:tcW w:w="490" w:type="pct"/>
            <w:tcBorders>
              <w:top w:val="nil"/>
              <w:left w:val="nil"/>
              <w:bottom w:val="single" w:sz="8" w:space="0" w:color="000000"/>
              <w:right w:val="single" w:sz="8" w:space="0" w:color="000000"/>
            </w:tcBorders>
            <w:shd w:val="clear" w:color="auto" w:fill="auto"/>
            <w:vAlign w:val="center"/>
            <w:hideMark/>
          </w:tcPr>
          <w:p w14:paraId="4E15B40A" w14:textId="380ACAEF"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0,014</w:t>
            </w:r>
          </w:p>
        </w:tc>
        <w:tc>
          <w:tcPr>
            <w:tcW w:w="490" w:type="pct"/>
            <w:tcBorders>
              <w:top w:val="nil"/>
              <w:left w:val="nil"/>
              <w:bottom w:val="single" w:sz="8" w:space="0" w:color="000000"/>
              <w:right w:val="single" w:sz="8" w:space="0" w:color="000000"/>
            </w:tcBorders>
            <w:shd w:val="clear" w:color="auto" w:fill="auto"/>
            <w:vAlign w:val="center"/>
            <w:hideMark/>
          </w:tcPr>
          <w:p w14:paraId="31A8B53B" w14:textId="5FFBA656"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0,885</w:t>
            </w:r>
          </w:p>
        </w:tc>
        <w:tc>
          <w:tcPr>
            <w:tcW w:w="490" w:type="pct"/>
            <w:tcBorders>
              <w:top w:val="nil"/>
              <w:left w:val="nil"/>
              <w:bottom w:val="single" w:sz="8" w:space="0" w:color="000000"/>
              <w:right w:val="single" w:sz="8" w:space="0" w:color="000000"/>
            </w:tcBorders>
            <w:shd w:val="clear" w:color="auto" w:fill="auto"/>
            <w:vAlign w:val="center"/>
            <w:hideMark/>
          </w:tcPr>
          <w:p w14:paraId="303D6ADB" w14:textId="49696A76"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0,935</w:t>
            </w:r>
          </w:p>
        </w:tc>
        <w:tc>
          <w:tcPr>
            <w:tcW w:w="489" w:type="pct"/>
            <w:tcBorders>
              <w:top w:val="nil"/>
              <w:left w:val="nil"/>
              <w:bottom w:val="single" w:sz="8" w:space="0" w:color="000000"/>
              <w:right w:val="single" w:sz="8" w:space="0" w:color="000000"/>
            </w:tcBorders>
            <w:shd w:val="clear" w:color="auto" w:fill="auto"/>
            <w:vAlign w:val="center"/>
            <w:hideMark/>
          </w:tcPr>
          <w:p w14:paraId="3F3925E8" w14:textId="08000FC0"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1,314</w:t>
            </w:r>
          </w:p>
        </w:tc>
      </w:tr>
      <w:tr w:rsidR="006E5B20" w:rsidRPr="00453EBD" w14:paraId="405DD199" w14:textId="77777777" w:rsidTr="006E5B20">
        <w:trPr>
          <w:trHeight w:val="80"/>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79D622E4" w14:textId="77777777" w:rsidR="006E5B20" w:rsidRPr="00453EBD" w:rsidRDefault="006E5B20" w:rsidP="006E5B20">
            <w:pPr>
              <w:jc w:val="center"/>
              <w:rPr>
                <w:rFonts w:ascii="Arial" w:hAnsi="Arial" w:cs="Arial"/>
                <w:sz w:val="20"/>
                <w:szCs w:val="20"/>
              </w:rPr>
            </w:pPr>
            <w:r w:rsidRPr="00453EBD">
              <w:rPr>
                <w:rFonts w:ascii="Arial" w:hAnsi="Arial" w:cs="Arial"/>
                <w:sz w:val="20"/>
                <w:szCs w:val="20"/>
              </w:rPr>
              <w:t>I</w:t>
            </w:r>
          </w:p>
        </w:tc>
        <w:tc>
          <w:tcPr>
            <w:tcW w:w="541" w:type="pct"/>
            <w:tcBorders>
              <w:top w:val="nil"/>
              <w:left w:val="nil"/>
              <w:bottom w:val="single" w:sz="8" w:space="0" w:color="000000"/>
              <w:right w:val="single" w:sz="8" w:space="0" w:color="000000"/>
            </w:tcBorders>
            <w:shd w:val="clear" w:color="auto" w:fill="auto"/>
            <w:vAlign w:val="center"/>
            <w:hideMark/>
          </w:tcPr>
          <w:p w14:paraId="18324813" w14:textId="28321C9A"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5C03C1CA" w14:textId="3C47DE44"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72E47C3" w14:textId="5FDA3E00"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583D476" w14:textId="7B9BC7DC"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0D7A9DCB" w14:textId="5544FA94"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34042FF1" w14:textId="1181EB63"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0,024</w:t>
            </w:r>
          </w:p>
        </w:tc>
        <w:tc>
          <w:tcPr>
            <w:tcW w:w="490" w:type="pct"/>
            <w:tcBorders>
              <w:top w:val="nil"/>
              <w:left w:val="nil"/>
              <w:bottom w:val="single" w:sz="8" w:space="0" w:color="000000"/>
              <w:right w:val="single" w:sz="8" w:space="0" w:color="000000"/>
            </w:tcBorders>
            <w:shd w:val="clear" w:color="auto" w:fill="auto"/>
            <w:vAlign w:val="center"/>
            <w:hideMark/>
          </w:tcPr>
          <w:p w14:paraId="1FAFF710" w14:textId="093CE57E"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0,074</w:t>
            </w:r>
          </w:p>
        </w:tc>
        <w:tc>
          <w:tcPr>
            <w:tcW w:w="489" w:type="pct"/>
            <w:tcBorders>
              <w:top w:val="nil"/>
              <w:left w:val="nil"/>
              <w:bottom w:val="single" w:sz="8" w:space="0" w:color="000000"/>
              <w:right w:val="nil"/>
            </w:tcBorders>
            <w:shd w:val="clear" w:color="auto" w:fill="auto"/>
            <w:vAlign w:val="center"/>
            <w:hideMark/>
          </w:tcPr>
          <w:p w14:paraId="3CA5D15E" w14:textId="384BE2E1"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0,074</w:t>
            </w:r>
          </w:p>
        </w:tc>
      </w:tr>
      <w:tr w:rsidR="006E5B20" w:rsidRPr="00453EBD" w14:paraId="341332D9" w14:textId="77777777" w:rsidTr="006E5B20">
        <w:trPr>
          <w:trHeight w:val="220"/>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6A3EBB3D" w14:textId="77777777" w:rsidR="006E5B20" w:rsidRPr="00453EBD" w:rsidRDefault="006E5B20" w:rsidP="006E5B20">
            <w:pPr>
              <w:jc w:val="center"/>
              <w:rPr>
                <w:rFonts w:ascii="Arial" w:hAnsi="Arial" w:cs="Arial"/>
                <w:sz w:val="20"/>
                <w:szCs w:val="20"/>
              </w:rPr>
            </w:pPr>
            <w:r w:rsidRPr="00453EBD">
              <w:rPr>
                <w:rFonts w:ascii="Arial" w:hAnsi="Arial" w:cs="Arial"/>
                <w:sz w:val="20"/>
                <w:szCs w:val="20"/>
              </w:rPr>
              <w:t>II</w:t>
            </w:r>
          </w:p>
        </w:tc>
        <w:tc>
          <w:tcPr>
            <w:tcW w:w="541" w:type="pct"/>
            <w:tcBorders>
              <w:top w:val="nil"/>
              <w:left w:val="nil"/>
              <w:bottom w:val="single" w:sz="8" w:space="0" w:color="000000"/>
              <w:right w:val="single" w:sz="8" w:space="0" w:color="000000"/>
            </w:tcBorders>
            <w:shd w:val="clear" w:color="auto" w:fill="auto"/>
            <w:vAlign w:val="center"/>
            <w:hideMark/>
          </w:tcPr>
          <w:p w14:paraId="77DF95B8" w14:textId="3833B8AA"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vAlign w:val="center"/>
            <w:hideMark/>
          </w:tcPr>
          <w:p w14:paraId="577FA429" w14:textId="41706BC3"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vAlign w:val="center"/>
            <w:hideMark/>
          </w:tcPr>
          <w:p w14:paraId="56C99D86" w14:textId="6B396A95"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vAlign w:val="center"/>
            <w:hideMark/>
          </w:tcPr>
          <w:p w14:paraId="0FACF559" w14:textId="5BE60D6B"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vAlign w:val="center"/>
            <w:hideMark/>
          </w:tcPr>
          <w:p w14:paraId="794D1EBC" w14:textId="737663BD"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0,005</w:t>
            </w:r>
          </w:p>
        </w:tc>
        <w:tc>
          <w:tcPr>
            <w:tcW w:w="490" w:type="pct"/>
            <w:tcBorders>
              <w:top w:val="nil"/>
              <w:left w:val="nil"/>
              <w:bottom w:val="single" w:sz="8" w:space="0" w:color="000000"/>
              <w:right w:val="single" w:sz="8" w:space="0" w:color="000000"/>
            </w:tcBorders>
            <w:shd w:val="clear" w:color="auto" w:fill="auto"/>
            <w:vAlign w:val="center"/>
            <w:hideMark/>
          </w:tcPr>
          <w:p w14:paraId="1EA11679" w14:textId="06B25D1C"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0,394</w:t>
            </w:r>
          </w:p>
        </w:tc>
        <w:tc>
          <w:tcPr>
            <w:tcW w:w="490" w:type="pct"/>
            <w:tcBorders>
              <w:top w:val="nil"/>
              <w:left w:val="nil"/>
              <w:bottom w:val="single" w:sz="8" w:space="0" w:color="000000"/>
              <w:right w:val="single" w:sz="8" w:space="0" w:color="000000"/>
            </w:tcBorders>
            <w:shd w:val="clear" w:color="auto" w:fill="auto"/>
            <w:vAlign w:val="center"/>
            <w:hideMark/>
          </w:tcPr>
          <w:p w14:paraId="24E7E352" w14:textId="44939824"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0,394</w:t>
            </w:r>
          </w:p>
        </w:tc>
        <w:tc>
          <w:tcPr>
            <w:tcW w:w="489" w:type="pct"/>
            <w:tcBorders>
              <w:top w:val="nil"/>
              <w:left w:val="nil"/>
              <w:bottom w:val="single" w:sz="8" w:space="0" w:color="000000"/>
              <w:right w:val="nil"/>
            </w:tcBorders>
            <w:shd w:val="clear" w:color="auto" w:fill="auto"/>
            <w:vAlign w:val="center"/>
            <w:hideMark/>
          </w:tcPr>
          <w:p w14:paraId="6F087F94" w14:textId="5F832B7F"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0,394</w:t>
            </w:r>
          </w:p>
        </w:tc>
      </w:tr>
      <w:tr w:rsidR="006E5B20" w:rsidRPr="00453EBD" w14:paraId="2FED96A9" w14:textId="77777777" w:rsidTr="006E5B20">
        <w:trPr>
          <w:trHeight w:val="58"/>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5F927FD4" w14:textId="77777777" w:rsidR="006E5B20" w:rsidRPr="00453EBD" w:rsidRDefault="006E5B20" w:rsidP="006E5B20">
            <w:pPr>
              <w:jc w:val="center"/>
              <w:rPr>
                <w:rFonts w:ascii="Arial" w:hAnsi="Arial" w:cs="Arial"/>
                <w:sz w:val="20"/>
                <w:szCs w:val="20"/>
              </w:rPr>
            </w:pPr>
            <w:r w:rsidRPr="00453EBD">
              <w:rPr>
                <w:rFonts w:ascii="Arial" w:hAnsi="Arial" w:cs="Arial"/>
                <w:sz w:val="20"/>
                <w:szCs w:val="20"/>
              </w:rPr>
              <w:t>III</w:t>
            </w:r>
          </w:p>
        </w:tc>
        <w:tc>
          <w:tcPr>
            <w:tcW w:w="541" w:type="pct"/>
            <w:tcBorders>
              <w:top w:val="nil"/>
              <w:left w:val="nil"/>
              <w:bottom w:val="single" w:sz="8" w:space="0" w:color="000000"/>
              <w:right w:val="single" w:sz="8" w:space="0" w:color="000000"/>
            </w:tcBorders>
            <w:shd w:val="clear" w:color="auto" w:fill="auto"/>
            <w:vAlign w:val="center"/>
            <w:hideMark/>
          </w:tcPr>
          <w:p w14:paraId="0EA808D3" w14:textId="1B89C141"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5F674F08" w14:textId="187A9BD7"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94FD195" w14:textId="09DD9737"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2627F548" w14:textId="14FEC950"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65F98ED1" w14:textId="0D7DBB9C" w:rsidR="006E5B20" w:rsidRPr="00453EBD" w:rsidRDefault="006E5B20" w:rsidP="006E5B20">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31E8C297" w14:textId="44CC795E"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0,191</w:t>
            </w:r>
          </w:p>
        </w:tc>
        <w:tc>
          <w:tcPr>
            <w:tcW w:w="490" w:type="pct"/>
            <w:tcBorders>
              <w:top w:val="nil"/>
              <w:left w:val="nil"/>
              <w:bottom w:val="single" w:sz="8" w:space="0" w:color="000000"/>
              <w:right w:val="single" w:sz="8" w:space="0" w:color="000000"/>
            </w:tcBorders>
            <w:shd w:val="clear" w:color="auto" w:fill="auto"/>
            <w:vAlign w:val="center"/>
            <w:hideMark/>
          </w:tcPr>
          <w:p w14:paraId="497DEC74" w14:textId="37242F40"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0,191</w:t>
            </w:r>
          </w:p>
        </w:tc>
        <w:tc>
          <w:tcPr>
            <w:tcW w:w="489" w:type="pct"/>
            <w:tcBorders>
              <w:top w:val="nil"/>
              <w:left w:val="nil"/>
              <w:bottom w:val="single" w:sz="8" w:space="0" w:color="000000"/>
              <w:right w:val="nil"/>
            </w:tcBorders>
            <w:shd w:val="clear" w:color="auto" w:fill="auto"/>
            <w:vAlign w:val="center"/>
            <w:hideMark/>
          </w:tcPr>
          <w:p w14:paraId="7EE4F08F" w14:textId="5ADCAF3B"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0,191</w:t>
            </w:r>
          </w:p>
        </w:tc>
      </w:tr>
      <w:tr w:rsidR="006E5B20" w:rsidRPr="00453EBD" w14:paraId="1771B945" w14:textId="77777777" w:rsidTr="006E5B20">
        <w:trPr>
          <w:trHeight w:val="58"/>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48B99CD9" w14:textId="77777777" w:rsidR="006E5B20" w:rsidRPr="00453EBD" w:rsidRDefault="006E5B20" w:rsidP="006E5B20">
            <w:pPr>
              <w:jc w:val="center"/>
              <w:rPr>
                <w:rFonts w:ascii="Arial" w:hAnsi="Arial" w:cs="Arial"/>
                <w:sz w:val="20"/>
                <w:szCs w:val="20"/>
              </w:rPr>
            </w:pPr>
            <w:r w:rsidRPr="00453EBD">
              <w:rPr>
                <w:rFonts w:ascii="Arial" w:hAnsi="Arial" w:cs="Arial"/>
                <w:sz w:val="20"/>
                <w:szCs w:val="20"/>
              </w:rPr>
              <w:t>IV</w:t>
            </w:r>
          </w:p>
        </w:tc>
        <w:tc>
          <w:tcPr>
            <w:tcW w:w="541" w:type="pct"/>
            <w:tcBorders>
              <w:top w:val="nil"/>
              <w:left w:val="nil"/>
              <w:bottom w:val="single" w:sz="8" w:space="0" w:color="000000"/>
              <w:right w:val="single" w:sz="8" w:space="0" w:color="000000"/>
            </w:tcBorders>
            <w:shd w:val="clear" w:color="auto" w:fill="auto"/>
            <w:vAlign w:val="center"/>
            <w:hideMark/>
          </w:tcPr>
          <w:p w14:paraId="3BFBDFFA" w14:textId="03A52CD8"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0,004</w:t>
            </w:r>
          </w:p>
        </w:tc>
        <w:tc>
          <w:tcPr>
            <w:tcW w:w="490" w:type="pct"/>
            <w:tcBorders>
              <w:top w:val="nil"/>
              <w:left w:val="nil"/>
              <w:bottom w:val="single" w:sz="8" w:space="0" w:color="000000"/>
              <w:right w:val="single" w:sz="8" w:space="0" w:color="000000"/>
            </w:tcBorders>
            <w:shd w:val="clear" w:color="auto" w:fill="auto"/>
            <w:vAlign w:val="center"/>
            <w:hideMark/>
          </w:tcPr>
          <w:p w14:paraId="48CC4CD7" w14:textId="4E24E45E"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0,004</w:t>
            </w:r>
          </w:p>
        </w:tc>
        <w:tc>
          <w:tcPr>
            <w:tcW w:w="490" w:type="pct"/>
            <w:tcBorders>
              <w:top w:val="nil"/>
              <w:left w:val="nil"/>
              <w:bottom w:val="single" w:sz="8" w:space="0" w:color="000000"/>
              <w:right w:val="single" w:sz="8" w:space="0" w:color="000000"/>
            </w:tcBorders>
            <w:shd w:val="clear" w:color="auto" w:fill="auto"/>
            <w:vAlign w:val="center"/>
            <w:hideMark/>
          </w:tcPr>
          <w:p w14:paraId="60ACB7D5" w14:textId="29A63138"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5D155D83" w14:textId="097B8BDC"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17B16374" w14:textId="1E69A017"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0B410C18" w14:textId="16149A53"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90" w:type="pct"/>
            <w:tcBorders>
              <w:top w:val="nil"/>
              <w:left w:val="nil"/>
              <w:bottom w:val="single" w:sz="8" w:space="0" w:color="000000"/>
              <w:right w:val="single" w:sz="8" w:space="0" w:color="000000"/>
            </w:tcBorders>
            <w:shd w:val="clear" w:color="auto" w:fill="auto"/>
            <w:vAlign w:val="center"/>
            <w:hideMark/>
          </w:tcPr>
          <w:p w14:paraId="5979BBF9" w14:textId="207451DE"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c>
          <w:tcPr>
            <w:tcW w:w="489" w:type="pct"/>
            <w:tcBorders>
              <w:top w:val="nil"/>
              <w:left w:val="nil"/>
              <w:bottom w:val="single" w:sz="8" w:space="0" w:color="000000"/>
              <w:right w:val="nil"/>
            </w:tcBorders>
            <w:shd w:val="clear" w:color="auto" w:fill="auto"/>
            <w:vAlign w:val="center"/>
            <w:hideMark/>
          </w:tcPr>
          <w:p w14:paraId="2E2D35B2" w14:textId="1CF691C6" w:rsidR="006E5B20" w:rsidRPr="00453EBD" w:rsidRDefault="006E5B20" w:rsidP="006E5B20">
            <w:pPr>
              <w:jc w:val="center"/>
              <w:rPr>
                <w:rFonts w:ascii="Arial" w:hAnsi="Arial" w:cs="Arial"/>
                <w:color w:val="22272F"/>
                <w:sz w:val="20"/>
                <w:szCs w:val="20"/>
              </w:rPr>
            </w:pPr>
            <w:r w:rsidRPr="00453EBD">
              <w:rPr>
                <w:rFonts w:ascii="Arial" w:hAnsi="Arial" w:cs="Arial"/>
                <w:color w:val="22272F"/>
                <w:sz w:val="20"/>
                <w:szCs w:val="20"/>
              </w:rPr>
              <w:t>0,009</w:t>
            </w:r>
          </w:p>
        </w:tc>
      </w:tr>
      <w:tr w:rsidR="00534237" w:rsidRPr="00453EBD" w14:paraId="45E1AAF3" w14:textId="77777777" w:rsidTr="000A3FF2">
        <w:trPr>
          <w:trHeight w:val="66"/>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00DD4A1C"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V</w:t>
            </w:r>
          </w:p>
        </w:tc>
        <w:tc>
          <w:tcPr>
            <w:tcW w:w="541" w:type="pct"/>
            <w:tcBorders>
              <w:top w:val="nil"/>
              <w:left w:val="nil"/>
              <w:bottom w:val="single" w:sz="8" w:space="0" w:color="000000"/>
              <w:right w:val="single" w:sz="8" w:space="0" w:color="000000"/>
            </w:tcBorders>
            <w:shd w:val="clear" w:color="auto" w:fill="auto"/>
            <w:hideMark/>
          </w:tcPr>
          <w:p w14:paraId="37F26299" w14:textId="300D92F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8BD495E" w14:textId="3D41A4C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0B4876C" w14:textId="128AAF8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8BBFFC4" w14:textId="06038C8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0F4FF1A0" w14:textId="52E8D3F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08F53E6D" w14:textId="77AD026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43689106" w14:textId="487D8E5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1D905A37" w14:textId="45A2626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62457BEF" w14:textId="77777777" w:rsidTr="000A3FF2">
        <w:trPr>
          <w:trHeight w:val="112"/>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7D68043D"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VI</w:t>
            </w:r>
          </w:p>
        </w:tc>
        <w:tc>
          <w:tcPr>
            <w:tcW w:w="541" w:type="pct"/>
            <w:tcBorders>
              <w:top w:val="nil"/>
              <w:left w:val="nil"/>
              <w:bottom w:val="single" w:sz="8" w:space="0" w:color="000000"/>
              <w:right w:val="single" w:sz="8" w:space="0" w:color="000000"/>
            </w:tcBorders>
            <w:shd w:val="clear" w:color="auto" w:fill="auto"/>
            <w:hideMark/>
          </w:tcPr>
          <w:p w14:paraId="7A87293C" w14:textId="13CC040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E45D4FD" w14:textId="1A5B64D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808C0DB" w14:textId="6D7C03A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2DB6E53" w14:textId="5132998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072414B0" w14:textId="4918BBF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0E3A4FB3" w14:textId="37CC8E3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E103C7F" w14:textId="528A155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nil"/>
            </w:tcBorders>
            <w:shd w:val="clear" w:color="auto" w:fill="auto"/>
            <w:vAlign w:val="center"/>
            <w:hideMark/>
          </w:tcPr>
          <w:p w14:paraId="7FEDD65C" w14:textId="38871F8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73356650" w14:textId="77777777" w:rsidTr="000A3FF2">
        <w:trPr>
          <w:trHeight w:val="130"/>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1EB06B0D"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VII</w:t>
            </w:r>
          </w:p>
        </w:tc>
        <w:tc>
          <w:tcPr>
            <w:tcW w:w="541" w:type="pct"/>
            <w:tcBorders>
              <w:top w:val="nil"/>
              <w:left w:val="nil"/>
              <w:bottom w:val="single" w:sz="8" w:space="0" w:color="000000"/>
              <w:right w:val="single" w:sz="8" w:space="0" w:color="000000"/>
            </w:tcBorders>
            <w:shd w:val="clear" w:color="auto" w:fill="auto"/>
            <w:hideMark/>
          </w:tcPr>
          <w:p w14:paraId="48236BFC" w14:textId="3B5756F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1F27B0A" w14:textId="7BF7AFF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E66F5F8" w14:textId="4559872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EF6DB92" w14:textId="1D38369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0F525DE3" w14:textId="54EEE72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5E88C07" w14:textId="27BE366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2550DC16" w14:textId="17EA4CC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2A17EEEB" w14:textId="54E9F13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0,129</w:t>
            </w:r>
          </w:p>
        </w:tc>
      </w:tr>
      <w:tr w:rsidR="00534237" w:rsidRPr="00453EBD" w14:paraId="32409A5A" w14:textId="77777777" w:rsidTr="000A3FF2">
        <w:trPr>
          <w:trHeight w:val="220"/>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62A30D10"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VIII</w:t>
            </w:r>
          </w:p>
        </w:tc>
        <w:tc>
          <w:tcPr>
            <w:tcW w:w="541" w:type="pct"/>
            <w:tcBorders>
              <w:top w:val="nil"/>
              <w:left w:val="nil"/>
              <w:bottom w:val="single" w:sz="8" w:space="0" w:color="000000"/>
              <w:right w:val="single" w:sz="8" w:space="0" w:color="000000"/>
            </w:tcBorders>
            <w:shd w:val="clear" w:color="auto" w:fill="auto"/>
            <w:hideMark/>
          </w:tcPr>
          <w:p w14:paraId="39826683" w14:textId="20AFDE8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5AA382AF" w14:textId="68278F9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DD95E46" w14:textId="16A2164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7027015" w14:textId="10923BC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392A880" w14:textId="6C261AB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4C570C4B" w14:textId="6E85365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0,220</w:t>
            </w:r>
          </w:p>
        </w:tc>
        <w:tc>
          <w:tcPr>
            <w:tcW w:w="490" w:type="pct"/>
            <w:tcBorders>
              <w:top w:val="nil"/>
              <w:left w:val="nil"/>
              <w:bottom w:val="single" w:sz="8" w:space="0" w:color="000000"/>
              <w:right w:val="single" w:sz="8" w:space="0" w:color="000000"/>
            </w:tcBorders>
            <w:shd w:val="clear" w:color="auto" w:fill="auto"/>
            <w:vAlign w:val="center"/>
            <w:hideMark/>
          </w:tcPr>
          <w:p w14:paraId="427F7243" w14:textId="60888B0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0,220</w:t>
            </w:r>
          </w:p>
        </w:tc>
        <w:tc>
          <w:tcPr>
            <w:tcW w:w="489" w:type="pct"/>
            <w:tcBorders>
              <w:top w:val="nil"/>
              <w:left w:val="nil"/>
              <w:bottom w:val="single" w:sz="8" w:space="0" w:color="000000"/>
              <w:right w:val="nil"/>
            </w:tcBorders>
            <w:shd w:val="clear" w:color="auto" w:fill="auto"/>
            <w:vAlign w:val="center"/>
            <w:hideMark/>
          </w:tcPr>
          <w:p w14:paraId="2E4F4617" w14:textId="3A76F4B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0,470</w:t>
            </w:r>
          </w:p>
        </w:tc>
      </w:tr>
      <w:tr w:rsidR="00534237" w:rsidRPr="00453EBD" w14:paraId="1881C665" w14:textId="77777777" w:rsidTr="000A3FF2">
        <w:trPr>
          <w:trHeight w:val="67"/>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736E38CC"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п. Новый</w:t>
            </w:r>
          </w:p>
        </w:tc>
        <w:tc>
          <w:tcPr>
            <w:tcW w:w="541" w:type="pct"/>
            <w:tcBorders>
              <w:top w:val="nil"/>
              <w:left w:val="nil"/>
              <w:bottom w:val="single" w:sz="8" w:space="0" w:color="000000"/>
              <w:right w:val="single" w:sz="8" w:space="0" w:color="000000"/>
            </w:tcBorders>
            <w:shd w:val="clear" w:color="auto" w:fill="auto"/>
            <w:hideMark/>
          </w:tcPr>
          <w:p w14:paraId="386CC867" w14:textId="15F7CB1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050E3B2" w14:textId="50BD936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A3BFA0E" w14:textId="633E072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9F4D57B" w14:textId="550D339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0AECD30" w14:textId="0CDB684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7D028DCA" w14:textId="60BA1E3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0,007</w:t>
            </w:r>
          </w:p>
        </w:tc>
        <w:tc>
          <w:tcPr>
            <w:tcW w:w="490" w:type="pct"/>
            <w:tcBorders>
              <w:top w:val="nil"/>
              <w:left w:val="nil"/>
              <w:bottom w:val="single" w:sz="8" w:space="0" w:color="000000"/>
              <w:right w:val="single" w:sz="8" w:space="0" w:color="000000"/>
            </w:tcBorders>
            <w:shd w:val="clear" w:color="auto" w:fill="auto"/>
            <w:vAlign w:val="center"/>
            <w:hideMark/>
          </w:tcPr>
          <w:p w14:paraId="66067930" w14:textId="6FD7FEC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0,007</w:t>
            </w:r>
          </w:p>
        </w:tc>
        <w:tc>
          <w:tcPr>
            <w:tcW w:w="489" w:type="pct"/>
            <w:tcBorders>
              <w:top w:val="nil"/>
              <w:left w:val="nil"/>
              <w:bottom w:val="single" w:sz="8" w:space="0" w:color="000000"/>
              <w:right w:val="nil"/>
            </w:tcBorders>
            <w:shd w:val="clear" w:color="auto" w:fill="auto"/>
            <w:vAlign w:val="center"/>
            <w:hideMark/>
          </w:tcPr>
          <w:p w14:paraId="21641B8D" w14:textId="003AE85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0,007</w:t>
            </w:r>
          </w:p>
        </w:tc>
      </w:tr>
      <w:tr w:rsidR="00534237" w:rsidRPr="00453EBD" w14:paraId="2852671E" w14:textId="77777777" w:rsidTr="000A3FF2">
        <w:trPr>
          <w:trHeight w:val="98"/>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45A4BFD2"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п. Светлый</w:t>
            </w:r>
          </w:p>
        </w:tc>
        <w:tc>
          <w:tcPr>
            <w:tcW w:w="541" w:type="pct"/>
            <w:tcBorders>
              <w:top w:val="nil"/>
              <w:left w:val="nil"/>
              <w:bottom w:val="single" w:sz="8" w:space="0" w:color="000000"/>
              <w:right w:val="single" w:sz="8" w:space="0" w:color="000000"/>
            </w:tcBorders>
            <w:shd w:val="clear" w:color="auto" w:fill="auto"/>
            <w:hideMark/>
          </w:tcPr>
          <w:p w14:paraId="602753FA" w14:textId="5E37DF9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5FCD7CAE" w14:textId="13CD1C6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934F766" w14:textId="5DA516B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3003FC3E" w14:textId="7680F4F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3F0977D" w14:textId="583CFDA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5FF05C64" w14:textId="5287EBBC" w:rsidR="00534237" w:rsidRPr="00453EBD" w:rsidRDefault="00534237" w:rsidP="00534237">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23155B32" w14:textId="436B66C9" w:rsidR="00534237" w:rsidRPr="00453EBD" w:rsidRDefault="00534237" w:rsidP="00534237">
            <w:pPr>
              <w:jc w:val="center"/>
              <w:rPr>
                <w:rFonts w:ascii="Arial" w:hAnsi="Arial" w:cs="Arial"/>
                <w:color w:val="22272F"/>
                <w:sz w:val="20"/>
                <w:szCs w:val="20"/>
              </w:rPr>
            </w:pPr>
          </w:p>
        </w:tc>
        <w:tc>
          <w:tcPr>
            <w:tcW w:w="489" w:type="pct"/>
            <w:tcBorders>
              <w:top w:val="nil"/>
              <w:left w:val="nil"/>
              <w:bottom w:val="single" w:sz="8" w:space="0" w:color="000000"/>
              <w:right w:val="nil"/>
            </w:tcBorders>
            <w:shd w:val="clear" w:color="auto" w:fill="auto"/>
            <w:vAlign w:val="center"/>
            <w:hideMark/>
          </w:tcPr>
          <w:p w14:paraId="0558521A" w14:textId="0A52FE8C" w:rsidR="00534237" w:rsidRPr="00453EBD" w:rsidRDefault="00534237" w:rsidP="00534237">
            <w:pPr>
              <w:jc w:val="center"/>
              <w:rPr>
                <w:rFonts w:ascii="Arial" w:hAnsi="Arial" w:cs="Arial"/>
                <w:color w:val="22272F"/>
                <w:sz w:val="20"/>
                <w:szCs w:val="20"/>
              </w:rPr>
            </w:pPr>
          </w:p>
        </w:tc>
      </w:tr>
      <w:tr w:rsidR="00534237" w:rsidRPr="00453EBD" w14:paraId="06C4E33B" w14:textId="77777777" w:rsidTr="000A3FF2">
        <w:trPr>
          <w:trHeight w:val="260"/>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7C4AC229"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п. Речкуновка</w:t>
            </w:r>
          </w:p>
        </w:tc>
        <w:tc>
          <w:tcPr>
            <w:tcW w:w="541" w:type="pct"/>
            <w:tcBorders>
              <w:top w:val="nil"/>
              <w:left w:val="nil"/>
              <w:bottom w:val="single" w:sz="8" w:space="0" w:color="000000"/>
              <w:right w:val="single" w:sz="8" w:space="0" w:color="000000"/>
            </w:tcBorders>
            <w:shd w:val="clear" w:color="auto" w:fill="auto"/>
            <w:hideMark/>
          </w:tcPr>
          <w:p w14:paraId="4E4715A4" w14:textId="208A803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81601E8" w14:textId="3EC68B0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F53E625" w14:textId="2165697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0B0CA24" w14:textId="4C42315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947C9D4" w14:textId="36DBEBE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216A281" w14:textId="701486D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0,040</w:t>
            </w:r>
          </w:p>
        </w:tc>
        <w:tc>
          <w:tcPr>
            <w:tcW w:w="490" w:type="pct"/>
            <w:tcBorders>
              <w:top w:val="nil"/>
              <w:left w:val="nil"/>
              <w:bottom w:val="single" w:sz="8" w:space="0" w:color="000000"/>
              <w:right w:val="nil"/>
            </w:tcBorders>
            <w:shd w:val="clear" w:color="auto" w:fill="auto"/>
            <w:vAlign w:val="center"/>
            <w:hideMark/>
          </w:tcPr>
          <w:p w14:paraId="19651C90" w14:textId="682DF59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0,040</w:t>
            </w:r>
          </w:p>
        </w:tc>
        <w:tc>
          <w:tcPr>
            <w:tcW w:w="489" w:type="pct"/>
            <w:tcBorders>
              <w:top w:val="single" w:sz="4" w:space="0" w:color="auto"/>
              <w:left w:val="single" w:sz="8" w:space="0" w:color="auto"/>
              <w:bottom w:val="single" w:sz="8" w:space="0" w:color="auto"/>
              <w:right w:val="nil"/>
            </w:tcBorders>
            <w:shd w:val="clear" w:color="auto" w:fill="auto"/>
            <w:vAlign w:val="center"/>
            <w:hideMark/>
          </w:tcPr>
          <w:p w14:paraId="570570CA" w14:textId="56220FB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0,040</w:t>
            </w:r>
          </w:p>
        </w:tc>
      </w:tr>
      <w:tr w:rsidR="00534237" w:rsidRPr="00453EBD" w14:paraId="6F13014C" w14:textId="77777777" w:rsidTr="000A3FF2">
        <w:trPr>
          <w:trHeight w:val="58"/>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4A4E0CD9"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п. Вега</w:t>
            </w:r>
          </w:p>
        </w:tc>
        <w:tc>
          <w:tcPr>
            <w:tcW w:w="541" w:type="pct"/>
            <w:tcBorders>
              <w:top w:val="nil"/>
              <w:left w:val="nil"/>
              <w:bottom w:val="single" w:sz="8" w:space="0" w:color="000000"/>
              <w:right w:val="single" w:sz="8" w:space="0" w:color="000000"/>
            </w:tcBorders>
            <w:shd w:val="clear" w:color="auto" w:fill="auto"/>
            <w:hideMark/>
          </w:tcPr>
          <w:p w14:paraId="227C75DB" w14:textId="7C64E92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BC20AC2" w14:textId="61D08AE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E2370CA" w14:textId="4A8C8F5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30AAFE0E" w14:textId="226AFA3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AE11E8D" w14:textId="2DF5B68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95DDB4B" w14:textId="2B7B9A6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40B29E71" w14:textId="484BA45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nil"/>
            </w:tcBorders>
            <w:shd w:val="clear" w:color="auto" w:fill="auto"/>
            <w:vAlign w:val="center"/>
            <w:hideMark/>
          </w:tcPr>
          <w:p w14:paraId="1F7538DC" w14:textId="2294F3D5"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6D4D0E87" w14:textId="77777777" w:rsidTr="000A3FF2">
        <w:trPr>
          <w:trHeight w:val="166"/>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4725B559"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Бердская зона отдыха</w:t>
            </w:r>
          </w:p>
        </w:tc>
        <w:tc>
          <w:tcPr>
            <w:tcW w:w="541" w:type="pct"/>
            <w:tcBorders>
              <w:top w:val="nil"/>
              <w:left w:val="nil"/>
              <w:bottom w:val="single" w:sz="8" w:space="0" w:color="000000"/>
              <w:right w:val="single" w:sz="8" w:space="0" w:color="000000"/>
            </w:tcBorders>
            <w:shd w:val="clear" w:color="auto" w:fill="auto"/>
            <w:hideMark/>
          </w:tcPr>
          <w:p w14:paraId="14F2F6A9" w14:textId="47369BB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7ED646C" w14:textId="5B38BC0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9325175" w14:textId="25F905C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1A6BE79F" w14:textId="7D0E119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38A18AD1" w14:textId="466899C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2857356A" w14:textId="30DF5168" w:rsidR="00534237" w:rsidRPr="00453EBD" w:rsidRDefault="00534237" w:rsidP="00534237">
            <w:pPr>
              <w:jc w:val="center"/>
              <w:rPr>
                <w:rFonts w:ascii="Arial" w:hAnsi="Arial"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34A8F3E8" w14:textId="0242C9AB" w:rsidR="00534237" w:rsidRPr="00453EBD" w:rsidRDefault="00534237" w:rsidP="00534237">
            <w:pPr>
              <w:jc w:val="center"/>
              <w:rPr>
                <w:rFonts w:ascii="Arial" w:hAnsi="Arial" w:cs="Arial"/>
                <w:color w:val="22272F"/>
                <w:sz w:val="20"/>
                <w:szCs w:val="20"/>
              </w:rPr>
            </w:pPr>
          </w:p>
        </w:tc>
        <w:tc>
          <w:tcPr>
            <w:tcW w:w="489" w:type="pct"/>
            <w:tcBorders>
              <w:top w:val="nil"/>
              <w:left w:val="nil"/>
              <w:bottom w:val="single" w:sz="8" w:space="0" w:color="000000"/>
              <w:right w:val="nil"/>
            </w:tcBorders>
            <w:shd w:val="clear" w:color="auto" w:fill="auto"/>
            <w:vAlign w:val="center"/>
            <w:hideMark/>
          </w:tcPr>
          <w:p w14:paraId="50A1E14C" w14:textId="573F5227" w:rsidR="00534237" w:rsidRPr="00453EBD" w:rsidRDefault="00534237" w:rsidP="00534237">
            <w:pPr>
              <w:jc w:val="center"/>
              <w:rPr>
                <w:rFonts w:ascii="Arial" w:hAnsi="Arial" w:cs="Arial"/>
                <w:color w:val="22272F"/>
                <w:sz w:val="20"/>
                <w:szCs w:val="20"/>
              </w:rPr>
            </w:pPr>
          </w:p>
        </w:tc>
      </w:tr>
      <w:tr w:rsidR="00534237" w:rsidRPr="00453EBD" w14:paraId="282C18F4" w14:textId="77777777" w:rsidTr="000A3FF2">
        <w:trPr>
          <w:trHeight w:val="198"/>
        </w:trPr>
        <w:tc>
          <w:tcPr>
            <w:tcW w:w="1030" w:type="pct"/>
            <w:tcBorders>
              <w:top w:val="nil"/>
              <w:left w:val="single" w:sz="8" w:space="0" w:color="auto"/>
              <w:bottom w:val="single" w:sz="8" w:space="0" w:color="000000"/>
              <w:right w:val="single" w:sz="8" w:space="0" w:color="auto"/>
            </w:tcBorders>
            <w:shd w:val="clear" w:color="auto" w:fill="auto"/>
            <w:vAlign w:val="center"/>
            <w:hideMark/>
          </w:tcPr>
          <w:p w14:paraId="40333CCA"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Раздольный</w:t>
            </w:r>
          </w:p>
        </w:tc>
        <w:tc>
          <w:tcPr>
            <w:tcW w:w="541" w:type="pct"/>
            <w:tcBorders>
              <w:top w:val="nil"/>
              <w:left w:val="nil"/>
              <w:bottom w:val="single" w:sz="8" w:space="0" w:color="000000"/>
              <w:right w:val="single" w:sz="8" w:space="0" w:color="000000"/>
            </w:tcBorders>
            <w:shd w:val="clear" w:color="auto" w:fill="auto"/>
            <w:hideMark/>
          </w:tcPr>
          <w:p w14:paraId="610AADED" w14:textId="36581FE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71BF5641" w14:textId="5A46FD9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545CF0CD" w14:textId="2E260E8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0C8EC59D" w14:textId="1FC64A4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5C3FC30B" w14:textId="35DF883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52A60E1" w14:textId="4CB78A1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5D35016" w14:textId="71EB2C6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nil"/>
            </w:tcBorders>
            <w:shd w:val="clear" w:color="auto" w:fill="auto"/>
            <w:vAlign w:val="center"/>
            <w:hideMark/>
          </w:tcPr>
          <w:p w14:paraId="66B4263E" w14:textId="70E6629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395D9877" w14:textId="77777777" w:rsidTr="000A3FF2">
        <w:trPr>
          <w:trHeight w:val="88"/>
        </w:trPr>
        <w:tc>
          <w:tcPr>
            <w:tcW w:w="1030" w:type="pct"/>
            <w:tcBorders>
              <w:top w:val="nil"/>
              <w:left w:val="single" w:sz="8" w:space="0" w:color="auto"/>
              <w:bottom w:val="single" w:sz="8" w:space="0" w:color="auto"/>
              <w:right w:val="single" w:sz="8" w:space="0" w:color="auto"/>
            </w:tcBorders>
            <w:shd w:val="clear" w:color="auto" w:fill="auto"/>
            <w:vAlign w:val="center"/>
            <w:hideMark/>
          </w:tcPr>
          <w:p w14:paraId="3EC608DB" w14:textId="77777777" w:rsidR="00534237" w:rsidRPr="00453EBD" w:rsidRDefault="00534237" w:rsidP="00534237">
            <w:pPr>
              <w:jc w:val="center"/>
              <w:rPr>
                <w:rFonts w:ascii="Arial" w:hAnsi="Arial" w:cs="Arial"/>
                <w:sz w:val="20"/>
                <w:szCs w:val="20"/>
              </w:rPr>
            </w:pPr>
            <w:r w:rsidRPr="00453EBD">
              <w:rPr>
                <w:rFonts w:ascii="Arial" w:hAnsi="Arial" w:cs="Arial"/>
                <w:sz w:val="20"/>
                <w:szCs w:val="20"/>
              </w:rPr>
              <w:t>Зеленая роща</w:t>
            </w:r>
          </w:p>
        </w:tc>
        <w:tc>
          <w:tcPr>
            <w:tcW w:w="541" w:type="pct"/>
            <w:tcBorders>
              <w:top w:val="nil"/>
              <w:left w:val="nil"/>
              <w:bottom w:val="single" w:sz="8" w:space="0" w:color="000000"/>
              <w:right w:val="single" w:sz="8" w:space="0" w:color="000000"/>
            </w:tcBorders>
            <w:shd w:val="clear" w:color="auto" w:fill="auto"/>
            <w:hideMark/>
          </w:tcPr>
          <w:p w14:paraId="358DF7D8" w14:textId="65E2AB15"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2269DAA9" w14:textId="2F129C3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51F639EB" w14:textId="10B31FF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6E18D2DF" w14:textId="151CD0C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hideMark/>
          </w:tcPr>
          <w:p w14:paraId="495EA16F" w14:textId="5B79463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4E63F2DE" w14:textId="30B3A80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B691CCA" w14:textId="53A8F1A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89" w:type="pct"/>
            <w:tcBorders>
              <w:top w:val="nil"/>
              <w:left w:val="nil"/>
              <w:bottom w:val="single" w:sz="8" w:space="0" w:color="000000"/>
              <w:right w:val="nil"/>
            </w:tcBorders>
            <w:shd w:val="clear" w:color="auto" w:fill="auto"/>
            <w:vAlign w:val="center"/>
            <w:hideMark/>
          </w:tcPr>
          <w:p w14:paraId="3A827209" w14:textId="30165215"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bl>
    <w:p w14:paraId="57718043" w14:textId="77777777" w:rsidR="006E5B20" w:rsidRPr="006E5B20" w:rsidRDefault="006E5B20" w:rsidP="006E5B20"/>
    <w:p w14:paraId="4C2405F1" w14:textId="1D04BA28" w:rsidR="00FE39AB" w:rsidRDefault="00FE39AB" w:rsidP="00FE39AB"/>
    <w:p w14:paraId="59664E92" w14:textId="77777777" w:rsidR="00FE39AB" w:rsidRPr="00FE39AB" w:rsidRDefault="00FE39AB" w:rsidP="00FE39AB"/>
    <w:p w14:paraId="59D942F7" w14:textId="7EEAE2BB" w:rsidR="00727C35" w:rsidRDefault="00727C35" w:rsidP="00727C35"/>
    <w:p w14:paraId="14091A72" w14:textId="77777777" w:rsidR="00727C35" w:rsidRPr="00727C35" w:rsidRDefault="00727C35" w:rsidP="00727C35"/>
    <w:p w14:paraId="4A396AE3" w14:textId="77777777" w:rsidR="00B70D3A" w:rsidRDefault="00B70D3A"/>
    <w:p w14:paraId="6791A7E3" w14:textId="77777777" w:rsidR="00CE640E" w:rsidRDefault="00CE640E">
      <w:pPr>
        <w:rPr>
          <w:b/>
          <w:iCs/>
          <w:color w:val="44546A" w:themeColor="text2"/>
          <w:szCs w:val="18"/>
        </w:rPr>
      </w:pPr>
      <w:r>
        <w:br w:type="page"/>
      </w:r>
    </w:p>
    <w:p w14:paraId="63627725" w14:textId="4539B383" w:rsidR="0044794E" w:rsidRPr="00453EBD" w:rsidRDefault="005C730F" w:rsidP="00977F1F">
      <w:pPr>
        <w:pStyle w:val="ab"/>
        <w:rPr>
          <w:rFonts w:ascii="Arial" w:hAnsi="Arial" w:cs="Arial"/>
          <w:sz w:val="22"/>
          <w:szCs w:val="22"/>
        </w:rPr>
      </w:pPr>
      <w:bookmarkStart w:id="26" w:name="_Toc89709858"/>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8</w:t>
      </w:r>
      <w:r w:rsidRPr="00453EBD">
        <w:rPr>
          <w:rFonts w:ascii="Arial" w:hAnsi="Arial" w:cs="Arial"/>
          <w:sz w:val="22"/>
          <w:szCs w:val="22"/>
        </w:rPr>
        <w:fldChar w:fldCharType="end"/>
      </w:r>
      <w:r w:rsidRPr="00453EBD">
        <w:rPr>
          <w:rFonts w:ascii="Arial" w:hAnsi="Arial" w:cs="Arial"/>
          <w:sz w:val="22"/>
          <w:szCs w:val="22"/>
        </w:rPr>
        <w:t xml:space="preserve"> Общий прирост </w:t>
      </w:r>
      <w:r w:rsidR="00EC74C2" w:rsidRPr="00453EBD">
        <w:rPr>
          <w:rFonts w:ascii="Arial" w:hAnsi="Arial" w:cs="Arial"/>
          <w:sz w:val="22"/>
          <w:szCs w:val="22"/>
        </w:rPr>
        <w:t>тепловой нагрузки</w:t>
      </w:r>
      <w:r w:rsidRPr="00453EBD">
        <w:rPr>
          <w:rFonts w:ascii="Arial" w:hAnsi="Arial" w:cs="Arial"/>
          <w:sz w:val="22"/>
          <w:szCs w:val="22"/>
        </w:rPr>
        <w:t xml:space="preserve">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bookmarkEnd w:id="26"/>
    </w:p>
    <w:tbl>
      <w:tblPr>
        <w:tblW w:w="5000" w:type="pct"/>
        <w:tblLook w:val="04A0" w:firstRow="1" w:lastRow="0" w:firstColumn="1" w:lastColumn="0" w:noHBand="0" w:noVBand="1"/>
      </w:tblPr>
      <w:tblGrid>
        <w:gridCol w:w="3953"/>
        <w:gridCol w:w="1311"/>
        <w:gridCol w:w="1310"/>
        <w:gridCol w:w="1310"/>
        <w:gridCol w:w="1310"/>
        <w:gridCol w:w="1310"/>
        <w:gridCol w:w="1330"/>
        <w:gridCol w:w="1330"/>
        <w:gridCol w:w="1388"/>
      </w:tblGrid>
      <w:tr w:rsidR="00175493" w:rsidRPr="00453EBD" w14:paraId="60B0A943" w14:textId="77777777" w:rsidTr="00175493">
        <w:trPr>
          <w:trHeight w:val="360"/>
        </w:trPr>
        <w:tc>
          <w:tcPr>
            <w:tcW w:w="1358"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0BD1554D"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49D1F68E"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16EC6EF2"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0768E6BA"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5E681282"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599AF41F"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28941C82"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5516797F"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77" w:type="pct"/>
            <w:tcBorders>
              <w:top w:val="single" w:sz="8" w:space="0" w:color="000000"/>
              <w:left w:val="nil"/>
              <w:bottom w:val="single" w:sz="8" w:space="0" w:color="000000"/>
              <w:right w:val="single" w:sz="8" w:space="0" w:color="000000"/>
            </w:tcBorders>
            <w:shd w:val="clear" w:color="000000" w:fill="DDEBF7"/>
            <w:vAlign w:val="center"/>
            <w:hideMark/>
          </w:tcPr>
          <w:p w14:paraId="5A3FE7E9" w14:textId="77777777" w:rsidR="00175493" w:rsidRPr="00453EBD" w:rsidRDefault="00175493" w:rsidP="00175493">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175493" w:rsidRPr="00453EBD" w14:paraId="0C2E698B" w14:textId="77777777" w:rsidTr="00175493">
        <w:trPr>
          <w:trHeight w:val="555"/>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745A6473"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Прирост тепловой нагрузки отопления, вентиляции и горячего водоснабжения Гкал/ч</w:t>
            </w:r>
          </w:p>
        </w:tc>
        <w:tc>
          <w:tcPr>
            <w:tcW w:w="450" w:type="pct"/>
            <w:tcBorders>
              <w:top w:val="nil"/>
              <w:left w:val="nil"/>
              <w:bottom w:val="single" w:sz="8" w:space="0" w:color="000000"/>
              <w:right w:val="single" w:sz="8" w:space="0" w:color="000000"/>
            </w:tcBorders>
            <w:shd w:val="clear" w:color="auto" w:fill="auto"/>
            <w:vAlign w:val="center"/>
            <w:hideMark/>
          </w:tcPr>
          <w:p w14:paraId="242F8858" w14:textId="3B326DF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3,231</w:t>
            </w:r>
          </w:p>
        </w:tc>
        <w:tc>
          <w:tcPr>
            <w:tcW w:w="450" w:type="pct"/>
            <w:tcBorders>
              <w:top w:val="nil"/>
              <w:left w:val="nil"/>
              <w:bottom w:val="single" w:sz="8" w:space="0" w:color="000000"/>
              <w:right w:val="single" w:sz="8" w:space="0" w:color="000000"/>
            </w:tcBorders>
            <w:shd w:val="clear" w:color="auto" w:fill="auto"/>
            <w:vAlign w:val="center"/>
            <w:hideMark/>
          </w:tcPr>
          <w:p w14:paraId="4E8E630C" w14:textId="609C09C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3,253</w:t>
            </w:r>
          </w:p>
        </w:tc>
        <w:tc>
          <w:tcPr>
            <w:tcW w:w="450" w:type="pct"/>
            <w:tcBorders>
              <w:top w:val="nil"/>
              <w:left w:val="nil"/>
              <w:bottom w:val="single" w:sz="8" w:space="0" w:color="000000"/>
              <w:right w:val="single" w:sz="8" w:space="0" w:color="000000"/>
            </w:tcBorders>
            <w:shd w:val="clear" w:color="auto" w:fill="auto"/>
            <w:vAlign w:val="center"/>
            <w:hideMark/>
          </w:tcPr>
          <w:p w14:paraId="477A9D59" w14:textId="79975EA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1,026</w:t>
            </w:r>
          </w:p>
        </w:tc>
        <w:tc>
          <w:tcPr>
            <w:tcW w:w="450" w:type="pct"/>
            <w:tcBorders>
              <w:top w:val="nil"/>
              <w:left w:val="nil"/>
              <w:bottom w:val="single" w:sz="8" w:space="0" w:color="000000"/>
              <w:right w:val="single" w:sz="8" w:space="0" w:color="000000"/>
            </w:tcBorders>
            <w:shd w:val="clear" w:color="auto" w:fill="auto"/>
            <w:vAlign w:val="center"/>
            <w:hideMark/>
          </w:tcPr>
          <w:p w14:paraId="45F33EF1" w14:textId="48CC928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FC274B3" w14:textId="39FA0B2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0203C602" w14:textId="4C0C1F4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85,671</w:t>
            </w:r>
          </w:p>
        </w:tc>
        <w:tc>
          <w:tcPr>
            <w:tcW w:w="457" w:type="pct"/>
            <w:tcBorders>
              <w:top w:val="nil"/>
              <w:left w:val="nil"/>
              <w:bottom w:val="single" w:sz="8" w:space="0" w:color="000000"/>
              <w:right w:val="single" w:sz="8" w:space="0" w:color="000000"/>
            </w:tcBorders>
            <w:shd w:val="clear" w:color="auto" w:fill="auto"/>
            <w:vAlign w:val="center"/>
            <w:hideMark/>
          </w:tcPr>
          <w:p w14:paraId="65CFD912" w14:textId="0FFA4CD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49,815</w:t>
            </w:r>
          </w:p>
        </w:tc>
        <w:tc>
          <w:tcPr>
            <w:tcW w:w="477" w:type="pct"/>
            <w:tcBorders>
              <w:top w:val="nil"/>
              <w:left w:val="nil"/>
              <w:bottom w:val="single" w:sz="8" w:space="0" w:color="000000"/>
              <w:right w:val="single" w:sz="8" w:space="0" w:color="000000"/>
            </w:tcBorders>
            <w:shd w:val="clear" w:color="auto" w:fill="auto"/>
            <w:vAlign w:val="center"/>
            <w:hideMark/>
          </w:tcPr>
          <w:p w14:paraId="71C77708" w14:textId="0C43208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45,764</w:t>
            </w:r>
          </w:p>
        </w:tc>
      </w:tr>
      <w:tr w:rsidR="00175493" w:rsidRPr="00453EBD" w14:paraId="59716EF6" w14:textId="77777777" w:rsidTr="00175493">
        <w:trPr>
          <w:trHeight w:val="127"/>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6B93A1E1"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то же накопительным итогом,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7D8CF9B5" w14:textId="0B68E6C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3,231</w:t>
            </w:r>
          </w:p>
        </w:tc>
        <w:tc>
          <w:tcPr>
            <w:tcW w:w="450" w:type="pct"/>
            <w:tcBorders>
              <w:top w:val="nil"/>
              <w:left w:val="nil"/>
              <w:bottom w:val="single" w:sz="8" w:space="0" w:color="000000"/>
              <w:right w:val="single" w:sz="8" w:space="0" w:color="000000"/>
            </w:tcBorders>
            <w:shd w:val="clear" w:color="auto" w:fill="auto"/>
            <w:vAlign w:val="center"/>
            <w:hideMark/>
          </w:tcPr>
          <w:p w14:paraId="24548633" w14:textId="35B10E2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6,484</w:t>
            </w:r>
          </w:p>
        </w:tc>
        <w:tc>
          <w:tcPr>
            <w:tcW w:w="450" w:type="pct"/>
            <w:tcBorders>
              <w:top w:val="nil"/>
              <w:left w:val="nil"/>
              <w:bottom w:val="single" w:sz="8" w:space="0" w:color="000000"/>
              <w:right w:val="single" w:sz="8" w:space="0" w:color="000000"/>
            </w:tcBorders>
            <w:shd w:val="clear" w:color="auto" w:fill="auto"/>
            <w:vAlign w:val="center"/>
            <w:hideMark/>
          </w:tcPr>
          <w:p w14:paraId="59AD064D" w14:textId="73175E5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0" w:type="pct"/>
            <w:tcBorders>
              <w:top w:val="nil"/>
              <w:left w:val="nil"/>
              <w:bottom w:val="single" w:sz="8" w:space="0" w:color="000000"/>
              <w:right w:val="single" w:sz="8" w:space="0" w:color="000000"/>
            </w:tcBorders>
            <w:shd w:val="clear" w:color="auto" w:fill="auto"/>
            <w:vAlign w:val="center"/>
            <w:hideMark/>
          </w:tcPr>
          <w:p w14:paraId="5DD7A584" w14:textId="67FC1EE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0" w:type="pct"/>
            <w:tcBorders>
              <w:top w:val="nil"/>
              <w:left w:val="nil"/>
              <w:bottom w:val="single" w:sz="8" w:space="0" w:color="000000"/>
              <w:right w:val="single" w:sz="8" w:space="0" w:color="000000"/>
            </w:tcBorders>
            <w:shd w:val="clear" w:color="auto" w:fill="auto"/>
            <w:vAlign w:val="center"/>
            <w:hideMark/>
          </w:tcPr>
          <w:p w14:paraId="34F5A839" w14:textId="61A7933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7" w:type="pct"/>
            <w:tcBorders>
              <w:top w:val="nil"/>
              <w:left w:val="nil"/>
              <w:bottom w:val="single" w:sz="8" w:space="0" w:color="000000"/>
              <w:right w:val="single" w:sz="8" w:space="0" w:color="000000"/>
            </w:tcBorders>
            <w:shd w:val="clear" w:color="auto" w:fill="auto"/>
            <w:vAlign w:val="center"/>
            <w:hideMark/>
          </w:tcPr>
          <w:p w14:paraId="4F43626E" w14:textId="1C2F4DF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93,181</w:t>
            </w:r>
          </w:p>
        </w:tc>
        <w:tc>
          <w:tcPr>
            <w:tcW w:w="457" w:type="pct"/>
            <w:tcBorders>
              <w:top w:val="nil"/>
              <w:left w:val="nil"/>
              <w:bottom w:val="single" w:sz="8" w:space="0" w:color="000000"/>
              <w:right w:val="single" w:sz="8" w:space="0" w:color="000000"/>
            </w:tcBorders>
            <w:shd w:val="clear" w:color="auto" w:fill="auto"/>
            <w:vAlign w:val="center"/>
            <w:hideMark/>
          </w:tcPr>
          <w:p w14:paraId="6723F9FD" w14:textId="7A87E22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142,996</w:t>
            </w:r>
          </w:p>
        </w:tc>
        <w:tc>
          <w:tcPr>
            <w:tcW w:w="477" w:type="pct"/>
            <w:tcBorders>
              <w:top w:val="nil"/>
              <w:left w:val="nil"/>
              <w:bottom w:val="single" w:sz="8" w:space="0" w:color="000000"/>
              <w:right w:val="single" w:sz="8" w:space="0" w:color="000000"/>
            </w:tcBorders>
            <w:shd w:val="clear" w:color="auto" w:fill="auto"/>
            <w:vAlign w:val="center"/>
            <w:hideMark/>
          </w:tcPr>
          <w:p w14:paraId="6A3A4B8E" w14:textId="68CEE4B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188,760</w:t>
            </w:r>
          </w:p>
        </w:tc>
      </w:tr>
      <w:tr w:rsidR="00175493" w:rsidRPr="00453EBD" w14:paraId="330E0F74" w14:textId="77777777" w:rsidTr="00175493">
        <w:trPr>
          <w:trHeight w:val="58"/>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6FBAAE2D"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отопление и вентиляция</w:t>
            </w:r>
          </w:p>
        </w:tc>
        <w:tc>
          <w:tcPr>
            <w:tcW w:w="450" w:type="pct"/>
            <w:tcBorders>
              <w:top w:val="nil"/>
              <w:left w:val="nil"/>
              <w:bottom w:val="single" w:sz="8" w:space="0" w:color="000000"/>
              <w:right w:val="single" w:sz="8" w:space="0" w:color="000000"/>
            </w:tcBorders>
            <w:shd w:val="clear" w:color="auto" w:fill="auto"/>
            <w:vAlign w:val="center"/>
            <w:hideMark/>
          </w:tcPr>
          <w:p w14:paraId="3E650D24" w14:textId="1698FC5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3,162</w:t>
            </w:r>
          </w:p>
        </w:tc>
        <w:tc>
          <w:tcPr>
            <w:tcW w:w="450" w:type="pct"/>
            <w:tcBorders>
              <w:top w:val="nil"/>
              <w:left w:val="nil"/>
              <w:bottom w:val="single" w:sz="8" w:space="0" w:color="000000"/>
              <w:right w:val="single" w:sz="8" w:space="0" w:color="000000"/>
            </w:tcBorders>
            <w:shd w:val="clear" w:color="auto" w:fill="auto"/>
            <w:vAlign w:val="center"/>
            <w:hideMark/>
          </w:tcPr>
          <w:p w14:paraId="45B5F824" w14:textId="75D8C7E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6,434</w:t>
            </w:r>
          </w:p>
        </w:tc>
        <w:tc>
          <w:tcPr>
            <w:tcW w:w="450" w:type="pct"/>
            <w:tcBorders>
              <w:top w:val="nil"/>
              <w:left w:val="nil"/>
              <w:bottom w:val="single" w:sz="8" w:space="0" w:color="000000"/>
              <w:right w:val="single" w:sz="8" w:space="0" w:color="000000"/>
            </w:tcBorders>
            <w:shd w:val="clear" w:color="auto" w:fill="auto"/>
            <w:vAlign w:val="center"/>
            <w:hideMark/>
          </w:tcPr>
          <w:p w14:paraId="70FD63A7" w14:textId="76897CA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7,327</w:t>
            </w:r>
          </w:p>
        </w:tc>
        <w:tc>
          <w:tcPr>
            <w:tcW w:w="450" w:type="pct"/>
            <w:tcBorders>
              <w:top w:val="nil"/>
              <w:left w:val="nil"/>
              <w:bottom w:val="single" w:sz="8" w:space="0" w:color="000000"/>
              <w:right w:val="single" w:sz="8" w:space="0" w:color="000000"/>
            </w:tcBorders>
            <w:shd w:val="clear" w:color="auto" w:fill="auto"/>
            <w:vAlign w:val="center"/>
            <w:hideMark/>
          </w:tcPr>
          <w:p w14:paraId="43E4F10F" w14:textId="5363F62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7,327</w:t>
            </w:r>
          </w:p>
        </w:tc>
        <w:tc>
          <w:tcPr>
            <w:tcW w:w="450" w:type="pct"/>
            <w:tcBorders>
              <w:top w:val="nil"/>
              <w:left w:val="nil"/>
              <w:bottom w:val="single" w:sz="8" w:space="0" w:color="000000"/>
              <w:right w:val="single" w:sz="8" w:space="0" w:color="000000"/>
            </w:tcBorders>
            <w:shd w:val="clear" w:color="auto" w:fill="auto"/>
            <w:vAlign w:val="center"/>
            <w:hideMark/>
          </w:tcPr>
          <w:p w14:paraId="41009BCC" w14:textId="5FA6D7D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7,327</w:t>
            </w:r>
          </w:p>
        </w:tc>
        <w:tc>
          <w:tcPr>
            <w:tcW w:w="457" w:type="pct"/>
            <w:tcBorders>
              <w:top w:val="nil"/>
              <w:left w:val="nil"/>
              <w:bottom w:val="single" w:sz="8" w:space="0" w:color="000000"/>
              <w:right w:val="single" w:sz="8" w:space="0" w:color="000000"/>
            </w:tcBorders>
            <w:shd w:val="clear" w:color="auto" w:fill="auto"/>
            <w:vAlign w:val="center"/>
            <w:hideMark/>
          </w:tcPr>
          <w:p w14:paraId="4F65C8A9" w14:textId="4377FE7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75,737</w:t>
            </w:r>
          </w:p>
        </w:tc>
        <w:tc>
          <w:tcPr>
            <w:tcW w:w="457" w:type="pct"/>
            <w:tcBorders>
              <w:top w:val="nil"/>
              <w:left w:val="nil"/>
              <w:bottom w:val="single" w:sz="8" w:space="0" w:color="000000"/>
              <w:right w:val="single" w:sz="8" w:space="0" w:color="000000"/>
            </w:tcBorders>
            <w:shd w:val="clear" w:color="auto" w:fill="auto"/>
            <w:vAlign w:val="center"/>
            <w:hideMark/>
          </w:tcPr>
          <w:p w14:paraId="0ECFD649" w14:textId="0580D6C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114,187</w:t>
            </w:r>
          </w:p>
        </w:tc>
        <w:tc>
          <w:tcPr>
            <w:tcW w:w="477" w:type="pct"/>
            <w:tcBorders>
              <w:top w:val="nil"/>
              <w:left w:val="nil"/>
              <w:bottom w:val="single" w:sz="8" w:space="0" w:color="000000"/>
              <w:right w:val="single" w:sz="8" w:space="0" w:color="000000"/>
            </w:tcBorders>
            <w:shd w:val="clear" w:color="auto" w:fill="auto"/>
            <w:vAlign w:val="center"/>
            <w:hideMark/>
          </w:tcPr>
          <w:p w14:paraId="565C6EA8" w14:textId="6643CE6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150,302</w:t>
            </w:r>
          </w:p>
        </w:tc>
      </w:tr>
      <w:tr w:rsidR="00175493" w:rsidRPr="00453EBD" w14:paraId="2E29C344" w14:textId="77777777" w:rsidTr="00175493">
        <w:trPr>
          <w:trHeight w:val="63"/>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3D73A89C"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горячее водоснабжение</w:t>
            </w:r>
          </w:p>
        </w:tc>
        <w:tc>
          <w:tcPr>
            <w:tcW w:w="450" w:type="pct"/>
            <w:tcBorders>
              <w:top w:val="nil"/>
              <w:left w:val="nil"/>
              <w:bottom w:val="single" w:sz="8" w:space="0" w:color="000000"/>
              <w:right w:val="single" w:sz="8" w:space="0" w:color="000000"/>
            </w:tcBorders>
            <w:shd w:val="clear" w:color="auto" w:fill="auto"/>
            <w:vAlign w:val="center"/>
            <w:hideMark/>
          </w:tcPr>
          <w:p w14:paraId="54BC163E" w14:textId="5380885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0,078</w:t>
            </w:r>
          </w:p>
        </w:tc>
        <w:tc>
          <w:tcPr>
            <w:tcW w:w="450" w:type="pct"/>
            <w:tcBorders>
              <w:top w:val="nil"/>
              <w:left w:val="nil"/>
              <w:bottom w:val="single" w:sz="8" w:space="0" w:color="000000"/>
              <w:right w:val="single" w:sz="8" w:space="0" w:color="000000"/>
            </w:tcBorders>
            <w:shd w:val="clear" w:color="auto" w:fill="auto"/>
            <w:vAlign w:val="center"/>
            <w:hideMark/>
          </w:tcPr>
          <w:p w14:paraId="4EAE1D44" w14:textId="2695A95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0,059</w:t>
            </w:r>
          </w:p>
        </w:tc>
        <w:tc>
          <w:tcPr>
            <w:tcW w:w="450" w:type="pct"/>
            <w:tcBorders>
              <w:top w:val="nil"/>
              <w:left w:val="nil"/>
              <w:bottom w:val="single" w:sz="8" w:space="0" w:color="000000"/>
              <w:right w:val="single" w:sz="8" w:space="0" w:color="000000"/>
            </w:tcBorders>
            <w:shd w:val="clear" w:color="auto" w:fill="auto"/>
            <w:vAlign w:val="center"/>
            <w:hideMark/>
          </w:tcPr>
          <w:p w14:paraId="08A5A441" w14:textId="54DBB2A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0,197</w:t>
            </w:r>
          </w:p>
        </w:tc>
        <w:tc>
          <w:tcPr>
            <w:tcW w:w="450" w:type="pct"/>
            <w:tcBorders>
              <w:top w:val="nil"/>
              <w:left w:val="nil"/>
              <w:bottom w:val="single" w:sz="8" w:space="0" w:color="000000"/>
              <w:right w:val="single" w:sz="8" w:space="0" w:color="000000"/>
            </w:tcBorders>
            <w:shd w:val="clear" w:color="auto" w:fill="auto"/>
            <w:vAlign w:val="center"/>
            <w:hideMark/>
          </w:tcPr>
          <w:p w14:paraId="559B1054" w14:textId="33B5E0D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0,197</w:t>
            </w:r>
          </w:p>
        </w:tc>
        <w:tc>
          <w:tcPr>
            <w:tcW w:w="450" w:type="pct"/>
            <w:tcBorders>
              <w:top w:val="nil"/>
              <w:left w:val="nil"/>
              <w:bottom w:val="single" w:sz="8" w:space="0" w:color="000000"/>
              <w:right w:val="single" w:sz="8" w:space="0" w:color="000000"/>
            </w:tcBorders>
            <w:shd w:val="clear" w:color="auto" w:fill="auto"/>
            <w:vAlign w:val="center"/>
            <w:hideMark/>
          </w:tcPr>
          <w:p w14:paraId="38CE41A1" w14:textId="0B5F91E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0,197</w:t>
            </w:r>
          </w:p>
        </w:tc>
        <w:tc>
          <w:tcPr>
            <w:tcW w:w="457" w:type="pct"/>
            <w:tcBorders>
              <w:top w:val="nil"/>
              <w:left w:val="nil"/>
              <w:bottom w:val="single" w:sz="8" w:space="0" w:color="000000"/>
              <w:right w:val="single" w:sz="8" w:space="0" w:color="000000"/>
            </w:tcBorders>
            <w:shd w:val="clear" w:color="auto" w:fill="auto"/>
            <w:vAlign w:val="center"/>
            <w:hideMark/>
          </w:tcPr>
          <w:p w14:paraId="5BB89288" w14:textId="048BC57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18,329</w:t>
            </w:r>
          </w:p>
        </w:tc>
        <w:tc>
          <w:tcPr>
            <w:tcW w:w="457" w:type="pct"/>
            <w:tcBorders>
              <w:top w:val="nil"/>
              <w:left w:val="nil"/>
              <w:bottom w:val="single" w:sz="8" w:space="0" w:color="000000"/>
              <w:right w:val="single" w:sz="8" w:space="0" w:color="000000"/>
            </w:tcBorders>
            <w:shd w:val="clear" w:color="auto" w:fill="auto"/>
            <w:vAlign w:val="center"/>
            <w:hideMark/>
          </w:tcPr>
          <w:p w14:paraId="52DA4B77" w14:textId="480BEBC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29,744</w:t>
            </w:r>
          </w:p>
        </w:tc>
        <w:tc>
          <w:tcPr>
            <w:tcW w:w="477" w:type="pct"/>
            <w:tcBorders>
              <w:top w:val="nil"/>
              <w:left w:val="nil"/>
              <w:bottom w:val="single" w:sz="8" w:space="0" w:color="000000"/>
              <w:right w:val="single" w:sz="8" w:space="0" w:color="000000"/>
            </w:tcBorders>
            <w:shd w:val="clear" w:color="auto" w:fill="auto"/>
            <w:vAlign w:val="center"/>
            <w:hideMark/>
          </w:tcPr>
          <w:p w14:paraId="1B8DE8D4" w14:textId="5CA7E21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39,772</w:t>
            </w:r>
          </w:p>
        </w:tc>
      </w:tr>
      <w:tr w:rsidR="00175493" w:rsidRPr="00453EBD" w14:paraId="6B76CD39" w14:textId="77777777" w:rsidTr="00175493">
        <w:trPr>
          <w:trHeight w:val="94"/>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1334CEAA"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Многоэтажный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65420590" w14:textId="45978AF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1,319</w:t>
            </w:r>
          </w:p>
        </w:tc>
        <w:tc>
          <w:tcPr>
            <w:tcW w:w="450" w:type="pct"/>
            <w:tcBorders>
              <w:top w:val="nil"/>
              <w:left w:val="nil"/>
              <w:bottom w:val="single" w:sz="8" w:space="0" w:color="000000"/>
              <w:right w:val="single" w:sz="8" w:space="0" w:color="000000"/>
            </w:tcBorders>
            <w:shd w:val="clear" w:color="auto" w:fill="auto"/>
            <w:vAlign w:val="center"/>
            <w:hideMark/>
          </w:tcPr>
          <w:p w14:paraId="30DC484B" w14:textId="419CBBB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1,319</w:t>
            </w:r>
          </w:p>
        </w:tc>
        <w:tc>
          <w:tcPr>
            <w:tcW w:w="450" w:type="pct"/>
            <w:tcBorders>
              <w:top w:val="nil"/>
              <w:left w:val="nil"/>
              <w:bottom w:val="single" w:sz="8" w:space="0" w:color="000000"/>
              <w:right w:val="single" w:sz="8" w:space="0" w:color="000000"/>
            </w:tcBorders>
            <w:shd w:val="clear" w:color="auto" w:fill="auto"/>
            <w:vAlign w:val="center"/>
            <w:hideMark/>
          </w:tcPr>
          <w:p w14:paraId="0DCE3D11" w14:textId="59527A4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1,319</w:t>
            </w:r>
          </w:p>
        </w:tc>
        <w:tc>
          <w:tcPr>
            <w:tcW w:w="450" w:type="pct"/>
            <w:tcBorders>
              <w:top w:val="nil"/>
              <w:left w:val="nil"/>
              <w:bottom w:val="single" w:sz="8" w:space="0" w:color="000000"/>
              <w:right w:val="single" w:sz="8" w:space="0" w:color="000000"/>
            </w:tcBorders>
            <w:shd w:val="clear" w:color="auto" w:fill="auto"/>
            <w:vAlign w:val="center"/>
            <w:hideMark/>
          </w:tcPr>
          <w:p w14:paraId="3C096428" w14:textId="7B5CE80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1,319</w:t>
            </w:r>
          </w:p>
        </w:tc>
        <w:tc>
          <w:tcPr>
            <w:tcW w:w="450" w:type="pct"/>
            <w:tcBorders>
              <w:top w:val="nil"/>
              <w:left w:val="nil"/>
              <w:bottom w:val="single" w:sz="8" w:space="0" w:color="000000"/>
              <w:right w:val="single" w:sz="8" w:space="0" w:color="000000"/>
            </w:tcBorders>
            <w:shd w:val="clear" w:color="auto" w:fill="auto"/>
            <w:vAlign w:val="center"/>
            <w:hideMark/>
          </w:tcPr>
          <w:p w14:paraId="4F542819" w14:textId="10C74F3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1,319</w:t>
            </w:r>
          </w:p>
        </w:tc>
        <w:tc>
          <w:tcPr>
            <w:tcW w:w="457" w:type="pct"/>
            <w:tcBorders>
              <w:top w:val="nil"/>
              <w:left w:val="nil"/>
              <w:bottom w:val="single" w:sz="8" w:space="0" w:color="000000"/>
              <w:right w:val="single" w:sz="8" w:space="0" w:color="000000"/>
            </w:tcBorders>
            <w:shd w:val="clear" w:color="auto" w:fill="auto"/>
            <w:vAlign w:val="center"/>
            <w:hideMark/>
          </w:tcPr>
          <w:p w14:paraId="6A93318E" w14:textId="7971347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28,581</w:t>
            </w:r>
          </w:p>
        </w:tc>
        <w:tc>
          <w:tcPr>
            <w:tcW w:w="457" w:type="pct"/>
            <w:tcBorders>
              <w:top w:val="nil"/>
              <w:left w:val="nil"/>
              <w:bottom w:val="single" w:sz="8" w:space="0" w:color="000000"/>
              <w:right w:val="single" w:sz="8" w:space="0" w:color="000000"/>
            </w:tcBorders>
            <w:shd w:val="clear" w:color="auto" w:fill="auto"/>
            <w:vAlign w:val="center"/>
            <w:hideMark/>
          </w:tcPr>
          <w:p w14:paraId="2BE0F2B3" w14:textId="2E18709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47,926</w:t>
            </w:r>
          </w:p>
        </w:tc>
        <w:tc>
          <w:tcPr>
            <w:tcW w:w="477" w:type="pct"/>
            <w:tcBorders>
              <w:top w:val="nil"/>
              <w:left w:val="nil"/>
              <w:bottom w:val="single" w:sz="8" w:space="0" w:color="000000"/>
              <w:right w:val="single" w:sz="8" w:space="0" w:color="000000"/>
            </w:tcBorders>
            <w:shd w:val="clear" w:color="auto" w:fill="auto"/>
            <w:vAlign w:val="center"/>
            <w:hideMark/>
          </w:tcPr>
          <w:p w14:paraId="6FCB75E5" w14:textId="3175779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68,431</w:t>
            </w:r>
          </w:p>
        </w:tc>
      </w:tr>
      <w:tr w:rsidR="00175493" w:rsidRPr="00453EBD" w14:paraId="5EE2BE8B" w14:textId="77777777" w:rsidTr="00175493">
        <w:trPr>
          <w:trHeight w:val="113"/>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47ABE770"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Средне- и малоэтажный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621B553B" w14:textId="34F9EF3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0,154</w:t>
            </w:r>
          </w:p>
        </w:tc>
        <w:tc>
          <w:tcPr>
            <w:tcW w:w="450" w:type="pct"/>
            <w:tcBorders>
              <w:top w:val="nil"/>
              <w:left w:val="nil"/>
              <w:bottom w:val="single" w:sz="8" w:space="0" w:color="000000"/>
              <w:right w:val="single" w:sz="8" w:space="0" w:color="000000"/>
            </w:tcBorders>
            <w:shd w:val="clear" w:color="auto" w:fill="auto"/>
            <w:vAlign w:val="center"/>
            <w:hideMark/>
          </w:tcPr>
          <w:p w14:paraId="4DA1B3FD" w14:textId="6E88427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3,079</w:t>
            </w:r>
          </w:p>
        </w:tc>
        <w:tc>
          <w:tcPr>
            <w:tcW w:w="450" w:type="pct"/>
            <w:tcBorders>
              <w:top w:val="nil"/>
              <w:left w:val="nil"/>
              <w:bottom w:val="single" w:sz="8" w:space="0" w:color="000000"/>
              <w:right w:val="single" w:sz="8" w:space="0" w:color="000000"/>
            </w:tcBorders>
            <w:shd w:val="clear" w:color="auto" w:fill="auto"/>
            <w:vAlign w:val="center"/>
            <w:hideMark/>
          </w:tcPr>
          <w:p w14:paraId="4F82DEE7" w14:textId="7CD45FB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4,074</w:t>
            </w:r>
          </w:p>
        </w:tc>
        <w:tc>
          <w:tcPr>
            <w:tcW w:w="450" w:type="pct"/>
            <w:tcBorders>
              <w:top w:val="nil"/>
              <w:left w:val="nil"/>
              <w:bottom w:val="single" w:sz="8" w:space="0" w:color="000000"/>
              <w:right w:val="single" w:sz="8" w:space="0" w:color="000000"/>
            </w:tcBorders>
            <w:shd w:val="clear" w:color="auto" w:fill="auto"/>
            <w:vAlign w:val="center"/>
            <w:hideMark/>
          </w:tcPr>
          <w:p w14:paraId="6AAE36A2" w14:textId="0BE9D36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4,074</w:t>
            </w:r>
          </w:p>
        </w:tc>
        <w:tc>
          <w:tcPr>
            <w:tcW w:w="450" w:type="pct"/>
            <w:tcBorders>
              <w:top w:val="nil"/>
              <w:left w:val="nil"/>
              <w:bottom w:val="single" w:sz="8" w:space="0" w:color="000000"/>
              <w:right w:val="single" w:sz="8" w:space="0" w:color="000000"/>
            </w:tcBorders>
            <w:shd w:val="clear" w:color="auto" w:fill="auto"/>
            <w:vAlign w:val="center"/>
            <w:hideMark/>
          </w:tcPr>
          <w:p w14:paraId="3872C237" w14:textId="1A8C272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4,074</w:t>
            </w:r>
          </w:p>
        </w:tc>
        <w:tc>
          <w:tcPr>
            <w:tcW w:w="457" w:type="pct"/>
            <w:tcBorders>
              <w:top w:val="nil"/>
              <w:left w:val="nil"/>
              <w:bottom w:val="single" w:sz="8" w:space="0" w:color="000000"/>
              <w:right w:val="single" w:sz="8" w:space="0" w:color="000000"/>
            </w:tcBorders>
            <w:shd w:val="clear" w:color="auto" w:fill="auto"/>
            <w:vAlign w:val="center"/>
            <w:hideMark/>
          </w:tcPr>
          <w:p w14:paraId="259177E5" w14:textId="37B0E33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52,212</w:t>
            </w:r>
          </w:p>
        </w:tc>
        <w:tc>
          <w:tcPr>
            <w:tcW w:w="457" w:type="pct"/>
            <w:tcBorders>
              <w:top w:val="nil"/>
              <w:left w:val="nil"/>
              <w:bottom w:val="single" w:sz="8" w:space="0" w:color="000000"/>
              <w:right w:val="single" w:sz="8" w:space="0" w:color="000000"/>
            </w:tcBorders>
            <w:shd w:val="clear" w:color="auto" w:fill="auto"/>
            <w:vAlign w:val="center"/>
            <w:hideMark/>
          </w:tcPr>
          <w:p w14:paraId="58B163B5" w14:textId="2425749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81,932</w:t>
            </w:r>
          </w:p>
        </w:tc>
        <w:tc>
          <w:tcPr>
            <w:tcW w:w="477" w:type="pct"/>
            <w:tcBorders>
              <w:top w:val="nil"/>
              <w:left w:val="nil"/>
              <w:bottom w:val="single" w:sz="8" w:space="0" w:color="000000"/>
              <w:right w:val="single" w:sz="8" w:space="0" w:color="000000"/>
            </w:tcBorders>
            <w:shd w:val="clear" w:color="auto" w:fill="auto"/>
            <w:vAlign w:val="center"/>
            <w:hideMark/>
          </w:tcPr>
          <w:p w14:paraId="284AF697" w14:textId="65D5DF9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103,390</w:t>
            </w:r>
          </w:p>
        </w:tc>
      </w:tr>
      <w:tr w:rsidR="00175493" w:rsidRPr="00453EBD" w14:paraId="24E96242" w14:textId="77777777" w:rsidTr="00175493">
        <w:trPr>
          <w:trHeight w:val="158"/>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3BB4C379"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Общественно-деловые зоны</w:t>
            </w:r>
          </w:p>
        </w:tc>
        <w:tc>
          <w:tcPr>
            <w:tcW w:w="450" w:type="pct"/>
            <w:tcBorders>
              <w:top w:val="nil"/>
              <w:left w:val="nil"/>
              <w:bottom w:val="single" w:sz="8" w:space="0" w:color="000000"/>
              <w:right w:val="single" w:sz="8" w:space="0" w:color="000000"/>
            </w:tcBorders>
            <w:shd w:val="clear" w:color="auto" w:fill="auto"/>
            <w:vAlign w:val="center"/>
            <w:hideMark/>
          </w:tcPr>
          <w:p w14:paraId="5D93304F" w14:textId="1BA6FDD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1,758</w:t>
            </w:r>
          </w:p>
        </w:tc>
        <w:tc>
          <w:tcPr>
            <w:tcW w:w="450" w:type="pct"/>
            <w:tcBorders>
              <w:top w:val="nil"/>
              <w:left w:val="nil"/>
              <w:bottom w:val="single" w:sz="8" w:space="0" w:color="000000"/>
              <w:right w:val="single" w:sz="8" w:space="0" w:color="000000"/>
            </w:tcBorders>
            <w:shd w:val="clear" w:color="auto" w:fill="auto"/>
            <w:vAlign w:val="center"/>
            <w:hideMark/>
          </w:tcPr>
          <w:p w14:paraId="72B13A3C" w14:textId="01827B2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2,086</w:t>
            </w:r>
          </w:p>
        </w:tc>
        <w:tc>
          <w:tcPr>
            <w:tcW w:w="450" w:type="pct"/>
            <w:tcBorders>
              <w:top w:val="nil"/>
              <w:left w:val="nil"/>
              <w:bottom w:val="single" w:sz="8" w:space="0" w:color="000000"/>
              <w:right w:val="single" w:sz="8" w:space="0" w:color="000000"/>
            </w:tcBorders>
            <w:shd w:val="clear" w:color="auto" w:fill="auto"/>
            <w:vAlign w:val="center"/>
            <w:hideMark/>
          </w:tcPr>
          <w:p w14:paraId="14141373" w14:textId="269BA4B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2,117</w:t>
            </w:r>
          </w:p>
        </w:tc>
        <w:tc>
          <w:tcPr>
            <w:tcW w:w="450" w:type="pct"/>
            <w:tcBorders>
              <w:top w:val="nil"/>
              <w:left w:val="nil"/>
              <w:bottom w:val="single" w:sz="8" w:space="0" w:color="000000"/>
              <w:right w:val="single" w:sz="8" w:space="0" w:color="000000"/>
            </w:tcBorders>
            <w:shd w:val="clear" w:color="auto" w:fill="auto"/>
            <w:vAlign w:val="center"/>
            <w:hideMark/>
          </w:tcPr>
          <w:p w14:paraId="613ADBCC" w14:textId="18256E9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2,117</w:t>
            </w:r>
          </w:p>
        </w:tc>
        <w:tc>
          <w:tcPr>
            <w:tcW w:w="450" w:type="pct"/>
            <w:tcBorders>
              <w:top w:val="nil"/>
              <w:left w:val="nil"/>
              <w:bottom w:val="single" w:sz="8" w:space="0" w:color="000000"/>
              <w:right w:val="single" w:sz="8" w:space="0" w:color="000000"/>
            </w:tcBorders>
            <w:shd w:val="clear" w:color="auto" w:fill="auto"/>
            <w:vAlign w:val="center"/>
            <w:hideMark/>
          </w:tcPr>
          <w:p w14:paraId="2A0F03B7" w14:textId="40C36CD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2,117</w:t>
            </w:r>
          </w:p>
        </w:tc>
        <w:tc>
          <w:tcPr>
            <w:tcW w:w="457" w:type="pct"/>
            <w:tcBorders>
              <w:top w:val="nil"/>
              <w:left w:val="nil"/>
              <w:bottom w:val="single" w:sz="8" w:space="0" w:color="000000"/>
              <w:right w:val="single" w:sz="8" w:space="0" w:color="000000"/>
            </w:tcBorders>
            <w:shd w:val="clear" w:color="auto" w:fill="auto"/>
            <w:vAlign w:val="center"/>
            <w:hideMark/>
          </w:tcPr>
          <w:p w14:paraId="1D0E5ED2" w14:textId="49DB451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12,388</w:t>
            </w:r>
          </w:p>
        </w:tc>
        <w:tc>
          <w:tcPr>
            <w:tcW w:w="457" w:type="pct"/>
            <w:tcBorders>
              <w:top w:val="nil"/>
              <w:left w:val="nil"/>
              <w:bottom w:val="single" w:sz="8" w:space="0" w:color="000000"/>
              <w:right w:val="single" w:sz="8" w:space="0" w:color="000000"/>
            </w:tcBorders>
            <w:shd w:val="clear" w:color="auto" w:fill="auto"/>
            <w:vAlign w:val="center"/>
            <w:hideMark/>
          </w:tcPr>
          <w:p w14:paraId="4B5861E0" w14:textId="285BAED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13,138</w:t>
            </w:r>
          </w:p>
        </w:tc>
        <w:tc>
          <w:tcPr>
            <w:tcW w:w="477" w:type="pct"/>
            <w:tcBorders>
              <w:top w:val="nil"/>
              <w:left w:val="nil"/>
              <w:bottom w:val="single" w:sz="8" w:space="0" w:color="000000"/>
              <w:right w:val="single" w:sz="8" w:space="0" w:color="000000"/>
            </w:tcBorders>
            <w:shd w:val="clear" w:color="auto" w:fill="auto"/>
            <w:vAlign w:val="center"/>
            <w:hideMark/>
          </w:tcPr>
          <w:p w14:paraId="18AFA213" w14:textId="713C721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16,939</w:t>
            </w:r>
          </w:p>
        </w:tc>
      </w:tr>
      <w:tr w:rsidR="00175493" w:rsidRPr="00453EBD" w14:paraId="7847164E" w14:textId="77777777" w:rsidTr="00175493">
        <w:trPr>
          <w:trHeight w:val="473"/>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286B5006"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Всего по поселению мало- и среднеэтажный и многоэтажный жилищный фонд, ОДЗ,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1F45C858" w14:textId="0E16694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3,231</w:t>
            </w:r>
          </w:p>
        </w:tc>
        <w:tc>
          <w:tcPr>
            <w:tcW w:w="450" w:type="pct"/>
            <w:tcBorders>
              <w:top w:val="nil"/>
              <w:left w:val="nil"/>
              <w:bottom w:val="single" w:sz="8" w:space="0" w:color="000000"/>
              <w:right w:val="single" w:sz="8" w:space="0" w:color="000000"/>
            </w:tcBorders>
            <w:shd w:val="clear" w:color="auto" w:fill="auto"/>
            <w:vAlign w:val="center"/>
            <w:hideMark/>
          </w:tcPr>
          <w:p w14:paraId="5323A598" w14:textId="06F3A16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6,484</w:t>
            </w:r>
          </w:p>
        </w:tc>
        <w:tc>
          <w:tcPr>
            <w:tcW w:w="450" w:type="pct"/>
            <w:tcBorders>
              <w:top w:val="nil"/>
              <w:left w:val="nil"/>
              <w:bottom w:val="single" w:sz="8" w:space="0" w:color="000000"/>
              <w:right w:val="single" w:sz="8" w:space="0" w:color="000000"/>
            </w:tcBorders>
            <w:shd w:val="clear" w:color="auto" w:fill="auto"/>
            <w:vAlign w:val="center"/>
            <w:hideMark/>
          </w:tcPr>
          <w:p w14:paraId="199498F4" w14:textId="262F2FD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0" w:type="pct"/>
            <w:tcBorders>
              <w:top w:val="nil"/>
              <w:left w:val="nil"/>
              <w:bottom w:val="single" w:sz="8" w:space="0" w:color="000000"/>
              <w:right w:val="single" w:sz="8" w:space="0" w:color="000000"/>
            </w:tcBorders>
            <w:shd w:val="clear" w:color="auto" w:fill="auto"/>
            <w:vAlign w:val="center"/>
            <w:hideMark/>
          </w:tcPr>
          <w:p w14:paraId="74BC8F38" w14:textId="7CC3C2A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0" w:type="pct"/>
            <w:tcBorders>
              <w:top w:val="nil"/>
              <w:left w:val="nil"/>
              <w:bottom w:val="single" w:sz="8" w:space="0" w:color="000000"/>
              <w:right w:val="single" w:sz="8" w:space="0" w:color="000000"/>
            </w:tcBorders>
            <w:shd w:val="clear" w:color="auto" w:fill="auto"/>
            <w:vAlign w:val="center"/>
            <w:hideMark/>
          </w:tcPr>
          <w:p w14:paraId="00CF5B99" w14:textId="4F66921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7,510</w:t>
            </w:r>
          </w:p>
        </w:tc>
        <w:tc>
          <w:tcPr>
            <w:tcW w:w="457" w:type="pct"/>
            <w:tcBorders>
              <w:top w:val="nil"/>
              <w:left w:val="nil"/>
              <w:bottom w:val="single" w:sz="8" w:space="0" w:color="000000"/>
              <w:right w:val="single" w:sz="8" w:space="0" w:color="000000"/>
            </w:tcBorders>
            <w:shd w:val="clear" w:color="auto" w:fill="auto"/>
            <w:vAlign w:val="center"/>
            <w:hideMark/>
          </w:tcPr>
          <w:p w14:paraId="2DF9A0A0" w14:textId="7D807BE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93,181</w:t>
            </w:r>
          </w:p>
        </w:tc>
        <w:tc>
          <w:tcPr>
            <w:tcW w:w="457" w:type="pct"/>
            <w:tcBorders>
              <w:top w:val="nil"/>
              <w:left w:val="nil"/>
              <w:bottom w:val="single" w:sz="8" w:space="0" w:color="000000"/>
              <w:right w:val="single" w:sz="8" w:space="0" w:color="000000"/>
            </w:tcBorders>
            <w:shd w:val="clear" w:color="auto" w:fill="auto"/>
            <w:vAlign w:val="center"/>
            <w:hideMark/>
          </w:tcPr>
          <w:p w14:paraId="5C93DBC3" w14:textId="2034B0D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142,996</w:t>
            </w:r>
          </w:p>
        </w:tc>
        <w:tc>
          <w:tcPr>
            <w:tcW w:w="477" w:type="pct"/>
            <w:tcBorders>
              <w:top w:val="nil"/>
              <w:left w:val="nil"/>
              <w:bottom w:val="single" w:sz="8" w:space="0" w:color="000000"/>
              <w:right w:val="single" w:sz="8" w:space="0" w:color="000000"/>
            </w:tcBorders>
            <w:shd w:val="clear" w:color="auto" w:fill="auto"/>
            <w:vAlign w:val="center"/>
            <w:hideMark/>
          </w:tcPr>
          <w:p w14:paraId="2F62B1AD" w14:textId="38D22C6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188,760</w:t>
            </w:r>
          </w:p>
        </w:tc>
      </w:tr>
      <w:tr w:rsidR="00175493" w:rsidRPr="00453EBD" w14:paraId="5D827D5F" w14:textId="77777777" w:rsidTr="00175493">
        <w:trPr>
          <w:trHeight w:val="328"/>
        </w:trPr>
        <w:tc>
          <w:tcPr>
            <w:tcW w:w="1358" w:type="pct"/>
            <w:tcBorders>
              <w:top w:val="nil"/>
              <w:left w:val="single" w:sz="8" w:space="0" w:color="000000"/>
              <w:bottom w:val="single" w:sz="8" w:space="0" w:color="000000"/>
              <w:right w:val="single" w:sz="8" w:space="0" w:color="000000"/>
            </w:tcBorders>
            <w:shd w:val="clear" w:color="auto" w:fill="auto"/>
            <w:vAlign w:val="center"/>
            <w:hideMark/>
          </w:tcPr>
          <w:p w14:paraId="5A2FB415" w14:textId="7777777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Мало- и среднеэтажный и многоэтажный жилищный фонд, ОДЗ в том числе по микрорайонам</w:t>
            </w:r>
          </w:p>
        </w:tc>
        <w:tc>
          <w:tcPr>
            <w:tcW w:w="450" w:type="pct"/>
            <w:tcBorders>
              <w:top w:val="nil"/>
              <w:left w:val="nil"/>
              <w:bottom w:val="single" w:sz="8" w:space="0" w:color="000000"/>
              <w:right w:val="single" w:sz="8" w:space="0" w:color="000000"/>
            </w:tcBorders>
            <w:shd w:val="clear" w:color="auto" w:fill="auto"/>
            <w:vAlign w:val="center"/>
            <w:hideMark/>
          </w:tcPr>
          <w:p w14:paraId="2473F502" w14:textId="71FE4362"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0F8B0D32" w14:textId="426BE9E2"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6485E4DE" w14:textId="40F85081"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FAA1134" w14:textId="113530B2"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3A63020F" w14:textId="4099C93F" w:rsidR="00175493" w:rsidRPr="00453EBD" w:rsidRDefault="00175493" w:rsidP="00175493">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0352D132" w14:textId="66CA52A5" w:rsidR="00175493" w:rsidRPr="00453EBD" w:rsidRDefault="00175493" w:rsidP="00175493">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1B30132E" w14:textId="7AD17F32" w:rsidR="00175493" w:rsidRPr="00453EBD" w:rsidRDefault="00175493" w:rsidP="00175493">
            <w:pPr>
              <w:jc w:val="center"/>
              <w:rPr>
                <w:rFonts w:ascii="Arial" w:hAnsi="Arial" w:cs="Arial"/>
                <w:color w:val="22272F"/>
                <w:sz w:val="20"/>
                <w:szCs w:val="20"/>
              </w:rPr>
            </w:pPr>
          </w:p>
        </w:tc>
        <w:tc>
          <w:tcPr>
            <w:tcW w:w="477" w:type="pct"/>
            <w:tcBorders>
              <w:top w:val="nil"/>
              <w:left w:val="nil"/>
              <w:bottom w:val="single" w:sz="8" w:space="0" w:color="000000"/>
              <w:right w:val="single" w:sz="8" w:space="0" w:color="000000"/>
            </w:tcBorders>
            <w:shd w:val="clear" w:color="auto" w:fill="auto"/>
            <w:vAlign w:val="center"/>
            <w:hideMark/>
          </w:tcPr>
          <w:p w14:paraId="1E5C7F0B" w14:textId="520999A6" w:rsidR="00175493" w:rsidRPr="00453EBD" w:rsidRDefault="00175493" w:rsidP="00175493">
            <w:pPr>
              <w:jc w:val="center"/>
              <w:rPr>
                <w:rFonts w:ascii="Arial" w:hAnsi="Arial" w:cs="Arial"/>
                <w:color w:val="22272F"/>
                <w:sz w:val="20"/>
                <w:szCs w:val="20"/>
              </w:rPr>
            </w:pPr>
          </w:p>
        </w:tc>
      </w:tr>
      <w:tr w:rsidR="00175493" w:rsidRPr="00453EBD" w14:paraId="79040841" w14:textId="77777777" w:rsidTr="00175493">
        <w:trPr>
          <w:trHeight w:val="5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72107E13"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I</w:t>
            </w:r>
          </w:p>
        </w:tc>
        <w:tc>
          <w:tcPr>
            <w:tcW w:w="450" w:type="pct"/>
            <w:tcBorders>
              <w:top w:val="nil"/>
              <w:left w:val="nil"/>
              <w:bottom w:val="single" w:sz="8" w:space="0" w:color="000000"/>
              <w:right w:val="single" w:sz="8" w:space="0" w:color="000000"/>
            </w:tcBorders>
            <w:shd w:val="clear" w:color="auto" w:fill="auto"/>
            <w:vAlign w:val="center"/>
            <w:hideMark/>
          </w:tcPr>
          <w:p w14:paraId="0646F47A" w14:textId="38540AF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0,691</w:t>
            </w:r>
          </w:p>
        </w:tc>
        <w:tc>
          <w:tcPr>
            <w:tcW w:w="450" w:type="pct"/>
            <w:tcBorders>
              <w:top w:val="nil"/>
              <w:left w:val="nil"/>
              <w:bottom w:val="single" w:sz="8" w:space="0" w:color="000000"/>
              <w:right w:val="single" w:sz="8" w:space="0" w:color="000000"/>
            </w:tcBorders>
            <w:shd w:val="clear" w:color="auto" w:fill="auto"/>
            <w:vAlign w:val="center"/>
            <w:hideMark/>
          </w:tcPr>
          <w:p w14:paraId="6B1D94DB" w14:textId="7A27376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0,691</w:t>
            </w:r>
          </w:p>
        </w:tc>
        <w:tc>
          <w:tcPr>
            <w:tcW w:w="450" w:type="pct"/>
            <w:tcBorders>
              <w:top w:val="nil"/>
              <w:left w:val="nil"/>
              <w:bottom w:val="single" w:sz="8" w:space="0" w:color="000000"/>
              <w:right w:val="single" w:sz="8" w:space="0" w:color="000000"/>
            </w:tcBorders>
            <w:shd w:val="clear" w:color="auto" w:fill="auto"/>
            <w:vAlign w:val="center"/>
            <w:hideMark/>
          </w:tcPr>
          <w:p w14:paraId="68E479A9" w14:textId="3A5CDA9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0,699</w:t>
            </w:r>
          </w:p>
        </w:tc>
        <w:tc>
          <w:tcPr>
            <w:tcW w:w="450" w:type="pct"/>
            <w:tcBorders>
              <w:top w:val="nil"/>
              <w:left w:val="nil"/>
              <w:bottom w:val="single" w:sz="8" w:space="0" w:color="000000"/>
              <w:right w:val="single" w:sz="8" w:space="0" w:color="000000"/>
            </w:tcBorders>
            <w:shd w:val="clear" w:color="auto" w:fill="auto"/>
            <w:vAlign w:val="center"/>
            <w:hideMark/>
          </w:tcPr>
          <w:p w14:paraId="201C3C03" w14:textId="42D4854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0,699</w:t>
            </w:r>
          </w:p>
        </w:tc>
        <w:tc>
          <w:tcPr>
            <w:tcW w:w="450" w:type="pct"/>
            <w:tcBorders>
              <w:top w:val="nil"/>
              <w:left w:val="nil"/>
              <w:bottom w:val="single" w:sz="8" w:space="0" w:color="000000"/>
              <w:right w:val="single" w:sz="8" w:space="0" w:color="000000"/>
            </w:tcBorders>
            <w:shd w:val="clear" w:color="auto" w:fill="auto"/>
            <w:vAlign w:val="center"/>
            <w:hideMark/>
          </w:tcPr>
          <w:p w14:paraId="7636FCFA" w14:textId="698ABC2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0,699</w:t>
            </w:r>
          </w:p>
        </w:tc>
        <w:tc>
          <w:tcPr>
            <w:tcW w:w="457" w:type="pct"/>
            <w:tcBorders>
              <w:top w:val="nil"/>
              <w:left w:val="nil"/>
              <w:bottom w:val="single" w:sz="8" w:space="0" w:color="000000"/>
              <w:right w:val="single" w:sz="8" w:space="0" w:color="000000"/>
            </w:tcBorders>
            <w:shd w:val="clear" w:color="auto" w:fill="auto"/>
            <w:vAlign w:val="center"/>
            <w:hideMark/>
          </w:tcPr>
          <w:p w14:paraId="3694045F" w14:textId="219C076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11,376</w:t>
            </w:r>
          </w:p>
        </w:tc>
        <w:tc>
          <w:tcPr>
            <w:tcW w:w="457" w:type="pct"/>
            <w:tcBorders>
              <w:top w:val="nil"/>
              <w:left w:val="nil"/>
              <w:bottom w:val="single" w:sz="8" w:space="0" w:color="000000"/>
              <w:right w:val="single" w:sz="8" w:space="0" w:color="000000"/>
            </w:tcBorders>
            <w:shd w:val="clear" w:color="auto" w:fill="auto"/>
            <w:vAlign w:val="center"/>
            <w:hideMark/>
          </w:tcPr>
          <w:p w14:paraId="67788C99" w14:textId="0652B0A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17,566</w:t>
            </w:r>
          </w:p>
        </w:tc>
        <w:tc>
          <w:tcPr>
            <w:tcW w:w="477" w:type="pct"/>
            <w:tcBorders>
              <w:top w:val="nil"/>
              <w:left w:val="nil"/>
              <w:bottom w:val="single" w:sz="8" w:space="0" w:color="000000"/>
              <w:right w:val="single" w:sz="8" w:space="0" w:color="000000"/>
            </w:tcBorders>
            <w:shd w:val="clear" w:color="auto" w:fill="auto"/>
            <w:vAlign w:val="center"/>
            <w:hideMark/>
          </w:tcPr>
          <w:p w14:paraId="16B6AC7D" w14:textId="0CCDCBF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22,686</w:t>
            </w:r>
          </w:p>
        </w:tc>
      </w:tr>
      <w:tr w:rsidR="00175493" w:rsidRPr="00453EBD" w14:paraId="4E4163D9" w14:textId="77777777" w:rsidTr="00175493">
        <w:trPr>
          <w:trHeight w:val="72"/>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2ABDA571"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II</w:t>
            </w:r>
          </w:p>
        </w:tc>
        <w:tc>
          <w:tcPr>
            <w:tcW w:w="450" w:type="pct"/>
            <w:tcBorders>
              <w:top w:val="nil"/>
              <w:left w:val="nil"/>
              <w:bottom w:val="single" w:sz="8" w:space="0" w:color="000000"/>
              <w:right w:val="single" w:sz="8" w:space="0" w:color="000000"/>
            </w:tcBorders>
            <w:shd w:val="clear" w:color="auto" w:fill="auto"/>
            <w:vAlign w:val="center"/>
            <w:hideMark/>
          </w:tcPr>
          <w:p w14:paraId="0CBBB943" w14:textId="76E312B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0,292</w:t>
            </w:r>
          </w:p>
        </w:tc>
        <w:tc>
          <w:tcPr>
            <w:tcW w:w="450" w:type="pct"/>
            <w:tcBorders>
              <w:top w:val="nil"/>
              <w:left w:val="nil"/>
              <w:bottom w:val="single" w:sz="8" w:space="0" w:color="000000"/>
              <w:right w:val="single" w:sz="8" w:space="0" w:color="000000"/>
            </w:tcBorders>
            <w:shd w:val="clear" w:color="auto" w:fill="auto"/>
            <w:vAlign w:val="center"/>
            <w:hideMark/>
          </w:tcPr>
          <w:p w14:paraId="18BF0374" w14:textId="5E0DA76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0,292</w:t>
            </w:r>
          </w:p>
        </w:tc>
        <w:tc>
          <w:tcPr>
            <w:tcW w:w="450" w:type="pct"/>
            <w:tcBorders>
              <w:top w:val="nil"/>
              <w:left w:val="nil"/>
              <w:bottom w:val="single" w:sz="8" w:space="0" w:color="000000"/>
              <w:right w:val="single" w:sz="8" w:space="0" w:color="000000"/>
            </w:tcBorders>
            <w:shd w:val="clear" w:color="auto" w:fill="auto"/>
            <w:vAlign w:val="center"/>
            <w:hideMark/>
          </w:tcPr>
          <w:p w14:paraId="72F430E2" w14:textId="25ECDBF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0,292</w:t>
            </w:r>
          </w:p>
        </w:tc>
        <w:tc>
          <w:tcPr>
            <w:tcW w:w="450" w:type="pct"/>
            <w:tcBorders>
              <w:top w:val="nil"/>
              <w:left w:val="nil"/>
              <w:bottom w:val="single" w:sz="8" w:space="0" w:color="000000"/>
              <w:right w:val="single" w:sz="8" w:space="0" w:color="000000"/>
            </w:tcBorders>
            <w:shd w:val="clear" w:color="auto" w:fill="auto"/>
            <w:vAlign w:val="center"/>
            <w:hideMark/>
          </w:tcPr>
          <w:p w14:paraId="1D0453B3" w14:textId="700AA84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0,292</w:t>
            </w:r>
          </w:p>
        </w:tc>
        <w:tc>
          <w:tcPr>
            <w:tcW w:w="450" w:type="pct"/>
            <w:tcBorders>
              <w:top w:val="nil"/>
              <w:left w:val="nil"/>
              <w:bottom w:val="single" w:sz="8" w:space="0" w:color="000000"/>
              <w:right w:val="single" w:sz="8" w:space="0" w:color="000000"/>
            </w:tcBorders>
            <w:shd w:val="clear" w:color="auto" w:fill="auto"/>
            <w:vAlign w:val="center"/>
            <w:hideMark/>
          </w:tcPr>
          <w:p w14:paraId="4A0BCEC5" w14:textId="409B76D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0,292</w:t>
            </w:r>
          </w:p>
        </w:tc>
        <w:tc>
          <w:tcPr>
            <w:tcW w:w="457" w:type="pct"/>
            <w:tcBorders>
              <w:top w:val="nil"/>
              <w:left w:val="nil"/>
              <w:bottom w:val="single" w:sz="8" w:space="0" w:color="000000"/>
              <w:right w:val="single" w:sz="8" w:space="0" w:color="000000"/>
            </w:tcBorders>
            <w:shd w:val="clear" w:color="auto" w:fill="auto"/>
            <w:vAlign w:val="center"/>
            <w:hideMark/>
          </w:tcPr>
          <w:p w14:paraId="4208461D" w14:textId="1CBB232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17,957</w:t>
            </w:r>
          </w:p>
        </w:tc>
        <w:tc>
          <w:tcPr>
            <w:tcW w:w="457" w:type="pct"/>
            <w:tcBorders>
              <w:top w:val="nil"/>
              <w:left w:val="nil"/>
              <w:bottom w:val="single" w:sz="8" w:space="0" w:color="000000"/>
              <w:right w:val="single" w:sz="8" w:space="0" w:color="000000"/>
            </w:tcBorders>
            <w:shd w:val="clear" w:color="auto" w:fill="auto"/>
            <w:vAlign w:val="center"/>
            <w:hideMark/>
          </w:tcPr>
          <w:p w14:paraId="5276AB9D" w14:textId="1B96704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29,002</w:t>
            </w:r>
          </w:p>
        </w:tc>
        <w:tc>
          <w:tcPr>
            <w:tcW w:w="477" w:type="pct"/>
            <w:tcBorders>
              <w:top w:val="nil"/>
              <w:left w:val="nil"/>
              <w:bottom w:val="single" w:sz="8" w:space="0" w:color="000000"/>
              <w:right w:val="single" w:sz="8" w:space="0" w:color="000000"/>
            </w:tcBorders>
            <w:shd w:val="clear" w:color="auto" w:fill="auto"/>
            <w:vAlign w:val="center"/>
            <w:hideMark/>
          </w:tcPr>
          <w:p w14:paraId="2DA28126" w14:textId="3FFCC17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35,547</w:t>
            </w:r>
          </w:p>
        </w:tc>
      </w:tr>
      <w:tr w:rsidR="00175493" w:rsidRPr="00453EBD" w14:paraId="4AC4F7EF" w14:textId="77777777" w:rsidTr="00175493">
        <w:trPr>
          <w:trHeight w:val="11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3DA05BE4"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III</w:t>
            </w:r>
          </w:p>
        </w:tc>
        <w:tc>
          <w:tcPr>
            <w:tcW w:w="450" w:type="pct"/>
            <w:tcBorders>
              <w:top w:val="nil"/>
              <w:left w:val="nil"/>
              <w:bottom w:val="single" w:sz="8" w:space="0" w:color="000000"/>
              <w:right w:val="single" w:sz="8" w:space="0" w:color="000000"/>
            </w:tcBorders>
            <w:shd w:val="clear" w:color="auto" w:fill="auto"/>
            <w:vAlign w:val="center"/>
            <w:hideMark/>
          </w:tcPr>
          <w:p w14:paraId="202021D9" w14:textId="62B97D2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0,606</w:t>
            </w:r>
          </w:p>
        </w:tc>
        <w:tc>
          <w:tcPr>
            <w:tcW w:w="450" w:type="pct"/>
            <w:tcBorders>
              <w:top w:val="nil"/>
              <w:left w:val="nil"/>
              <w:bottom w:val="single" w:sz="8" w:space="0" w:color="000000"/>
              <w:right w:val="single" w:sz="8" w:space="0" w:color="000000"/>
            </w:tcBorders>
            <w:shd w:val="clear" w:color="auto" w:fill="auto"/>
            <w:vAlign w:val="center"/>
            <w:hideMark/>
          </w:tcPr>
          <w:p w14:paraId="0BBF48CB" w14:textId="67BB434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3,878</w:t>
            </w:r>
          </w:p>
        </w:tc>
        <w:tc>
          <w:tcPr>
            <w:tcW w:w="450" w:type="pct"/>
            <w:tcBorders>
              <w:top w:val="nil"/>
              <w:left w:val="nil"/>
              <w:bottom w:val="single" w:sz="8" w:space="0" w:color="000000"/>
              <w:right w:val="single" w:sz="8" w:space="0" w:color="000000"/>
            </w:tcBorders>
            <w:shd w:val="clear" w:color="auto" w:fill="auto"/>
            <w:vAlign w:val="center"/>
            <w:hideMark/>
          </w:tcPr>
          <w:p w14:paraId="445847BF" w14:textId="150C577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3,878</w:t>
            </w:r>
          </w:p>
        </w:tc>
        <w:tc>
          <w:tcPr>
            <w:tcW w:w="450" w:type="pct"/>
            <w:tcBorders>
              <w:top w:val="nil"/>
              <w:left w:val="nil"/>
              <w:bottom w:val="single" w:sz="8" w:space="0" w:color="000000"/>
              <w:right w:val="single" w:sz="8" w:space="0" w:color="000000"/>
            </w:tcBorders>
            <w:shd w:val="clear" w:color="auto" w:fill="auto"/>
            <w:vAlign w:val="center"/>
            <w:hideMark/>
          </w:tcPr>
          <w:p w14:paraId="09C5467A" w14:textId="11452D4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3,878</w:t>
            </w:r>
          </w:p>
        </w:tc>
        <w:tc>
          <w:tcPr>
            <w:tcW w:w="450" w:type="pct"/>
            <w:tcBorders>
              <w:top w:val="nil"/>
              <w:left w:val="nil"/>
              <w:bottom w:val="single" w:sz="8" w:space="0" w:color="000000"/>
              <w:right w:val="single" w:sz="8" w:space="0" w:color="000000"/>
            </w:tcBorders>
            <w:shd w:val="clear" w:color="auto" w:fill="auto"/>
            <w:vAlign w:val="center"/>
            <w:hideMark/>
          </w:tcPr>
          <w:p w14:paraId="702D72DC" w14:textId="7CFF351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3,878</w:t>
            </w:r>
          </w:p>
        </w:tc>
        <w:tc>
          <w:tcPr>
            <w:tcW w:w="457" w:type="pct"/>
            <w:tcBorders>
              <w:top w:val="nil"/>
              <w:left w:val="nil"/>
              <w:bottom w:val="single" w:sz="8" w:space="0" w:color="000000"/>
              <w:right w:val="single" w:sz="8" w:space="0" w:color="000000"/>
            </w:tcBorders>
            <w:shd w:val="clear" w:color="auto" w:fill="auto"/>
            <w:vAlign w:val="center"/>
            <w:hideMark/>
          </w:tcPr>
          <w:p w14:paraId="1A9C5923" w14:textId="6E8E309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13,595</w:t>
            </w:r>
          </w:p>
        </w:tc>
        <w:tc>
          <w:tcPr>
            <w:tcW w:w="457" w:type="pct"/>
            <w:tcBorders>
              <w:top w:val="nil"/>
              <w:left w:val="nil"/>
              <w:bottom w:val="single" w:sz="8" w:space="0" w:color="000000"/>
              <w:right w:val="single" w:sz="8" w:space="0" w:color="000000"/>
            </w:tcBorders>
            <w:shd w:val="clear" w:color="auto" w:fill="auto"/>
            <w:vAlign w:val="center"/>
            <w:hideMark/>
          </w:tcPr>
          <w:p w14:paraId="7B1446E3" w14:textId="72772D3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17,870</w:t>
            </w:r>
          </w:p>
        </w:tc>
        <w:tc>
          <w:tcPr>
            <w:tcW w:w="477" w:type="pct"/>
            <w:tcBorders>
              <w:top w:val="nil"/>
              <w:left w:val="nil"/>
              <w:bottom w:val="single" w:sz="8" w:space="0" w:color="000000"/>
              <w:right w:val="single" w:sz="8" w:space="0" w:color="000000"/>
            </w:tcBorders>
            <w:shd w:val="clear" w:color="auto" w:fill="auto"/>
            <w:vAlign w:val="center"/>
            <w:hideMark/>
          </w:tcPr>
          <w:p w14:paraId="53F074FD" w14:textId="5F392B2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23,905</w:t>
            </w:r>
          </w:p>
        </w:tc>
      </w:tr>
      <w:tr w:rsidR="00175493" w:rsidRPr="00453EBD" w14:paraId="159F7E90" w14:textId="77777777" w:rsidTr="00175493">
        <w:trPr>
          <w:trHeight w:val="15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0168667E"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IV</w:t>
            </w:r>
          </w:p>
        </w:tc>
        <w:tc>
          <w:tcPr>
            <w:tcW w:w="450" w:type="pct"/>
            <w:tcBorders>
              <w:top w:val="nil"/>
              <w:left w:val="nil"/>
              <w:bottom w:val="single" w:sz="8" w:space="0" w:color="000000"/>
              <w:right w:val="single" w:sz="8" w:space="0" w:color="000000"/>
            </w:tcBorders>
            <w:shd w:val="clear" w:color="auto" w:fill="auto"/>
            <w:vAlign w:val="center"/>
            <w:hideMark/>
          </w:tcPr>
          <w:p w14:paraId="6CB76E25" w14:textId="41D4CEB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1,179</w:t>
            </w:r>
          </w:p>
        </w:tc>
        <w:tc>
          <w:tcPr>
            <w:tcW w:w="450" w:type="pct"/>
            <w:tcBorders>
              <w:top w:val="nil"/>
              <w:left w:val="nil"/>
              <w:bottom w:val="single" w:sz="8" w:space="0" w:color="000000"/>
              <w:right w:val="single" w:sz="8" w:space="0" w:color="000000"/>
            </w:tcBorders>
            <w:shd w:val="clear" w:color="auto" w:fill="auto"/>
            <w:vAlign w:val="center"/>
            <w:hideMark/>
          </w:tcPr>
          <w:p w14:paraId="540985A7" w14:textId="61D9D94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1,179</w:t>
            </w:r>
          </w:p>
        </w:tc>
        <w:tc>
          <w:tcPr>
            <w:tcW w:w="450" w:type="pct"/>
            <w:tcBorders>
              <w:top w:val="nil"/>
              <w:left w:val="nil"/>
              <w:bottom w:val="single" w:sz="8" w:space="0" w:color="000000"/>
              <w:right w:val="single" w:sz="8" w:space="0" w:color="000000"/>
            </w:tcBorders>
            <w:shd w:val="clear" w:color="auto" w:fill="auto"/>
            <w:vAlign w:val="center"/>
            <w:hideMark/>
          </w:tcPr>
          <w:p w14:paraId="0C5931CF" w14:textId="0938126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1,202</w:t>
            </w:r>
          </w:p>
        </w:tc>
        <w:tc>
          <w:tcPr>
            <w:tcW w:w="450" w:type="pct"/>
            <w:tcBorders>
              <w:top w:val="nil"/>
              <w:left w:val="nil"/>
              <w:bottom w:val="single" w:sz="8" w:space="0" w:color="000000"/>
              <w:right w:val="single" w:sz="8" w:space="0" w:color="000000"/>
            </w:tcBorders>
            <w:shd w:val="clear" w:color="auto" w:fill="auto"/>
            <w:vAlign w:val="center"/>
            <w:hideMark/>
          </w:tcPr>
          <w:p w14:paraId="54D89961" w14:textId="30EEE86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1,202</w:t>
            </w:r>
          </w:p>
        </w:tc>
        <w:tc>
          <w:tcPr>
            <w:tcW w:w="450" w:type="pct"/>
            <w:tcBorders>
              <w:top w:val="nil"/>
              <w:left w:val="nil"/>
              <w:bottom w:val="single" w:sz="8" w:space="0" w:color="000000"/>
              <w:right w:val="single" w:sz="8" w:space="0" w:color="000000"/>
            </w:tcBorders>
            <w:shd w:val="clear" w:color="auto" w:fill="auto"/>
            <w:vAlign w:val="center"/>
            <w:hideMark/>
          </w:tcPr>
          <w:p w14:paraId="14810D83" w14:textId="39B1551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1,202</w:t>
            </w:r>
          </w:p>
        </w:tc>
        <w:tc>
          <w:tcPr>
            <w:tcW w:w="457" w:type="pct"/>
            <w:tcBorders>
              <w:top w:val="nil"/>
              <w:left w:val="nil"/>
              <w:bottom w:val="single" w:sz="8" w:space="0" w:color="000000"/>
              <w:right w:val="single" w:sz="8" w:space="0" w:color="000000"/>
            </w:tcBorders>
            <w:shd w:val="clear" w:color="auto" w:fill="auto"/>
            <w:vAlign w:val="center"/>
            <w:hideMark/>
          </w:tcPr>
          <w:p w14:paraId="35F003F4" w14:textId="5E38D9E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18,372</w:t>
            </w:r>
          </w:p>
        </w:tc>
        <w:tc>
          <w:tcPr>
            <w:tcW w:w="457" w:type="pct"/>
            <w:tcBorders>
              <w:top w:val="nil"/>
              <w:left w:val="nil"/>
              <w:bottom w:val="single" w:sz="8" w:space="0" w:color="000000"/>
              <w:right w:val="single" w:sz="8" w:space="0" w:color="000000"/>
            </w:tcBorders>
            <w:shd w:val="clear" w:color="auto" w:fill="auto"/>
            <w:vAlign w:val="center"/>
            <w:hideMark/>
          </w:tcPr>
          <w:p w14:paraId="53D4654E" w14:textId="0C6F0AE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27,902</w:t>
            </w:r>
          </w:p>
        </w:tc>
        <w:tc>
          <w:tcPr>
            <w:tcW w:w="477" w:type="pct"/>
            <w:tcBorders>
              <w:top w:val="nil"/>
              <w:left w:val="nil"/>
              <w:bottom w:val="single" w:sz="8" w:space="0" w:color="000000"/>
              <w:right w:val="single" w:sz="8" w:space="0" w:color="000000"/>
            </w:tcBorders>
            <w:shd w:val="clear" w:color="auto" w:fill="auto"/>
            <w:vAlign w:val="center"/>
            <w:hideMark/>
          </w:tcPr>
          <w:p w14:paraId="163F4DFC" w14:textId="1BB69D5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35,742</w:t>
            </w:r>
          </w:p>
        </w:tc>
      </w:tr>
      <w:tr w:rsidR="00175493" w:rsidRPr="00453EBD" w14:paraId="20FEF5ED" w14:textId="77777777" w:rsidTr="00175493">
        <w:trPr>
          <w:trHeight w:val="183"/>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22C70EC4"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V</w:t>
            </w:r>
          </w:p>
        </w:tc>
        <w:tc>
          <w:tcPr>
            <w:tcW w:w="450" w:type="pct"/>
            <w:tcBorders>
              <w:top w:val="nil"/>
              <w:left w:val="nil"/>
              <w:bottom w:val="single" w:sz="8" w:space="0" w:color="000000"/>
              <w:right w:val="single" w:sz="8" w:space="0" w:color="000000"/>
            </w:tcBorders>
            <w:shd w:val="clear" w:color="auto" w:fill="auto"/>
            <w:vAlign w:val="center"/>
            <w:hideMark/>
          </w:tcPr>
          <w:p w14:paraId="6E95E30D" w14:textId="59467DF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0734632F" w14:textId="50F8814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FCDC67B" w14:textId="2B6CF07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44456AB" w14:textId="2E87CE2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CBDACE0" w14:textId="13060D7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39DBD2E" w14:textId="33900E7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456F6334" w14:textId="586D01C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77" w:type="pct"/>
            <w:tcBorders>
              <w:top w:val="nil"/>
              <w:left w:val="nil"/>
              <w:bottom w:val="single" w:sz="8" w:space="0" w:color="000000"/>
              <w:right w:val="single" w:sz="8" w:space="0" w:color="000000"/>
            </w:tcBorders>
            <w:shd w:val="clear" w:color="auto" w:fill="auto"/>
            <w:vAlign w:val="center"/>
            <w:hideMark/>
          </w:tcPr>
          <w:p w14:paraId="5D3DA565" w14:textId="78754C1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r>
      <w:tr w:rsidR="00175493" w:rsidRPr="00453EBD" w14:paraId="52F8397D" w14:textId="77777777" w:rsidTr="00175493">
        <w:trPr>
          <w:trHeight w:val="72"/>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702D3D97"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VI</w:t>
            </w:r>
          </w:p>
        </w:tc>
        <w:tc>
          <w:tcPr>
            <w:tcW w:w="450" w:type="pct"/>
            <w:tcBorders>
              <w:top w:val="nil"/>
              <w:left w:val="nil"/>
              <w:bottom w:val="single" w:sz="8" w:space="0" w:color="000000"/>
              <w:right w:val="single" w:sz="8" w:space="0" w:color="000000"/>
            </w:tcBorders>
            <w:shd w:val="clear" w:color="auto" w:fill="auto"/>
            <w:vAlign w:val="center"/>
            <w:hideMark/>
          </w:tcPr>
          <w:p w14:paraId="3D35360B" w14:textId="5364901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3D670BEE" w14:textId="7DF85C1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35416B53" w14:textId="621DA3C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29BF1C08" w14:textId="7AAD62C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23A32052" w14:textId="5719B4B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0,309</w:t>
            </w:r>
          </w:p>
        </w:tc>
        <w:tc>
          <w:tcPr>
            <w:tcW w:w="457" w:type="pct"/>
            <w:tcBorders>
              <w:top w:val="nil"/>
              <w:left w:val="nil"/>
              <w:bottom w:val="single" w:sz="8" w:space="0" w:color="000000"/>
              <w:right w:val="single" w:sz="8" w:space="0" w:color="000000"/>
            </w:tcBorders>
            <w:shd w:val="clear" w:color="auto" w:fill="auto"/>
            <w:vAlign w:val="center"/>
            <w:hideMark/>
          </w:tcPr>
          <w:p w14:paraId="441BB338" w14:textId="2B2E50D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3,959</w:t>
            </w:r>
          </w:p>
        </w:tc>
        <w:tc>
          <w:tcPr>
            <w:tcW w:w="457" w:type="pct"/>
            <w:tcBorders>
              <w:top w:val="nil"/>
              <w:left w:val="nil"/>
              <w:bottom w:val="single" w:sz="8" w:space="0" w:color="000000"/>
              <w:right w:val="single" w:sz="8" w:space="0" w:color="000000"/>
            </w:tcBorders>
            <w:shd w:val="clear" w:color="auto" w:fill="auto"/>
            <w:vAlign w:val="center"/>
            <w:hideMark/>
          </w:tcPr>
          <w:p w14:paraId="75B7457B" w14:textId="48DADDE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3,959</w:t>
            </w:r>
          </w:p>
        </w:tc>
        <w:tc>
          <w:tcPr>
            <w:tcW w:w="477" w:type="pct"/>
            <w:tcBorders>
              <w:top w:val="nil"/>
              <w:left w:val="nil"/>
              <w:bottom w:val="single" w:sz="8" w:space="0" w:color="000000"/>
              <w:right w:val="single" w:sz="8" w:space="0" w:color="000000"/>
            </w:tcBorders>
            <w:shd w:val="clear" w:color="auto" w:fill="auto"/>
            <w:vAlign w:val="center"/>
            <w:hideMark/>
          </w:tcPr>
          <w:p w14:paraId="12F16D3B" w14:textId="280EC30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3,959</w:t>
            </w:r>
          </w:p>
        </w:tc>
      </w:tr>
      <w:tr w:rsidR="00175493" w:rsidRPr="00453EBD" w14:paraId="21064B3C" w14:textId="77777777" w:rsidTr="00175493">
        <w:trPr>
          <w:trHeight w:val="105"/>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17C24E13"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VII</w:t>
            </w:r>
          </w:p>
        </w:tc>
        <w:tc>
          <w:tcPr>
            <w:tcW w:w="450" w:type="pct"/>
            <w:tcBorders>
              <w:top w:val="nil"/>
              <w:left w:val="nil"/>
              <w:bottom w:val="single" w:sz="8" w:space="0" w:color="000000"/>
              <w:right w:val="single" w:sz="8" w:space="0" w:color="000000"/>
            </w:tcBorders>
            <w:shd w:val="clear" w:color="auto" w:fill="auto"/>
            <w:vAlign w:val="center"/>
            <w:hideMark/>
          </w:tcPr>
          <w:p w14:paraId="0BF9318D" w14:textId="46BA387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1EEA930" w14:textId="5E2D7D6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BDD94C4" w14:textId="5BD815A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2EA106A2" w14:textId="0BC280A8"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2885030" w14:textId="3FCE653A" w:rsidR="00175493" w:rsidRPr="00453EBD" w:rsidRDefault="00175493" w:rsidP="00175493">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72792B62" w14:textId="7A705C0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11,960</w:t>
            </w:r>
          </w:p>
        </w:tc>
        <w:tc>
          <w:tcPr>
            <w:tcW w:w="457" w:type="pct"/>
            <w:tcBorders>
              <w:top w:val="nil"/>
              <w:left w:val="nil"/>
              <w:bottom w:val="single" w:sz="8" w:space="0" w:color="000000"/>
              <w:right w:val="single" w:sz="8" w:space="0" w:color="000000"/>
            </w:tcBorders>
            <w:shd w:val="clear" w:color="auto" w:fill="auto"/>
            <w:vAlign w:val="center"/>
            <w:hideMark/>
          </w:tcPr>
          <w:p w14:paraId="2D8248D0" w14:textId="637A672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20,260</w:t>
            </w:r>
          </w:p>
        </w:tc>
        <w:tc>
          <w:tcPr>
            <w:tcW w:w="477" w:type="pct"/>
            <w:tcBorders>
              <w:top w:val="nil"/>
              <w:left w:val="nil"/>
              <w:bottom w:val="single" w:sz="8" w:space="0" w:color="000000"/>
              <w:right w:val="single" w:sz="8" w:space="0" w:color="000000"/>
            </w:tcBorders>
            <w:shd w:val="clear" w:color="auto" w:fill="auto"/>
            <w:vAlign w:val="center"/>
            <w:hideMark/>
          </w:tcPr>
          <w:p w14:paraId="7A3010ED" w14:textId="094FC89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29,307</w:t>
            </w:r>
          </w:p>
        </w:tc>
      </w:tr>
      <w:tr w:rsidR="00175493" w:rsidRPr="00453EBD" w14:paraId="444598E6" w14:textId="77777777" w:rsidTr="00175493">
        <w:trPr>
          <w:trHeight w:val="5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09810F72"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VIII</w:t>
            </w:r>
          </w:p>
        </w:tc>
        <w:tc>
          <w:tcPr>
            <w:tcW w:w="450" w:type="pct"/>
            <w:tcBorders>
              <w:top w:val="nil"/>
              <w:left w:val="nil"/>
              <w:bottom w:val="single" w:sz="8" w:space="0" w:color="000000"/>
              <w:right w:val="single" w:sz="8" w:space="0" w:color="000000"/>
            </w:tcBorders>
            <w:shd w:val="clear" w:color="auto" w:fill="auto"/>
            <w:vAlign w:val="center"/>
            <w:hideMark/>
          </w:tcPr>
          <w:p w14:paraId="521AF45A" w14:textId="00F28AD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F1CF151" w14:textId="49CBEDB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44629B59" w14:textId="2E7AA43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5EE86F7" w14:textId="7AFA0DCD"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ABC7F34" w14:textId="50FE715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2C68E70D" w14:textId="25808AA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13,590</w:t>
            </w:r>
          </w:p>
        </w:tc>
        <w:tc>
          <w:tcPr>
            <w:tcW w:w="457" w:type="pct"/>
            <w:tcBorders>
              <w:top w:val="nil"/>
              <w:left w:val="nil"/>
              <w:bottom w:val="single" w:sz="8" w:space="0" w:color="000000"/>
              <w:right w:val="single" w:sz="8" w:space="0" w:color="000000"/>
            </w:tcBorders>
            <w:shd w:val="clear" w:color="auto" w:fill="auto"/>
            <w:vAlign w:val="center"/>
            <w:hideMark/>
          </w:tcPr>
          <w:p w14:paraId="4F74AC9F" w14:textId="7302C4D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23,035</w:t>
            </w:r>
          </w:p>
        </w:tc>
        <w:tc>
          <w:tcPr>
            <w:tcW w:w="477" w:type="pct"/>
            <w:tcBorders>
              <w:top w:val="nil"/>
              <w:left w:val="nil"/>
              <w:bottom w:val="single" w:sz="8" w:space="0" w:color="000000"/>
              <w:right w:val="single" w:sz="8" w:space="0" w:color="000000"/>
            </w:tcBorders>
            <w:shd w:val="clear" w:color="auto" w:fill="auto"/>
            <w:vAlign w:val="center"/>
            <w:hideMark/>
          </w:tcPr>
          <w:p w14:paraId="4A0F33DE" w14:textId="5271665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35,534</w:t>
            </w:r>
          </w:p>
        </w:tc>
      </w:tr>
      <w:tr w:rsidR="00175493" w:rsidRPr="00453EBD" w14:paraId="229FAF7D" w14:textId="77777777" w:rsidTr="00175493">
        <w:trPr>
          <w:trHeight w:val="182"/>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3D0793CF"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п. Новый</w:t>
            </w:r>
          </w:p>
        </w:tc>
        <w:tc>
          <w:tcPr>
            <w:tcW w:w="450" w:type="pct"/>
            <w:tcBorders>
              <w:top w:val="nil"/>
              <w:left w:val="nil"/>
              <w:bottom w:val="single" w:sz="8" w:space="0" w:color="000000"/>
              <w:right w:val="single" w:sz="8" w:space="0" w:color="000000"/>
            </w:tcBorders>
            <w:shd w:val="clear" w:color="auto" w:fill="auto"/>
            <w:vAlign w:val="center"/>
            <w:hideMark/>
          </w:tcPr>
          <w:p w14:paraId="2CC57CFA" w14:textId="6F680CE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2F585EC2" w14:textId="4C958F7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C380D71" w14:textId="33B00E2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3D68A781" w14:textId="363CC44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2EED8A7" w14:textId="16C354C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4FFA61DF" w14:textId="310B377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1,124</w:t>
            </w:r>
          </w:p>
        </w:tc>
        <w:tc>
          <w:tcPr>
            <w:tcW w:w="457" w:type="pct"/>
            <w:tcBorders>
              <w:top w:val="nil"/>
              <w:left w:val="nil"/>
              <w:bottom w:val="single" w:sz="8" w:space="0" w:color="000000"/>
              <w:right w:val="single" w:sz="8" w:space="0" w:color="000000"/>
            </w:tcBorders>
            <w:shd w:val="clear" w:color="auto" w:fill="auto"/>
            <w:vAlign w:val="center"/>
            <w:hideMark/>
          </w:tcPr>
          <w:p w14:paraId="538994BB" w14:textId="5ACB2A5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1,124</w:t>
            </w:r>
          </w:p>
        </w:tc>
        <w:tc>
          <w:tcPr>
            <w:tcW w:w="477" w:type="pct"/>
            <w:tcBorders>
              <w:top w:val="nil"/>
              <w:left w:val="nil"/>
              <w:bottom w:val="single" w:sz="8" w:space="0" w:color="000000"/>
              <w:right w:val="single" w:sz="8" w:space="0" w:color="000000"/>
            </w:tcBorders>
            <w:shd w:val="clear" w:color="auto" w:fill="auto"/>
            <w:vAlign w:val="center"/>
            <w:hideMark/>
          </w:tcPr>
          <w:p w14:paraId="601BB947" w14:textId="5EB0ABD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1,958</w:t>
            </w:r>
          </w:p>
        </w:tc>
      </w:tr>
      <w:tr w:rsidR="00175493" w:rsidRPr="00453EBD" w14:paraId="2262AFE0" w14:textId="77777777" w:rsidTr="00175493">
        <w:trPr>
          <w:trHeight w:val="72"/>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631C07F4"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п. Светлый</w:t>
            </w:r>
          </w:p>
        </w:tc>
        <w:tc>
          <w:tcPr>
            <w:tcW w:w="450" w:type="pct"/>
            <w:tcBorders>
              <w:top w:val="nil"/>
              <w:left w:val="nil"/>
              <w:bottom w:val="single" w:sz="8" w:space="0" w:color="000000"/>
              <w:right w:val="single" w:sz="8" w:space="0" w:color="000000"/>
            </w:tcBorders>
            <w:shd w:val="clear" w:color="auto" w:fill="auto"/>
            <w:vAlign w:val="center"/>
            <w:hideMark/>
          </w:tcPr>
          <w:p w14:paraId="0FDB2040" w14:textId="7C4CA15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470FD75" w14:textId="254A6E4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DB852E9" w14:textId="3EA7DF9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03519395" w14:textId="49391C10" w:rsidR="00175493" w:rsidRPr="00453EBD" w:rsidRDefault="00175493" w:rsidP="00175493">
            <w:pPr>
              <w:jc w:val="center"/>
              <w:rPr>
                <w:rFonts w:ascii="Arial" w:hAnsi="Arial" w:cs="Arial"/>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6B9773EC" w14:textId="2EF66FD9" w:rsidR="00175493" w:rsidRPr="00453EBD" w:rsidRDefault="00175493" w:rsidP="00175493">
            <w:pPr>
              <w:jc w:val="center"/>
              <w:rPr>
                <w:rFonts w:ascii="Arial" w:hAnsi="Arial" w:cs="Arial"/>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2C4718CD" w14:textId="56C987D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E8F48D0" w14:textId="00617FB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77" w:type="pct"/>
            <w:tcBorders>
              <w:top w:val="nil"/>
              <w:left w:val="nil"/>
              <w:bottom w:val="single" w:sz="8" w:space="0" w:color="000000"/>
              <w:right w:val="single" w:sz="8" w:space="0" w:color="000000"/>
            </w:tcBorders>
            <w:shd w:val="clear" w:color="auto" w:fill="auto"/>
            <w:vAlign w:val="center"/>
            <w:hideMark/>
          </w:tcPr>
          <w:p w14:paraId="19E93353" w14:textId="67A84434"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r>
      <w:tr w:rsidR="00175493" w:rsidRPr="00453EBD" w14:paraId="4E451BD5" w14:textId="77777777" w:rsidTr="00175493">
        <w:trPr>
          <w:trHeight w:val="90"/>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3F01EB1C"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п. Речкуновка</w:t>
            </w:r>
          </w:p>
        </w:tc>
        <w:tc>
          <w:tcPr>
            <w:tcW w:w="450" w:type="pct"/>
            <w:tcBorders>
              <w:top w:val="nil"/>
              <w:left w:val="nil"/>
              <w:bottom w:val="single" w:sz="8" w:space="0" w:color="000000"/>
              <w:right w:val="single" w:sz="8" w:space="0" w:color="000000"/>
            </w:tcBorders>
            <w:shd w:val="clear" w:color="auto" w:fill="auto"/>
            <w:vAlign w:val="center"/>
            <w:hideMark/>
          </w:tcPr>
          <w:p w14:paraId="2CF946F1" w14:textId="5E628C4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0,231</w:t>
            </w:r>
          </w:p>
        </w:tc>
        <w:tc>
          <w:tcPr>
            <w:tcW w:w="450" w:type="pct"/>
            <w:tcBorders>
              <w:top w:val="nil"/>
              <w:left w:val="nil"/>
              <w:bottom w:val="single" w:sz="8" w:space="0" w:color="000000"/>
              <w:right w:val="single" w:sz="8" w:space="0" w:color="000000"/>
            </w:tcBorders>
            <w:shd w:val="clear" w:color="auto" w:fill="auto"/>
            <w:vAlign w:val="center"/>
            <w:hideMark/>
          </w:tcPr>
          <w:p w14:paraId="722346F7" w14:textId="6084969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0,231</w:t>
            </w:r>
          </w:p>
        </w:tc>
        <w:tc>
          <w:tcPr>
            <w:tcW w:w="450" w:type="pct"/>
            <w:tcBorders>
              <w:top w:val="nil"/>
              <w:left w:val="nil"/>
              <w:bottom w:val="single" w:sz="8" w:space="0" w:color="000000"/>
              <w:right w:val="single" w:sz="8" w:space="0" w:color="000000"/>
            </w:tcBorders>
            <w:shd w:val="clear" w:color="auto" w:fill="auto"/>
            <w:vAlign w:val="center"/>
            <w:hideMark/>
          </w:tcPr>
          <w:p w14:paraId="4E667381" w14:textId="6A47C79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1,246</w:t>
            </w:r>
          </w:p>
        </w:tc>
        <w:tc>
          <w:tcPr>
            <w:tcW w:w="450" w:type="pct"/>
            <w:tcBorders>
              <w:top w:val="nil"/>
              <w:left w:val="nil"/>
              <w:bottom w:val="single" w:sz="8" w:space="0" w:color="000000"/>
              <w:right w:val="single" w:sz="8" w:space="0" w:color="000000"/>
            </w:tcBorders>
            <w:shd w:val="clear" w:color="auto" w:fill="auto"/>
            <w:vAlign w:val="center"/>
            <w:hideMark/>
          </w:tcPr>
          <w:p w14:paraId="4B6A0CC8" w14:textId="1BE191C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1,246</w:t>
            </w:r>
          </w:p>
        </w:tc>
        <w:tc>
          <w:tcPr>
            <w:tcW w:w="450" w:type="pct"/>
            <w:tcBorders>
              <w:top w:val="nil"/>
              <w:left w:val="nil"/>
              <w:bottom w:val="single" w:sz="8" w:space="0" w:color="000000"/>
              <w:right w:val="single" w:sz="8" w:space="0" w:color="000000"/>
            </w:tcBorders>
            <w:shd w:val="clear" w:color="auto" w:fill="auto"/>
            <w:vAlign w:val="center"/>
            <w:hideMark/>
          </w:tcPr>
          <w:p w14:paraId="3E79243B" w14:textId="463FBDC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1,246</w:t>
            </w:r>
          </w:p>
        </w:tc>
        <w:tc>
          <w:tcPr>
            <w:tcW w:w="457" w:type="pct"/>
            <w:tcBorders>
              <w:top w:val="nil"/>
              <w:left w:val="nil"/>
              <w:bottom w:val="single" w:sz="8" w:space="0" w:color="000000"/>
              <w:right w:val="single" w:sz="8" w:space="0" w:color="000000"/>
            </w:tcBorders>
            <w:shd w:val="clear" w:color="auto" w:fill="auto"/>
            <w:vAlign w:val="center"/>
            <w:hideMark/>
          </w:tcPr>
          <w:p w14:paraId="486FC187" w14:textId="0000CEF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1,716</w:t>
            </w:r>
          </w:p>
        </w:tc>
        <w:tc>
          <w:tcPr>
            <w:tcW w:w="457" w:type="pct"/>
            <w:tcBorders>
              <w:top w:val="nil"/>
              <w:left w:val="nil"/>
              <w:bottom w:val="single" w:sz="8" w:space="0" w:color="000000"/>
              <w:right w:val="single" w:sz="8" w:space="0" w:color="000000"/>
            </w:tcBorders>
            <w:shd w:val="clear" w:color="auto" w:fill="auto"/>
            <w:vAlign w:val="center"/>
            <w:hideMark/>
          </w:tcPr>
          <w:p w14:paraId="02602692" w14:textId="5629488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1,716</w:t>
            </w:r>
          </w:p>
        </w:tc>
        <w:tc>
          <w:tcPr>
            <w:tcW w:w="477" w:type="pct"/>
            <w:tcBorders>
              <w:top w:val="nil"/>
              <w:left w:val="nil"/>
              <w:bottom w:val="single" w:sz="8" w:space="0" w:color="000000"/>
              <w:right w:val="single" w:sz="8" w:space="0" w:color="000000"/>
            </w:tcBorders>
            <w:shd w:val="clear" w:color="auto" w:fill="auto"/>
            <w:vAlign w:val="center"/>
            <w:hideMark/>
          </w:tcPr>
          <w:p w14:paraId="3DB4704D" w14:textId="37749F0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1,716</w:t>
            </w:r>
          </w:p>
        </w:tc>
      </w:tr>
      <w:tr w:rsidR="00175493" w:rsidRPr="00453EBD" w14:paraId="18819A40" w14:textId="77777777" w:rsidTr="000A3FF2">
        <w:trPr>
          <w:trHeight w:val="123"/>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4C498D66"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п. Вега</w:t>
            </w:r>
          </w:p>
        </w:tc>
        <w:tc>
          <w:tcPr>
            <w:tcW w:w="450" w:type="pct"/>
            <w:tcBorders>
              <w:top w:val="nil"/>
              <w:left w:val="nil"/>
              <w:bottom w:val="single" w:sz="8" w:space="0" w:color="000000"/>
              <w:right w:val="single" w:sz="8" w:space="0" w:color="000000"/>
            </w:tcBorders>
            <w:shd w:val="clear" w:color="auto" w:fill="auto"/>
            <w:vAlign w:val="center"/>
            <w:hideMark/>
          </w:tcPr>
          <w:p w14:paraId="08C7A0CC" w14:textId="25A126F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D705E3D" w14:textId="2479C19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0ADC49D7" w14:textId="244706D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009845D" w14:textId="41CD4A4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827B3A9" w14:textId="695292B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6242600" w14:textId="0917654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23D28C0B" w14:textId="3F9BBF3B"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77" w:type="pct"/>
            <w:tcBorders>
              <w:top w:val="nil"/>
              <w:left w:val="nil"/>
              <w:bottom w:val="single" w:sz="8" w:space="0" w:color="000000"/>
              <w:right w:val="single" w:sz="8" w:space="0" w:color="000000"/>
            </w:tcBorders>
            <w:shd w:val="clear" w:color="auto" w:fill="auto"/>
            <w:vAlign w:val="center"/>
            <w:hideMark/>
          </w:tcPr>
          <w:p w14:paraId="5F5344C1" w14:textId="1856D56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0,220</w:t>
            </w:r>
          </w:p>
        </w:tc>
      </w:tr>
      <w:tr w:rsidR="00175493" w:rsidRPr="00453EBD" w14:paraId="29DEC631" w14:textId="77777777" w:rsidTr="000A3FF2">
        <w:trPr>
          <w:trHeight w:val="168"/>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3F073F93"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Бердская зона отдыха</w:t>
            </w:r>
          </w:p>
        </w:tc>
        <w:tc>
          <w:tcPr>
            <w:tcW w:w="450" w:type="pct"/>
            <w:tcBorders>
              <w:top w:val="nil"/>
              <w:left w:val="nil"/>
              <w:bottom w:val="single" w:sz="8" w:space="0" w:color="000000"/>
              <w:right w:val="single" w:sz="8" w:space="0" w:color="000000"/>
            </w:tcBorders>
            <w:shd w:val="clear" w:color="auto" w:fill="auto"/>
            <w:vAlign w:val="center"/>
            <w:hideMark/>
          </w:tcPr>
          <w:p w14:paraId="799244C1" w14:textId="716CAD51"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B64A2EF" w14:textId="07696D9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ECBB0B8" w14:textId="15B6924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7477376" w14:textId="4C6A4878"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1B254FEF" w14:textId="10B04FE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0178440B" w14:textId="0DE15ED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0,930</w:t>
            </w:r>
          </w:p>
        </w:tc>
        <w:tc>
          <w:tcPr>
            <w:tcW w:w="457" w:type="pct"/>
            <w:tcBorders>
              <w:top w:val="nil"/>
              <w:left w:val="nil"/>
              <w:bottom w:val="single" w:sz="8" w:space="0" w:color="000000"/>
              <w:right w:val="single" w:sz="8" w:space="0" w:color="000000"/>
            </w:tcBorders>
            <w:shd w:val="clear" w:color="auto" w:fill="auto"/>
            <w:vAlign w:val="center"/>
            <w:hideMark/>
          </w:tcPr>
          <w:p w14:paraId="7DD700A8" w14:textId="752F8402"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1,960</w:t>
            </w:r>
          </w:p>
        </w:tc>
        <w:tc>
          <w:tcPr>
            <w:tcW w:w="477" w:type="pct"/>
            <w:tcBorders>
              <w:top w:val="nil"/>
              <w:left w:val="nil"/>
              <w:bottom w:val="single" w:sz="8" w:space="0" w:color="000000"/>
              <w:right w:val="single" w:sz="8" w:space="0" w:color="000000"/>
            </w:tcBorders>
            <w:shd w:val="clear" w:color="auto" w:fill="auto"/>
            <w:vAlign w:val="center"/>
            <w:hideMark/>
          </w:tcPr>
          <w:p w14:paraId="3C4122BF" w14:textId="78359D0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1,960</w:t>
            </w:r>
          </w:p>
        </w:tc>
      </w:tr>
      <w:tr w:rsidR="00175493" w:rsidRPr="00453EBD" w14:paraId="094A0745" w14:textId="77777777" w:rsidTr="000A3FF2">
        <w:trPr>
          <w:trHeight w:val="59"/>
        </w:trPr>
        <w:tc>
          <w:tcPr>
            <w:tcW w:w="1358" w:type="pct"/>
            <w:tcBorders>
              <w:top w:val="nil"/>
              <w:left w:val="single" w:sz="8" w:space="0" w:color="auto"/>
              <w:bottom w:val="single" w:sz="8" w:space="0" w:color="000000"/>
              <w:right w:val="single" w:sz="8" w:space="0" w:color="auto"/>
            </w:tcBorders>
            <w:shd w:val="clear" w:color="auto" w:fill="auto"/>
            <w:vAlign w:val="center"/>
            <w:hideMark/>
          </w:tcPr>
          <w:p w14:paraId="6266003E"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Раздольный</w:t>
            </w:r>
          </w:p>
        </w:tc>
        <w:tc>
          <w:tcPr>
            <w:tcW w:w="450" w:type="pct"/>
            <w:tcBorders>
              <w:top w:val="nil"/>
              <w:left w:val="nil"/>
              <w:bottom w:val="single" w:sz="8" w:space="0" w:color="000000"/>
              <w:right w:val="single" w:sz="8" w:space="0" w:color="000000"/>
            </w:tcBorders>
            <w:shd w:val="clear" w:color="auto" w:fill="auto"/>
            <w:vAlign w:val="center"/>
            <w:hideMark/>
          </w:tcPr>
          <w:p w14:paraId="4F7C2873" w14:textId="442946A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928B4FE" w14:textId="36FD4E7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9B45FB8" w14:textId="7191007C"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7C901D0" w14:textId="388091E0"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5577EF2" w14:textId="36B1ACC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8AE09D1" w14:textId="6F54D6F7"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07BB732B" w14:textId="1AA7AAC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77" w:type="pct"/>
            <w:tcBorders>
              <w:top w:val="nil"/>
              <w:left w:val="nil"/>
              <w:bottom w:val="single" w:sz="8" w:space="0" w:color="000000"/>
              <w:right w:val="single" w:sz="8" w:space="0" w:color="000000"/>
            </w:tcBorders>
            <w:shd w:val="clear" w:color="auto" w:fill="auto"/>
            <w:vAlign w:val="center"/>
            <w:hideMark/>
          </w:tcPr>
          <w:p w14:paraId="3D3DDCBD" w14:textId="4A49836F"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r>
      <w:tr w:rsidR="00175493" w:rsidRPr="00453EBD" w14:paraId="6B1284E1" w14:textId="77777777" w:rsidTr="000A3FF2">
        <w:trPr>
          <w:trHeight w:val="90"/>
        </w:trPr>
        <w:tc>
          <w:tcPr>
            <w:tcW w:w="1358" w:type="pct"/>
            <w:tcBorders>
              <w:top w:val="nil"/>
              <w:left w:val="single" w:sz="8" w:space="0" w:color="auto"/>
              <w:bottom w:val="single" w:sz="8" w:space="0" w:color="auto"/>
              <w:right w:val="single" w:sz="8" w:space="0" w:color="auto"/>
            </w:tcBorders>
            <w:shd w:val="clear" w:color="auto" w:fill="auto"/>
            <w:vAlign w:val="center"/>
            <w:hideMark/>
          </w:tcPr>
          <w:p w14:paraId="780595EA" w14:textId="77777777" w:rsidR="00175493" w:rsidRPr="00453EBD" w:rsidRDefault="00175493" w:rsidP="00175493">
            <w:pPr>
              <w:jc w:val="center"/>
              <w:rPr>
                <w:rFonts w:ascii="Arial" w:hAnsi="Arial" w:cs="Arial"/>
                <w:sz w:val="20"/>
                <w:szCs w:val="20"/>
              </w:rPr>
            </w:pPr>
            <w:r w:rsidRPr="00453EBD">
              <w:rPr>
                <w:rFonts w:ascii="Arial" w:hAnsi="Arial" w:cs="Arial"/>
                <w:sz w:val="20"/>
                <w:szCs w:val="20"/>
              </w:rPr>
              <w:t>Зеленая роща</w:t>
            </w:r>
          </w:p>
        </w:tc>
        <w:tc>
          <w:tcPr>
            <w:tcW w:w="450" w:type="pct"/>
            <w:tcBorders>
              <w:top w:val="nil"/>
              <w:left w:val="nil"/>
              <w:bottom w:val="single" w:sz="8" w:space="0" w:color="000000"/>
              <w:right w:val="single" w:sz="8" w:space="0" w:color="000000"/>
            </w:tcBorders>
            <w:shd w:val="clear" w:color="auto" w:fill="auto"/>
            <w:vAlign w:val="center"/>
            <w:hideMark/>
          </w:tcPr>
          <w:p w14:paraId="22B3A78A" w14:textId="2D5D8FE3"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12F3033" w14:textId="4E4D065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A58F0E9" w14:textId="2D27DB69"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11F196C" w14:textId="5462D835"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511F2AF6" w14:textId="278692A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3BFFA68" w14:textId="3A486A2A"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66F635DB" w14:textId="15DFCFEE"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c>
          <w:tcPr>
            <w:tcW w:w="477" w:type="pct"/>
            <w:tcBorders>
              <w:top w:val="nil"/>
              <w:left w:val="nil"/>
              <w:bottom w:val="single" w:sz="8" w:space="0" w:color="000000"/>
              <w:right w:val="single" w:sz="8" w:space="0" w:color="000000"/>
            </w:tcBorders>
            <w:shd w:val="clear" w:color="auto" w:fill="auto"/>
            <w:vAlign w:val="center"/>
            <w:hideMark/>
          </w:tcPr>
          <w:p w14:paraId="0E7CF6BE" w14:textId="07672776" w:rsidR="00175493" w:rsidRPr="00453EBD" w:rsidRDefault="00175493" w:rsidP="00175493">
            <w:pPr>
              <w:jc w:val="center"/>
              <w:rPr>
                <w:rFonts w:ascii="Arial" w:hAnsi="Arial" w:cs="Arial"/>
                <w:color w:val="22272F"/>
                <w:sz w:val="20"/>
                <w:szCs w:val="20"/>
              </w:rPr>
            </w:pPr>
            <w:r w:rsidRPr="00453EBD">
              <w:rPr>
                <w:rFonts w:ascii="Arial" w:hAnsi="Arial" w:cs="Arial"/>
                <w:color w:val="22272F"/>
                <w:sz w:val="20"/>
                <w:szCs w:val="20"/>
              </w:rPr>
              <w:t>-</w:t>
            </w:r>
          </w:p>
        </w:tc>
      </w:tr>
    </w:tbl>
    <w:p w14:paraId="51A87CCF" w14:textId="47C8F155" w:rsidR="00175493" w:rsidRDefault="00175493" w:rsidP="00175493"/>
    <w:p w14:paraId="02DF2572" w14:textId="77777777" w:rsidR="00175493" w:rsidRPr="00175493" w:rsidRDefault="00175493" w:rsidP="00175493"/>
    <w:p w14:paraId="4F25A60C" w14:textId="725FF578" w:rsidR="001B2BFC" w:rsidRDefault="001B2BFC"/>
    <w:p w14:paraId="6658F800" w14:textId="77777777" w:rsidR="001B2BFC" w:rsidRDefault="001B2BFC">
      <w:pPr>
        <w:rPr>
          <w:b/>
          <w:iCs/>
          <w:color w:val="44546A" w:themeColor="text2"/>
          <w:szCs w:val="18"/>
        </w:rPr>
      </w:pPr>
    </w:p>
    <w:p w14:paraId="064486A7" w14:textId="7F2F677D" w:rsidR="00CB4D50" w:rsidRPr="00453EBD" w:rsidRDefault="0062500B" w:rsidP="00C75C3C">
      <w:pPr>
        <w:pStyle w:val="ab"/>
        <w:rPr>
          <w:rFonts w:ascii="Arial" w:hAnsi="Arial" w:cs="Arial"/>
          <w:sz w:val="22"/>
          <w:szCs w:val="22"/>
        </w:rPr>
      </w:pPr>
      <w:bookmarkStart w:id="27" w:name="_Toc89709859"/>
      <w:r w:rsidRPr="00453EBD">
        <w:rPr>
          <w:rFonts w:ascii="Arial" w:hAnsi="Arial" w:cs="Arial"/>
          <w:sz w:val="22"/>
          <w:szCs w:val="22"/>
        </w:rPr>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9</w:t>
      </w:r>
      <w:r w:rsidRPr="00453EBD">
        <w:rPr>
          <w:rFonts w:ascii="Arial" w:hAnsi="Arial" w:cs="Arial"/>
          <w:sz w:val="22"/>
          <w:szCs w:val="22"/>
        </w:rPr>
        <w:fldChar w:fldCharType="end"/>
      </w:r>
      <w:r w:rsidRPr="00453EBD">
        <w:rPr>
          <w:rFonts w:ascii="Arial" w:hAnsi="Arial" w:cs="Arial"/>
          <w:sz w:val="22"/>
          <w:szCs w:val="22"/>
        </w:rPr>
        <w:t xml:space="preserve"> Прирост тепловой нагрузки на отопление и вентиляцию в проектируемых жилых зданиях на период разработки схемы теплоснабжения по источникам, Гкал/ч</w:t>
      </w:r>
      <w:bookmarkEnd w:id="27"/>
    </w:p>
    <w:tbl>
      <w:tblPr>
        <w:tblW w:w="5000" w:type="pct"/>
        <w:tblLook w:val="04A0" w:firstRow="1" w:lastRow="0" w:firstColumn="1" w:lastColumn="0" w:noHBand="0" w:noVBand="1"/>
      </w:tblPr>
      <w:tblGrid>
        <w:gridCol w:w="3953"/>
        <w:gridCol w:w="1311"/>
        <w:gridCol w:w="1310"/>
        <w:gridCol w:w="1310"/>
        <w:gridCol w:w="1310"/>
        <w:gridCol w:w="1310"/>
        <w:gridCol w:w="1330"/>
        <w:gridCol w:w="1330"/>
        <w:gridCol w:w="1388"/>
      </w:tblGrid>
      <w:tr w:rsidR="00175493" w:rsidRPr="00175493" w14:paraId="2C8BE876" w14:textId="77777777" w:rsidTr="00175493">
        <w:trPr>
          <w:trHeight w:val="360"/>
        </w:trPr>
        <w:tc>
          <w:tcPr>
            <w:tcW w:w="1358"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2FF0C684" w14:textId="77777777" w:rsidR="00175493" w:rsidRPr="00175493" w:rsidRDefault="00175493" w:rsidP="00175493">
            <w:pPr>
              <w:jc w:val="center"/>
              <w:rPr>
                <w:b/>
                <w:bCs/>
                <w:color w:val="22272F"/>
                <w:sz w:val="20"/>
                <w:szCs w:val="20"/>
              </w:rPr>
            </w:pPr>
            <w:r w:rsidRPr="00175493">
              <w:rPr>
                <w:b/>
                <w:bCs/>
                <w:color w:val="22272F"/>
                <w:sz w:val="20"/>
                <w:szCs w:val="20"/>
              </w:rPr>
              <w:t>Наименование показателей</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6BA14D62" w14:textId="77777777" w:rsidR="00175493" w:rsidRPr="00175493" w:rsidRDefault="00175493" w:rsidP="00175493">
            <w:pPr>
              <w:jc w:val="center"/>
              <w:rPr>
                <w:b/>
                <w:bCs/>
                <w:color w:val="22272F"/>
                <w:sz w:val="20"/>
                <w:szCs w:val="20"/>
              </w:rPr>
            </w:pPr>
            <w:r w:rsidRPr="00175493">
              <w:rPr>
                <w:b/>
                <w:bCs/>
                <w:color w:val="22272F"/>
                <w:sz w:val="20"/>
                <w:szCs w:val="20"/>
              </w:rPr>
              <w:t>2023</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2622AAC1" w14:textId="77777777" w:rsidR="00175493" w:rsidRPr="00175493" w:rsidRDefault="00175493" w:rsidP="00175493">
            <w:pPr>
              <w:jc w:val="center"/>
              <w:rPr>
                <w:b/>
                <w:bCs/>
                <w:color w:val="22272F"/>
                <w:sz w:val="20"/>
                <w:szCs w:val="20"/>
              </w:rPr>
            </w:pPr>
            <w:r w:rsidRPr="00175493">
              <w:rPr>
                <w:b/>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1AFD7539" w14:textId="77777777" w:rsidR="00175493" w:rsidRPr="00175493" w:rsidRDefault="00175493" w:rsidP="00175493">
            <w:pPr>
              <w:jc w:val="center"/>
              <w:rPr>
                <w:b/>
                <w:bCs/>
                <w:color w:val="22272F"/>
                <w:sz w:val="20"/>
                <w:szCs w:val="20"/>
              </w:rPr>
            </w:pPr>
            <w:r w:rsidRPr="00175493">
              <w:rPr>
                <w:b/>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0886CDA6" w14:textId="77777777" w:rsidR="00175493" w:rsidRPr="00175493" w:rsidRDefault="00175493" w:rsidP="00175493">
            <w:pPr>
              <w:jc w:val="center"/>
              <w:rPr>
                <w:b/>
                <w:bCs/>
                <w:color w:val="22272F"/>
                <w:sz w:val="20"/>
                <w:szCs w:val="20"/>
              </w:rPr>
            </w:pPr>
            <w:r w:rsidRPr="00175493">
              <w:rPr>
                <w:b/>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000000" w:fill="DDEBF7"/>
            <w:vAlign w:val="center"/>
            <w:hideMark/>
          </w:tcPr>
          <w:p w14:paraId="368C06C9" w14:textId="77777777" w:rsidR="00175493" w:rsidRPr="00175493" w:rsidRDefault="00175493" w:rsidP="00175493">
            <w:pPr>
              <w:jc w:val="center"/>
              <w:rPr>
                <w:b/>
                <w:bCs/>
                <w:color w:val="22272F"/>
                <w:sz w:val="20"/>
                <w:szCs w:val="20"/>
              </w:rPr>
            </w:pPr>
            <w:r w:rsidRPr="00175493">
              <w:rPr>
                <w:b/>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34ED30AD" w14:textId="77777777" w:rsidR="00175493" w:rsidRPr="00175493" w:rsidRDefault="00175493" w:rsidP="00175493">
            <w:pPr>
              <w:jc w:val="center"/>
              <w:rPr>
                <w:b/>
                <w:bCs/>
                <w:color w:val="22272F"/>
                <w:sz w:val="20"/>
                <w:szCs w:val="20"/>
              </w:rPr>
            </w:pPr>
            <w:r w:rsidRPr="00175493">
              <w:rPr>
                <w:b/>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000000" w:fill="DDEBF7"/>
            <w:vAlign w:val="center"/>
            <w:hideMark/>
          </w:tcPr>
          <w:p w14:paraId="0A7126A8" w14:textId="77777777" w:rsidR="00175493" w:rsidRPr="00175493" w:rsidRDefault="00175493" w:rsidP="00175493">
            <w:pPr>
              <w:jc w:val="center"/>
              <w:rPr>
                <w:b/>
                <w:bCs/>
                <w:color w:val="22272F"/>
                <w:sz w:val="20"/>
                <w:szCs w:val="20"/>
              </w:rPr>
            </w:pPr>
            <w:r w:rsidRPr="00175493">
              <w:rPr>
                <w:b/>
                <w:bCs/>
                <w:color w:val="22272F"/>
                <w:sz w:val="20"/>
                <w:szCs w:val="20"/>
              </w:rPr>
              <w:t>2035</w:t>
            </w:r>
          </w:p>
        </w:tc>
        <w:tc>
          <w:tcPr>
            <w:tcW w:w="477" w:type="pct"/>
            <w:tcBorders>
              <w:top w:val="single" w:sz="8" w:space="0" w:color="000000"/>
              <w:left w:val="nil"/>
              <w:bottom w:val="single" w:sz="8" w:space="0" w:color="000000"/>
              <w:right w:val="single" w:sz="8" w:space="0" w:color="000000"/>
            </w:tcBorders>
            <w:shd w:val="clear" w:color="000000" w:fill="DDEBF7"/>
            <w:vAlign w:val="center"/>
            <w:hideMark/>
          </w:tcPr>
          <w:p w14:paraId="31E4AB49" w14:textId="77777777" w:rsidR="00175493" w:rsidRPr="00175493" w:rsidRDefault="00175493" w:rsidP="00175493">
            <w:pPr>
              <w:jc w:val="center"/>
              <w:rPr>
                <w:b/>
                <w:bCs/>
                <w:color w:val="22272F"/>
                <w:sz w:val="20"/>
                <w:szCs w:val="20"/>
              </w:rPr>
            </w:pPr>
            <w:r w:rsidRPr="00175493">
              <w:rPr>
                <w:b/>
                <w:bCs/>
                <w:color w:val="22272F"/>
                <w:sz w:val="20"/>
                <w:szCs w:val="20"/>
              </w:rPr>
              <w:t>2040</w:t>
            </w:r>
          </w:p>
        </w:tc>
      </w:tr>
      <w:tr w:rsidR="00175493" w:rsidRPr="00175493" w14:paraId="47FA7898" w14:textId="77777777" w:rsidTr="00175493">
        <w:trPr>
          <w:trHeight w:val="340"/>
        </w:trPr>
        <w:tc>
          <w:tcPr>
            <w:tcW w:w="1358"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0E61C1A6" w14:textId="700B8B78" w:rsidR="00175493" w:rsidRPr="00453EBD" w:rsidRDefault="00175493" w:rsidP="00175493">
            <w:pPr>
              <w:rPr>
                <w:rFonts w:ascii="Arial" w:hAnsi="Arial" w:cs="Arial"/>
                <w:sz w:val="20"/>
                <w:szCs w:val="20"/>
              </w:rPr>
            </w:pPr>
            <w:r w:rsidRPr="00453EBD">
              <w:rPr>
                <w:rFonts w:ascii="Arial" w:hAnsi="Arial" w:cs="Arial"/>
                <w:sz w:val="20"/>
                <w:szCs w:val="20"/>
              </w:rPr>
              <w:t>Прирост тепловой нагрузки отопления, вентиляции ЖФ, в том числе:</w:t>
            </w:r>
          </w:p>
        </w:tc>
        <w:tc>
          <w:tcPr>
            <w:tcW w:w="450"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0278E7F8" w14:textId="33FBD38C" w:rsidR="00175493" w:rsidRPr="00453EBD" w:rsidRDefault="00175493" w:rsidP="00175493">
            <w:pPr>
              <w:jc w:val="center"/>
              <w:rPr>
                <w:rFonts w:ascii="Arial" w:hAnsi="Arial" w:cs="Arial"/>
                <w:sz w:val="20"/>
                <w:szCs w:val="20"/>
              </w:rPr>
            </w:pPr>
            <w:r w:rsidRPr="00453EBD">
              <w:rPr>
                <w:rFonts w:ascii="Arial" w:hAnsi="Arial" w:cs="Arial"/>
                <w:sz w:val="20"/>
                <w:szCs w:val="20"/>
              </w:rPr>
              <w:t>1,47</w:t>
            </w:r>
          </w:p>
        </w:tc>
        <w:tc>
          <w:tcPr>
            <w:tcW w:w="450"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7367BE60" w14:textId="242A168C" w:rsidR="00175493" w:rsidRPr="00453EBD" w:rsidRDefault="00175493" w:rsidP="00175493">
            <w:pPr>
              <w:jc w:val="center"/>
              <w:rPr>
                <w:rFonts w:ascii="Arial" w:hAnsi="Arial" w:cs="Arial"/>
                <w:sz w:val="20"/>
                <w:szCs w:val="20"/>
              </w:rPr>
            </w:pPr>
            <w:r w:rsidRPr="00453EBD">
              <w:rPr>
                <w:rFonts w:ascii="Arial" w:hAnsi="Arial" w:cs="Arial"/>
                <w:sz w:val="20"/>
                <w:szCs w:val="20"/>
              </w:rPr>
              <w:t>2,94</w:t>
            </w:r>
          </w:p>
        </w:tc>
        <w:tc>
          <w:tcPr>
            <w:tcW w:w="450"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6DFF6C4D" w14:textId="597899A2" w:rsidR="00175493" w:rsidRPr="00453EBD" w:rsidRDefault="00175493" w:rsidP="00175493">
            <w:pPr>
              <w:jc w:val="center"/>
              <w:rPr>
                <w:rFonts w:ascii="Arial" w:hAnsi="Arial" w:cs="Arial"/>
                <w:sz w:val="20"/>
                <w:szCs w:val="20"/>
              </w:rPr>
            </w:pPr>
            <w:r w:rsidRPr="00453EBD">
              <w:rPr>
                <w:rFonts w:ascii="Arial" w:hAnsi="Arial" w:cs="Arial"/>
                <w:sz w:val="20"/>
                <w:szCs w:val="20"/>
              </w:rPr>
              <w:t>0,86</w:t>
            </w:r>
          </w:p>
        </w:tc>
        <w:tc>
          <w:tcPr>
            <w:tcW w:w="450"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7AEAA773" w14:textId="6DCEED84" w:rsidR="00175493" w:rsidRPr="00453EBD" w:rsidRDefault="00175493" w:rsidP="00175493">
            <w:pPr>
              <w:jc w:val="center"/>
              <w:rPr>
                <w:rFonts w:ascii="Arial" w:hAnsi="Arial" w:cs="Arial"/>
                <w:sz w:val="20"/>
                <w:szCs w:val="20"/>
              </w:rPr>
            </w:pPr>
            <w:r w:rsidRPr="00453EBD">
              <w:rPr>
                <w:rFonts w:ascii="Arial" w:hAnsi="Arial" w:cs="Arial"/>
                <w:sz w:val="20"/>
                <w:szCs w:val="20"/>
              </w:rPr>
              <w:t>-</w:t>
            </w:r>
          </w:p>
        </w:tc>
        <w:tc>
          <w:tcPr>
            <w:tcW w:w="450"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1726F31F" w14:textId="22816B31" w:rsidR="00175493" w:rsidRPr="00453EBD" w:rsidRDefault="00175493" w:rsidP="00175493">
            <w:pPr>
              <w:jc w:val="center"/>
              <w:rPr>
                <w:rFonts w:ascii="Arial" w:hAnsi="Arial" w:cs="Arial"/>
                <w:sz w:val="20"/>
                <w:szCs w:val="20"/>
              </w:rPr>
            </w:pPr>
            <w:r w:rsidRPr="00453EBD">
              <w:rPr>
                <w:rFonts w:ascii="Arial" w:hAnsi="Arial" w:cs="Arial"/>
                <w:sz w:val="20"/>
                <w:szCs w:val="20"/>
              </w:rPr>
              <w:t>-</w:t>
            </w:r>
          </w:p>
        </w:tc>
        <w:tc>
          <w:tcPr>
            <w:tcW w:w="457"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4C49A7FB" w14:textId="66CAF2DD" w:rsidR="00175493" w:rsidRPr="00453EBD" w:rsidRDefault="00175493" w:rsidP="00175493">
            <w:pPr>
              <w:jc w:val="center"/>
              <w:rPr>
                <w:rFonts w:ascii="Arial" w:hAnsi="Arial" w:cs="Arial"/>
                <w:sz w:val="20"/>
                <w:szCs w:val="20"/>
              </w:rPr>
            </w:pPr>
            <w:r w:rsidRPr="00453EBD">
              <w:rPr>
                <w:rFonts w:ascii="Arial" w:hAnsi="Arial" w:cs="Arial"/>
                <w:sz w:val="20"/>
                <w:szCs w:val="20"/>
              </w:rPr>
              <w:t>59,30</w:t>
            </w:r>
          </w:p>
        </w:tc>
        <w:tc>
          <w:tcPr>
            <w:tcW w:w="457"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40BE191B" w14:textId="68F7F05E" w:rsidR="00175493" w:rsidRPr="00453EBD" w:rsidRDefault="00175493" w:rsidP="00175493">
            <w:pPr>
              <w:jc w:val="center"/>
              <w:rPr>
                <w:rFonts w:ascii="Arial" w:hAnsi="Arial" w:cs="Arial"/>
                <w:sz w:val="20"/>
                <w:szCs w:val="20"/>
              </w:rPr>
            </w:pPr>
            <w:r w:rsidRPr="00453EBD">
              <w:rPr>
                <w:rFonts w:ascii="Arial" w:hAnsi="Arial" w:cs="Arial"/>
                <w:sz w:val="20"/>
                <w:szCs w:val="20"/>
              </w:rPr>
              <w:t>37,57</w:t>
            </w:r>
          </w:p>
        </w:tc>
        <w:tc>
          <w:tcPr>
            <w:tcW w:w="477" w:type="pct"/>
            <w:tcBorders>
              <w:top w:val="single" w:sz="8" w:space="0" w:color="000000"/>
              <w:left w:val="single" w:sz="8" w:space="0" w:color="000000"/>
              <w:bottom w:val="single" w:sz="8" w:space="0" w:color="000000"/>
              <w:right w:val="single" w:sz="8" w:space="0" w:color="000000"/>
            </w:tcBorders>
            <w:shd w:val="clear" w:color="000000" w:fill="auto"/>
            <w:vAlign w:val="center"/>
            <w:hideMark/>
          </w:tcPr>
          <w:p w14:paraId="57D6013D" w14:textId="7E13F341" w:rsidR="00175493" w:rsidRPr="00453EBD" w:rsidRDefault="00175493" w:rsidP="00175493">
            <w:pPr>
              <w:jc w:val="center"/>
              <w:rPr>
                <w:rFonts w:ascii="Arial" w:hAnsi="Arial" w:cs="Arial"/>
                <w:sz w:val="20"/>
                <w:szCs w:val="20"/>
              </w:rPr>
            </w:pPr>
            <w:r w:rsidRPr="00453EBD">
              <w:rPr>
                <w:rFonts w:ascii="Arial" w:hAnsi="Arial" w:cs="Arial"/>
                <w:sz w:val="20"/>
                <w:szCs w:val="20"/>
              </w:rPr>
              <w:t>34,34</w:t>
            </w:r>
          </w:p>
        </w:tc>
      </w:tr>
      <w:tr w:rsidR="00BE4231" w:rsidRPr="00175493" w14:paraId="5BC3B2FB" w14:textId="77777777" w:rsidTr="000A3FF2">
        <w:trPr>
          <w:trHeight w:val="65"/>
        </w:trPr>
        <w:tc>
          <w:tcPr>
            <w:tcW w:w="1358" w:type="pct"/>
            <w:tcBorders>
              <w:top w:val="single" w:sz="8" w:space="0" w:color="000000"/>
              <w:left w:val="single" w:sz="8" w:space="0" w:color="auto"/>
              <w:bottom w:val="single" w:sz="4" w:space="0" w:color="auto"/>
              <w:right w:val="single" w:sz="4" w:space="0" w:color="auto"/>
            </w:tcBorders>
            <w:shd w:val="clear" w:color="auto" w:fill="auto"/>
            <w:vAlign w:val="center"/>
            <w:hideMark/>
          </w:tcPr>
          <w:p w14:paraId="6EF14D96" w14:textId="60272ECB" w:rsidR="00BE4231" w:rsidRPr="00453EBD" w:rsidRDefault="00BE4231" w:rsidP="00BE4231">
            <w:pPr>
              <w:rPr>
                <w:rFonts w:ascii="Arial" w:hAnsi="Arial" w:cs="Arial"/>
                <w:sz w:val="20"/>
                <w:szCs w:val="20"/>
              </w:rPr>
            </w:pPr>
            <w:r w:rsidRPr="00453EBD">
              <w:rPr>
                <w:rFonts w:ascii="Arial" w:hAnsi="Arial" w:cs="Arial"/>
                <w:sz w:val="20"/>
                <w:szCs w:val="20"/>
              </w:rPr>
              <w:t>«Вега»</w:t>
            </w:r>
          </w:p>
        </w:tc>
        <w:tc>
          <w:tcPr>
            <w:tcW w:w="450" w:type="pct"/>
            <w:tcBorders>
              <w:top w:val="single" w:sz="8" w:space="0" w:color="000000"/>
              <w:left w:val="nil"/>
              <w:bottom w:val="single" w:sz="4" w:space="0" w:color="auto"/>
              <w:right w:val="single" w:sz="4" w:space="0" w:color="auto"/>
            </w:tcBorders>
            <w:shd w:val="clear" w:color="auto" w:fill="auto"/>
            <w:vAlign w:val="center"/>
            <w:hideMark/>
          </w:tcPr>
          <w:p w14:paraId="6CE8C2B1" w14:textId="57907778" w:rsidR="00BE4231" w:rsidRPr="00453EBD" w:rsidRDefault="00BE4231" w:rsidP="00BE4231">
            <w:pPr>
              <w:jc w:val="center"/>
              <w:rPr>
                <w:rFonts w:ascii="Arial" w:hAnsi="Arial" w:cs="Arial"/>
                <w:sz w:val="20"/>
                <w:szCs w:val="20"/>
              </w:rPr>
            </w:pPr>
            <w:r w:rsidRPr="00453EBD">
              <w:rPr>
                <w:rFonts w:ascii="Arial" w:hAnsi="Arial" w:cs="Arial"/>
                <w:sz w:val="20"/>
                <w:szCs w:val="20"/>
              </w:rPr>
              <w:t>0,58</w:t>
            </w:r>
          </w:p>
        </w:tc>
        <w:tc>
          <w:tcPr>
            <w:tcW w:w="450" w:type="pct"/>
            <w:tcBorders>
              <w:top w:val="single" w:sz="8" w:space="0" w:color="000000"/>
              <w:left w:val="nil"/>
              <w:bottom w:val="single" w:sz="4" w:space="0" w:color="auto"/>
              <w:right w:val="single" w:sz="4" w:space="0" w:color="auto"/>
            </w:tcBorders>
            <w:shd w:val="clear" w:color="auto" w:fill="auto"/>
            <w:hideMark/>
          </w:tcPr>
          <w:p w14:paraId="3881E874" w14:textId="1FC42E9B"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6ABF7032" w14:textId="3A739A37"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4D4027FF" w14:textId="7C83723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314B48D0" w14:textId="66AB2E2E"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single" w:sz="8" w:space="0" w:color="000000"/>
              <w:left w:val="nil"/>
              <w:bottom w:val="single" w:sz="4" w:space="0" w:color="auto"/>
              <w:right w:val="single" w:sz="4" w:space="0" w:color="auto"/>
            </w:tcBorders>
            <w:shd w:val="clear" w:color="auto" w:fill="auto"/>
            <w:vAlign w:val="center"/>
            <w:hideMark/>
          </w:tcPr>
          <w:p w14:paraId="303531F9" w14:textId="46A62966" w:rsidR="00BE4231" w:rsidRPr="00453EBD" w:rsidRDefault="00BE4231" w:rsidP="00BE4231">
            <w:pPr>
              <w:jc w:val="center"/>
              <w:rPr>
                <w:rFonts w:ascii="Arial" w:hAnsi="Arial" w:cs="Arial"/>
                <w:sz w:val="20"/>
                <w:szCs w:val="20"/>
              </w:rPr>
            </w:pPr>
            <w:r w:rsidRPr="00453EBD">
              <w:rPr>
                <w:rFonts w:ascii="Arial" w:hAnsi="Arial" w:cs="Arial"/>
                <w:sz w:val="20"/>
                <w:szCs w:val="20"/>
              </w:rPr>
              <w:t>10,15</w:t>
            </w:r>
          </w:p>
        </w:tc>
        <w:tc>
          <w:tcPr>
            <w:tcW w:w="457" w:type="pct"/>
            <w:tcBorders>
              <w:top w:val="single" w:sz="8" w:space="0" w:color="000000"/>
              <w:left w:val="nil"/>
              <w:bottom w:val="single" w:sz="4" w:space="0" w:color="auto"/>
              <w:right w:val="single" w:sz="4" w:space="0" w:color="auto"/>
            </w:tcBorders>
            <w:shd w:val="clear" w:color="auto" w:fill="auto"/>
            <w:vAlign w:val="center"/>
            <w:hideMark/>
          </w:tcPr>
          <w:p w14:paraId="03CAF234" w14:textId="5E84BE79" w:rsidR="00BE4231" w:rsidRPr="00453EBD" w:rsidRDefault="00BE4231" w:rsidP="00BE4231">
            <w:pPr>
              <w:jc w:val="center"/>
              <w:rPr>
                <w:rFonts w:ascii="Arial" w:hAnsi="Arial" w:cs="Arial"/>
                <w:sz w:val="20"/>
                <w:szCs w:val="20"/>
              </w:rPr>
            </w:pPr>
            <w:r w:rsidRPr="00453EBD">
              <w:rPr>
                <w:rFonts w:ascii="Arial" w:hAnsi="Arial" w:cs="Arial"/>
                <w:sz w:val="20"/>
                <w:szCs w:val="20"/>
              </w:rPr>
              <w:t>5,88</w:t>
            </w:r>
          </w:p>
        </w:tc>
        <w:tc>
          <w:tcPr>
            <w:tcW w:w="477" w:type="pct"/>
            <w:tcBorders>
              <w:top w:val="single" w:sz="8" w:space="0" w:color="000000"/>
              <w:left w:val="nil"/>
              <w:bottom w:val="single" w:sz="4" w:space="0" w:color="auto"/>
              <w:right w:val="single" w:sz="8" w:space="0" w:color="auto"/>
            </w:tcBorders>
            <w:shd w:val="clear" w:color="auto" w:fill="auto"/>
            <w:vAlign w:val="center"/>
            <w:hideMark/>
          </w:tcPr>
          <w:p w14:paraId="1BBA7914" w14:textId="085E7314" w:rsidR="00BE4231" w:rsidRPr="00453EBD" w:rsidRDefault="00BE4231" w:rsidP="00BE4231">
            <w:pPr>
              <w:jc w:val="center"/>
              <w:rPr>
                <w:rFonts w:ascii="Arial" w:hAnsi="Arial" w:cs="Arial"/>
                <w:sz w:val="20"/>
                <w:szCs w:val="20"/>
              </w:rPr>
            </w:pPr>
            <w:r w:rsidRPr="00453EBD">
              <w:rPr>
                <w:rFonts w:ascii="Arial" w:hAnsi="Arial" w:cs="Arial"/>
                <w:sz w:val="20"/>
                <w:szCs w:val="20"/>
              </w:rPr>
              <w:t>5,63</w:t>
            </w:r>
          </w:p>
        </w:tc>
      </w:tr>
      <w:tr w:rsidR="00BE4231" w:rsidRPr="00175493" w14:paraId="66055733" w14:textId="77777777" w:rsidTr="000A3FF2">
        <w:trPr>
          <w:trHeight w:val="106"/>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7DB6224B" w14:textId="239BE916" w:rsidR="00BE4231" w:rsidRPr="00453EBD" w:rsidRDefault="00BE4231" w:rsidP="00BE4231">
            <w:pPr>
              <w:rPr>
                <w:rFonts w:ascii="Arial" w:hAnsi="Arial" w:cs="Arial"/>
                <w:sz w:val="20"/>
                <w:szCs w:val="20"/>
              </w:rPr>
            </w:pPr>
            <w:r w:rsidRPr="00453EBD">
              <w:rPr>
                <w:rFonts w:ascii="Arial" w:hAnsi="Arial" w:cs="Arial"/>
                <w:sz w:val="20"/>
                <w:szCs w:val="20"/>
              </w:rPr>
              <w:t>«Новая»</w:t>
            </w:r>
          </w:p>
        </w:tc>
        <w:tc>
          <w:tcPr>
            <w:tcW w:w="450" w:type="pct"/>
            <w:tcBorders>
              <w:top w:val="nil"/>
              <w:left w:val="nil"/>
              <w:bottom w:val="single" w:sz="4" w:space="0" w:color="auto"/>
              <w:right w:val="single" w:sz="4" w:space="0" w:color="auto"/>
            </w:tcBorders>
            <w:shd w:val="clear" w:color="auto" w:fill="auto"/>
            <w:vAlign w:val="center"/>
            <w:hideMark/>
          </w:tcPr>
          <w:p w14:paraId="145CF0CE" w14:textId="5C0DDA14" w:rsidR="00BE4231" w:rsidRPr="00453EBD" w:rsidRDefault="00BE4231" w:rsidP="00BE4231">
            <w:pPr>
              <w:jc w:val="center"/>
              <w:rPr>
                <w:rFonts w:ascii="Arial" w:hAnsi="Arial" w:cs="Arial"/>
                <w:sz w:val="20"/>
                <w:szCs w:val="20"/>
              </w:rPr>
            </w:pPr>
            <w:r w:rsidRPr="00453EBD">
              <w:rPr>
                <w:rFonts w:ascii="Arial" w:hAnsi="Arial" w:cs="Arial"/>
                <w:sz w:val="20"/>
                <w:szCs w:val="20"/>
              </w:rPr>
              <w:t>0,66</w:t>
            </w:r>
          </w:p>
        </w:tc>
        <w:tc>
          <w:tcPr>
            <w:tcW w:w="450" w:type="pct"/>
            <w:tcBorders>
              <w:top w:val="nil"/>
              <w:left w:val="nil"/>
              <w:bottom w:val="single" w:sz="4" w:space="0" w:color="auto"/>
              <w:right w:val="single" w:sz="4" w:space="0" w:color="auto"/>
            </w:tcBorders>
            <w:shd w:val="clear" w:color="auto" w:fill="auto"/>
            <w:hideMark/>
          </w:tcPr>
          <w:p w14:paraId="4C8EC409" w14:textId="675E10EE"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C0365C3" w14:textId="33B3319F"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4963B12C" w14:textId="59C1461A"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090BBD4" w14:textId="501799A4"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1B827B80" w14:textId="4977E110" w:rsidR="00BE4231" w:rsidRPr="00453EBD" w:rsidRDefault="00BE4231" w:rsidP="00BE4231">
            <w:pPr>
              <w:jc w:val="center"/>
              <w:rPr>
                <w:rFonts w:ascii="Arial" w:hAnsi="Arial" w:cs="Arial"/>
                <w:sz w:val="20"/>
                <w:szCs w:val="20"/>
              </w:rPr>
            </w:pPr>
            <w:r w:rsidRPr="00453EBD">
              <w:rPr>
                <w:rFonts w:ascii="Arial" w:hAnsi="Arial" w:cs="Arial"/>
                <w:sz w:val="20"/>
                <w:szCs w:val="20"/>
              </w:rPr>
              <w:t>16,11</w:t>
            </w:r>
          </w:p>
        </w:tc>
        <w:tc>
          <w:tcPr>
            <w:tcW w:w="457" w:type="pct"/>
            <w:tcBorders>
              <w:top w:val="nil"/>
              <w:left w:val="nil"/>
              <w:bottom w:val="single" w:sz="4" w:space="0" w:color="auto"/>
              <w:right w:val="single" w:sz="4" w:space="0" w:color="auto"/>
            </w:tcBorders>
            <w:shd w:val="clear" w:color="auto" w:fill="auto"/>
            <w:vAlign w:val="center"/>
            <w:hideMark/>
          </w:tcPr>
          <w:p w14:paraId="77C89BEA" w14:textId="44996992" w:rsidR="00BE4231" w:rsidRPr="00453EBD" w:rsidRDefault="00BE4231" w:rsidP="00BE4231">
            <w:pPr>
              <w:jc w:val="center"/>
              <w:rPr>
                <w:rFonts w:ascii="Arial" w:hAnsi="Arial" w:cs="Arial"/>
                <w:sz w:val="20"/>
                <w:szCs w:val="20"/>
              </w:rPr>
            </w:pPr>
            <w:r w:rsidRPr="00453EBD">
              <w:rPr>
                <w:rFonts w:ascii="Arial" w:hAnsi="Arial" w:cs="Arial"/>
                <w:sz w:val="20"/>
                <w:szCs w:val="20"/>
              </w:rPr>
              <w:t>7,24</w:t>
            </w:r>
          </w:p>
        </w:tc>
        <w:tc>
          <w:tcPr>
            <w:tcW w:w="477" w:type="pct"/>
            <w:tcBorders>
              <w:top w:val="nil"/>
              <w:left w:val="nil"/>
              <w:bottom w:val="single" w:sz="4" w:space="0" w:color="auto"/>
              <w:right w:val="single" w:sz="4" w:space="0" w:color="auto"/>
            </w:tcBorders>
            <w:shd w:val="clear" w:color="auto" w:fill="auto"/>
            <w:vAlign w:val="center"/>
            <w:hideMark/>
          </w:tcPr>
          <w:p w14:paraId="6612459C" w14:textId="12F37CD6" w:rsidR="00BE4231" w:rsidRPr="00453EBD" w:rsidRDefault="00BE4231" w:rsidP="00BE4231">
            <w:pPr>
              <w:jc w:val="center"/>
              <w:rPr>
                <w:rFonts w:ascii="Arial" w:hAnsi="Arial" w:cs="Arial"/>
                <w:sz w:val="20"/>
                <w:szCs w:val="20"/>
              </w:rPr>
            </w:pPr>
            <w:r w:rsidRPr="00453EBD">
              <w:rPr>
                <w:rFonts w:ascii="Arial" w:hAnsi="Arial" w:cs="Arial"/>
                <w:sz w:val="20"/>
                <w:szCs w:val="20"/>
              </w:rPr>
              <w:t>5,93</w:t>
            </w:r>
          </w:p>
        </w:tc>
      </w:tr>
      <w:tr w:rsidR="00BE4231" w:rsidRPr="00175493" w14:paraId="63BDAFC5" w14:textId="77777777" w:rsidTr="000A3FF2">
        <w:trPr>
          <w:trHeight w:val="139"/>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75EF1E15" w14:textId="7B582BFA" w:rsidR="00BE4231" w:rsidRPr="00453EBD" w:rsidRDefault="00BE4231" w:rsidP="00BE4231">
            <w:pPr>
              <w:rPr>
                <w:rFonts w:ascii="Arial" w:hAnsi="Arial" w:cs="Arial"/>
                <w:sz w:val="20"/>
                <w:szCs w:val="20"/>
              </w:rPr>
            </w:pPr>
            <w:r w:rsidRPr="00453EBD">
              <w:rPr>
                <w:rFonts w:ascii="Arial" w:hAnsi="Arial" w:cs="Arial"/>
                <w:sz w:val="20"/>
                <w:szCs w:val="20"/>
              </w:rPr>
              <w:t>«ТГК-1» (до октября 2024 г., далее котельная «Восточная»)</w:t>
            </w:r>
          </w:p>
        </w:tc>
        <w:tc>
          <w:tcPr>
            <w:tcW w:w="450" w:type="pct"/>
            <w:tcBorders>
              <w:top w:val="nil"/>
              <w:left w:val="nil"/>
              <w:bottom w:val="single" w:sz="4" w:space="0" w:color="auto"/>
              <w:right w:val="single" w:sz="4" w:space="0" w:color="auto"/>
            </w:tcBorders>
            <w:shd w:val="clear" w:color="auto" w:fill="auto"/>
            <w:vAlign w:val="center"/>
            <w:hideMark/>
          </w:tcPr>
          <w:p w14:paraId="5ABFECDD" w14:textId="77777777" w:rsidR="00BE4231" w:rsidRPr="00453EBD" w:rsidRDefault="00BE4231" w:rsidP="00BE4231">
            <w:pPr>
              <w:jc w:val="center"/>
              <w:rPr>
                <w:rFonts w:ascii="Arial" w:hAnsi="Arial" w:cs="Arial"/>
                <w:sz w:val="20"/>
                <w:szCs w:val="20"/>
              </w:rPr>
            </w:pPr>
            <w:r w:rsidRPr="00453EBD">
              <w:rPr>
                <w:rFonts w:ascii="Arial" w:hAnsi="Arial" w:cs="Arial"/>
                <w:sz w:val="20"/>
                <w:szCs w:val="20"/>
              </w:rPr>
              <w:t>0</w:t>
            </w:r>
          </w:p>
        </w:tc>
        <w:tc>
          <w:tcPr>
            <w:tcW w:w="450" w:type="pct"/>
            <w:tcBorders>
              <w:top w:val="nil"/>
              <w:left w:val="nil"/>
              <w:bottom w:val="single" w:sz="4" w:space="0" w:color="auto"/>
              <w:right w:val="single" w:sz="4" w:space="0" w:color="auto"/>
            </w:tcBorders>
            <w:shd w:val="clear" w:color="auto" w:fill="auto"/>
            <w:vAlign w:val="center"/>
            <w:hideMark/>
          </w:tcPr>
          <w:p w14:paraId="0FEEC729" w14:textId="4AEF993E" w:rsidR="00BE4231" w:rsidRPr="00453EBD" w:rsidRDefault="00BE4231" w:rsidP="00BE4231">
            <w:pPr>
              <w:jc w:val="center"/>
              <w:rPr>
                <w:rFonts w:ascii="Arial" w:hAnsi="Arial" w:cs="Arial"/>
                <w:sz w:val="20"/>
                <w:szCs w:val="20"/>
              </w:rPr>
            </w:pPr>
            <w:r w:rsidRPr="00453EBD">
              <w:rPr>
                <w:rFonts w:ascii="Arial" w:hAnsi="Arial" w:cs="Arial"/>
                <w:sz w:val="20"/>
                <w:szCs w:val="20"/>
              </w:rPr>
              <w:t>2,94</w:t>
            </w:r>
          </w:p>
        </w:tc>
        <w:tc>
          <w:tcPr>
            <w:tcW w:w="450" w:type="pct"/>
            <w:tcBorders>
              <w:top w:val="nil"/>
              <w:left w:val="nil"/>
              <w:bottom w:val="single" w:sz="4" w:space="0" w:color="auto"/>
              <w:right w:val="single" w:sz="4" w:space="0" w:color="auto"/>
            </w:tcBorders>
            <w:shd w:val="clear" w:color="auto" w:fill="auto"/>
            <w:hideMark/>
          </w:tcPr>
          <w:p w14:paraId="565B2072" w14:textId="26271C0A"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00F8AA3B" w14:textId="456B7690"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5EA753BA" w14:textId="46B03E5D"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5443EC8C" w14:textId="1E4130A2" w:rsidR="00BE4231" w:rsidRPr="00453EBD" w:rsidRDefault="00BE4231" w:rsidP="00BE4231">
            <w:pPr>
              <w:jc w:val="center"/>
              <w:rPr>
                <w:rFonts w:ascii="Arial" w:hAnsi="Arial" w:cs="Arial"/>
                <w:sz w:val="20"/>
                <w:szCs w:val="20"/>
              </w:rPr>
            </w:pPr>
            <w:r w:rsidRPr="00453EBD">
              <w:rPr>
                <w:rFonts w:ascii="Arial" w:hAnsi="Arial" w:cs="Arial"/>
                <w:sz w:val="20"/>
                <w:szCs w:val="20"/>
              </w:rPr>
              <w:t>13,66</w:t>
            </w:r>
          </w:p>
        </w:tc>
        <w:tc>
          <w:tcPr>
            <w:tcW w:w="457" w:type="pct"/>
            <w:tcBorders>
              <w:top w:val="nil"/>
              <w:left w:val="nil"/>
              <w:bottom w:val="single" w:sz="4" w:space="0" w:color="auto"/>
              <w:right w:val="single" w:sz="4" w:space="0" w:color="auto"/>
            </w:tcBorders>
            <w:shd w:val="clear" w:color="auto" w:fill="auto"/>
            <w:vAlign w:val="center"/>
            <w:hideMark/>
          </w:tcPr>
          <w:p w14:paraId="4CD6A454" w14:textId="2600CD2A" w:rsidR="00BE4231" w:rsidRPr="00453EBD" w:rsidRDefault="00BE4231" w:rsidP="00BE4231">
            <w:pPr>
              <w:jc w:val="center"/>
              <w:rPr>
                <w:rFonts w:ascii="Arial" w:hAnsi="Arial" w:cs="Arial"/>
                <w:sz w:val="20"/>
                <w:szCs w:val="20"/>
              </w:rPr>
            </w:pPr>
            <w:r w:rsidRPr="00453EBD">
              <w:rPr>
                <w:rFonts w:ascii="Arial" w:hAnsi="Arial" w:cs="Arial"/>
                <w:sz w:val="20"/>
                <w:szCs w:val="20"/>
              </w:rPr>
              <w:t>9,75</w:t>
            </w:r>
          </w:p>
        </w:tc>
        <w:tc>
          <w:tcPr>
            <w:tcW w:w="477" w:type="pct"/>
            <w:tcBorders>
              <w:top w:val="nil"/>
              <w:left w:val="nil"/>
              <w:bottom w:val="single" w:sz="4" w:space="0" w:color="auto"/>
              <w:right w:val="single" w:sz="8" w:space="0" w:color="auto"/>
            </w:tcBorders>
            <w:shd w:val="clear" w:color="auto" w:fill="auto"/>
            <w:vAlign w:val="center"/>
            <w:hideMark/>
          </w:tcPr>
          <w:p w14:paraId="616B12D0" w14:textId="2660BA94" w:rsidR="00BE4231" w:rsidRPr="00453EBD" w:rsidRDefault="00BE4231" w:rsidP="00BE4231">
            <w:pPr>
              <w:jc w:val="center"/>
              <w:rPr>
                <w:rFonts w:ascii="Arial" w:hAnsi="Arial" w:cs="Arial"/>
                <w:sz w:val="20"/>
                <w:szCs w:val="20"/>
              </w:rPr>
            </w:pPr>
            <w:r w:rsidRPr="00453EBD">
              <w:rPr>
                <w:rFonts w:ascii="Arial" w:hAnsi="Arial" w:cs="Arial"/>
                <w:sz w:val="20"/>
                <w:szCs w:val="20"/>
              </w:rPr>
              <w:t>7,22</w:t>
            </w:r>
          </w:p>
        </w:tc>
      </w:tr>
      <w:tr w:rsidR="00BE4231" w:rsidRPr="00175493" w14:paraId="306EE119" w14:textId="77777777" w:rsidTr="000A3FF2">
        <w:trPr>
          <w:trHeight w:val="184"/>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7F0CFC38" w14:textId="6336C71B" w:rsidR="00BE4231" w:rsidRPr="00453EBD" w:rsidRDefault="00BE4231" w:rsidP="00BE4231">
            <w:pPr>
              <w:rPr>
                <w:rFonts w:ascii="Arial" w:hAnsi="Arial" w:cs="Arial"/>
                <w:sz w:val="20"/>
                <w:szCs w:val="20"/>
              </w:rPr>
            </w:pPr>
            <w:r w:rsidRPr="00453EBD">
              <w:rPr>
                <w:rFonts w:ascii="Arial" w:hAnsi="Arial" w:cs="Arial"/>
                <w:sz w:val="20"/>
                <w:szCs w:val="20"/>
              </w:rPr>
              <w:t>ФГУП «УЭВ»</w:t>
            </w:r>
          </w:p>
        </w:tc>
        <w:tc>
          <w:tcPr>
            <w:tcW w:w="450" w:type="pct"/>
            <w:tcBorders>
              <w:top w:val="nil"/>
              <w:left w:val="nil"/>
              <w:bottom w:val="single" w:sz="4" w:space="0" w:color="auto"/>
              <w:right w:val="single" w:sz="4" w:space="0" w:color="auto"/>
            </w:tcBorders>
            <w:shd w:val="clear" w:color="auto" w:fill="auto"/>
            <w:vAlign w:val="center"/>
            <w:hideMark/>
          </w:tcPr>
          <w:p w14:paraId="7795D847" w14:textId="79B311EB" w:rsidR="00BE4231" w:rsidRPr="00453EBD" w:rsidRDefault="00BE4231" w:rsidP="00BE4231">
            <w:pPr>
              <w:jc w:val="center"/>
              <w:rPr>
                <w:rFonts w:ascii="Arial" w:hAnsi="Arial" w:cs="Arial"/>
                <w:sz w:val="20"/>
                <w:szCs w:val="20"/>
              </w:rPr>
            </w:pPr>
            <w:r w:rsidRPr="00453EBD">
              <w:rPr>
                <w:rFonts w:ascii="Arial" w:hAnsi="Arial" w:cs="Arial"/>
                <w:sz w:val="20"/>
                <w:szCs w:val="20"/>
              </w:rPr>
              <w:t>0,23</w:t>
            </w:r>
          </w:p>
        </w:tc>
        <w:tc>
          <w:tcPr>
            <w:tcW w:w="450" w:type="pct"/>
            <w:tcBorders>
              <w:top w:val="nil"/>
              <w:left w:val="nil"/>
              <w:bottom w:val="single" w:sz="4" w:space="0" w:color="auto"/>
              <w:right w:val="single" w:sz="4" w:space="0" w:color="auto"/>
            </w:tcBorders>
            <w:shd w:val="clear" w:color="auto" w:fill="auto"/>
            <w:vAlign w:val="center"/>
            <w:hideMark/>
          </w:tcPr>
          <w:p w14:paraId="4A972210" w14:textId="77777777" w:rsidR="00BE4231" w:rsidRPr="00453EBD" w:rsidRDefault="00BE4231" w:rsidP="00BE4231">
            <w:pPr>
              <w:jc w:val="center"/>
              <w:rPr>
                <w:rFonts w:ascii="Arial" w:hAnsi="Arial" w:cs="Arial"/>
                <w:sz w:val="20"/>
                <w:szCs w:val="20"/>
              </w:rPr>
            </w:pPr>
            <w:r w:rsidRPr="00453EBD">
              <w:rPr>
                <w:rFonts w:ascii="Arial" w:hAnsi="Arial" w:cs="Arial"/>
                <w:sz w:val="20"/>
                <w:szCs w:val="20"/>
              </w:rPr>
              <w:t>0</w:t>
            </w:r>
          </w:p>
        </w:tc>
        <w:tc>
          <w:tcPr>
            <w:tcW w:w="450" w:type="pct"/>
            <w:tcBorders>
              <w:top w:val="nil"/>
              <w:left w:val="nil"/>
              <w:bottom w:val="single" w:sz="4" w:space="0" w:color="auto"/>
              <w:right w:val="single" w:sz="4" w:space="0" w:color="auto"/>
            </w:tcBorders>
            <w:shd w:val="clear" w:color="auto" w:fill="auto"/>
            <w:vAlign w:val="center"/>
            <w:hideMark/>
          </w:tcPr>
          <w:p w14:paraId="2302ACD6" w14:textId="144F4938" w:rsidR="00BE4231" w:rsidRPr="00453EBD" w:rsidRDefault="00BE4231" w:rsidP="00BE4231">
            <w:pPr>
              <w:jc w:val="center"/>
              <w:rPr>
                <w:rFonts w:ascii="Arial" w:hAnsi="Arial" w:cs="Arial"/>
                <w:sz w:val="20"/>
                <w:szCs w:val="20"/>
              </w:rPr>
            </w:pPr>
            <w:r w:rsidRPr="00453EBD">
              <w:rPr>
                <w:rFonts w:ascii="Arial" w:hAnsi="Arial" w:cs="Arial"/>
                <w:sz w:val="20"/>
                <w:szCs w:val="20"/>
              </w:rPr>
              <w:t>0,86</w:t>
            </w:r>
          </w:p>
        </w:tc>
        <w:tc>
          <w:tcPr>
            <w:tcW w:w="450" w:type="pct"/>
            <w:tcBorders>
              <w:top w:val="nil"/>
              <w:left w:val="nil"/>
              <w:bottom w:val="single" w:sz="4" w:space="0" w:color="auto"/>
              <w:right w:val="single" w:sz="4" w:space="0" w:color="auto"/>
            </w:tcBorders>
            <w:shd w:val="clear" w:color="auto" w:fill="auto"/>
            <w:hideMark/>
          </w:tcPr>
          <w:p w14:paraId="38AD4C3C" w14:textId="253AE044"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B526001" w14:textId="5EBA4E2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5239E7C5" w14:textId="11A9CDEF" w:rsidR="00BE4231" w:rsidRPr="00453EBD" w:rsidRDefault="00BE4231" w:rsidP="00BE4231">
            <w:pPr>
              <w:jc w:val="center"/>
              <w:rPr>
                <w:rFonts w:ascii="Arial" w:hAnsi="Arial" w:cs="Arial"/>
                <w:sz w:val="20"/>
                <w:szCs w:val="20"/>
              </w:rPr>
            </w:pPr>
            <w:r w:rsidRPr="00453EBD">
              <w:rPr>
                <w:rFonts w:ascii="Arial" w:hAnsi="Arial" w:cs="Arial"/>
                <w:sz w:val="20"/>
                <w:szCs w:val="20"/>
              </w:rPr>
              <w:t>0,81</w:t>
            </w:r>
          </w:p>
        </w:tc>
        <w:tc>
          <w:tcPr>
            <w:tcW w:w="457" w:type="pct"/>
            <w:tcBorders>
              <w:top w:val="nil"/>
              <w:left w:val="nil"/>
              <w:bottom w:val="single" w:sz="4" w:space="0" w:color="auto"/>
              <w:right w:val="single" w:sz="4" w:space="0" w:color="auto"/>
            </w:tcBorders>
            <w:shd w:val="clear" w:color="auto" w:fill="auto"/>
            <w:vAlign w:val="center"/>
            <w:hideMark/>
          </w:tcPr>
          <w:p w14:paraId="127D4F81" w14:textId="30D35D08"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77" w:type="pct"/>
            <w:tcBorders>
              <w:top w:val="nil"/>
              <w:left w:val="nil"/>
              <w:bottom w:val="single" w:sz="4" w:space="0" w:color="auto"/>
              <w:right w:val="single" w:sz="4" w:space="0" w:color="auto"/>
            </w:tcBorders>
            <w:shd w:val="clear" w:color="auto" w:fill="auto"/>
            <w:vAlign w:val="center"/>
            <w:hideMark/>
          </w:tcPr>
          <w:p w14:paraId="6C5FC0A8" w14:textId="18433A75" w:rsidR="00BE4231" w:rsidRPr="00453EBD" w:rsidRDefault="00BE4231" w:rsidP="00BE4231">
            <w:pPr>
              <w:jc w:val="center"/>
              <w:rPr>
                <w:rFonts w:ascii="Arial" w:hAnsi="Arial" w:cs="Arial"/>
                <w:sz w:val="20"/>
                <w:szCs w:val="20"/>
              </w:rPr>
            </w:pPr>
            <w:r w:rsidRPr="00453EBD">
              <w:rPr>
                <w:rFonts w:ascii="Arial" w:hAnsi="Arial" w:cs="Arial"/>
                <w:sz w:val="20"/>
                <w:szCs w:val="20"/>
              </w:rPr>
              <w:t>0,65</w:t>
            </w:r>
          </w:p>
        </w:tc>
      </w:tr>
      <w:tr w:rsidR="00BE4231" w:rsidRPr="00175493" w14:paraId="0E4C84D6" w14:textId="77777777" w:rsidTr="000A3FF2">
        <w:trPr>
          <w:trHeight w:val="89"/>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28BE3D7F" w14:textId="42A71CCE" w:rsidR="00BE4231" w:rsidRPr="00453EBD" w:rsidRDefault="00BE4231" w:rsidP="00BE4231">
            <w:pPr>
              <w:rPr>
                <w:rFonts w:ascii="Arial" w:hAnsi="Arial" w:cs="Arial"/>
                <w:sz w:val="20"/>
                <w:szCs w:val="20"/>
              </w:rPr>
            </w:pPr>
            <w:r w:rsidRPr="00453EBD">
              <w:rPr>
                <w:rFonts w:ascii="Arial" w:hAnsi="Arial" w:cs="Arial"/>
                <w:sz w:val="20"/>
                <w:szCs w:val="20"/>
              </w:rPr>
              <w:t>ИП Голубев</w:t>
            </w:r>
          </w:p>
        </w:tc>
        <w:tc>
          <w:tcPr>
            <w:tcW w:w="450" w:type="pct"/>
            <w:tcBorders>
              <w:top w:val="nil"/>
              <w:left w:val="nil"/>
              <w:bottom w:val="single" w:sz="4" w:space="0" w:color="auto"/>
              <w:right w:val="single" w:sz="4" w:space="0" w:color="auto"/>
            </w:tcBorders>
            <w:shd w:val="clear" w:color="auto" w:fill="auto"/>
            <w:hideMark/>
          </w:tcPr>
          <w:p w14:paraId="221E66D1" w14:textId="7664F7B7"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035B271D" w14:textId="475ACDB6"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5AF82613" w14:textId="28BEB22F"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7CD99CFC" w14:textId="075B2B0C"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436879F1" w14:textId="3970766D"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hideMark/>
          </w:tcPr>
          <w:p w14:paraId="1A1AD8E9" w14:textId="2C710B3D"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hideMark/>
          </w:tcPr>
          <w:p w14:paraId="13002BA1" w14:textId="07C8DE0F"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77" w:type="pct"/>
            <w:tcBorders>
              <w:top w:val="nil"/>
              <w:left w:val="nil"/>
              <w:bottom w:val="single" w:sz="4" w:space="0" w:color="auto"/>
              <w:right w:val="single" w:sz="4" w:space="0" w:color="auto"/>
            </w:tcBorders>
            <w:shd w:val="clear" w:color="auto" w:fill="auto"/>
            <w:hideMark/>
          </w:tcPr>
          <w:p w14:paraId="08966FD2" w14:textId="3FFB901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r>
      <w:tr w:rsidR="00BE4231" w:rsidRPr="00175493" w14:paraId="146B4C40" w14:textId="77777777" w:rsidTr="000A3FF2">
        <w:trPr>
          <w:trHeight w:val="134"/>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2890CC67" w14:textId="0E7366F5" w:rsidR="00BE4231" w:rsidRPr="00453EBD" w:rsidRDefault="00BE4231" w:rsidP="00BE4231">
            <w:pPr>
              <w:rPr>
                <w:rFonts w:ascii="Arial" w:hAnsi="Arial" w:cs="Arial"/>
                <w:sz w:val="20"/>
                <w:szCs w:val="20"/>
              </w:rPr>
            </w:pPr>
            <w:r w:rsidRPr="00453EBD">
              <w:rPr>
                <w:rFonts w:ascii="Arial" w:hAnsi="Arial" w:cs="Arial"/>
                <w:sz w:val="20"/>
                <w:szCs w:val="20"/>
              </w:rPr>
              <w:t>Коммунальщик</w:t>
            </w:r>
          </w:p>
        </w:tc>
        <w:tc>
          <w:tcPr>
            <w:tcW w:w="450" w:type="pct"/>
            <w:tcBorders>
              <w:top w:val="nil"/>
              <w:left w:val="nil"/>
              <w:bottom w:val="single" w:sz="4" w:space="0" w:color="auto"/>
              <w:right w:val="single" w:sz="4" w:space="0" w:color="auto"/>
            </w:tcBorders>
            <w:shd w:val="clear" w:color="auto" w:fill="auto"/>
            <w:hideMark/>
          </w:tcPr>
          <w:p w14:paraId="176635DB" w14:textId="40C17EDB"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472CCD9A" w14:textId="6EC96EC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CD86BE2" w14:textId="76BF42B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35AF75E6" w14:textId="4F8F2AE6"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274AC642" w14:textId="2A7C07D2"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7AA49350" w14:textId="25252733" w:rsidR="00BE4231" w:rsidRPr="00453EBD" w:rsidRDefault="00BE4231" w:rsidP="00BE4231">
            <w:pPr>
              <w:jc w:val="center"/>
              <w:rPr>
                <w:rFonts w:ascii="Arial" w:hAnsi="Arial" w:cs="Arial"/>
                <w:sz w:val="20"/>
                <w:szCs w:val="20"/>
              </w:rPr>
            </w:pPr>
            <w:r w:rsidRPr="00453EBD">
              <w:rPr>
                <w:rFonts w:ascii="Arial" w:hAnsi="Arial" w:cs="Arial"/>
                <w:sz w:val="20"/>
                <w:szCs w:val="20"/>
              </w:rPr>
              <w:t>0,72</w:t>
            </w:r>
          </w:p>
        </w:tc>
        <w:tc>
          <w:tcPr>
            <w:tcW w:w="457" w:type="pct"/>
            <w:tcBorders>
              <w:top w:val="nil"/>
              <w:left w:val="nil"/>
              <w:bottom w:val="single" w:sz="4" w:space="0" w:color="auto"/>
              <w:right w:val="single" w:sz="4" w:space="0" w:color="auto"/>
            </w:tcBorders>
            <w:shd w:val="clear" w:color="auto" w:fill="auto"/>
            <w:vAlign w:val="center"/>
            <w:hideMark/>
          </w:tcPr>
          <w:p w14:paraId="16B44CE4" w14:textId="28B0E0F1" w:rsidR="00BE4231" w:rsidRPr="00453EBD" w:rsidRDefault="00BE4231" w:rsidP="00BE4231">
            <w:pPr>
              <w:jc w:val="center"/>
              <w:rPr>
                <w:rFonts w:ascii="Arial" w:hAnsi="Arial" w:cs="Arial"/>
                <w:sz w:val="20"/>
                <w:szCs w:val="20"/>
              </w:rPr>
            </w:pPr>
            <w:r w:rsidRPr="00453EBD">
              <w:rPr>
                <w:rFonts w:ascii="Arial" w:hAnsi="Arial" w:cs="Arial"/>
                <w:sz w:val="20"/>
                <w:szCs w:val="20"/>
              </w:rPr>
              <w:t>0,80</w:t>
            </w:r>
          </w:p>
        </w:tc>
        <w:tc>
          <w:tcPr>
            <w:tcW w:w="477" w:type="pct"/>
            <w:tcBorders>
              <w:top w:val="nil"/>
              <w:left w:val="nil"/>
              <w:bottom w:val="single" w:sz="4" w:space="0" w:color="auto"/>
              <w:right w:val="single" w:sz="4" w:space="0" w:color="auto"/>
            </w:tcBorders>
            <w:shd w:val="clear" w:color="auto" w:fill="auto"/>
            <w:vAlign w:val="center"/>
            <w:hideMark/>
          </w:tcPr>
          <w:p w14:paraId="1DF67ECD" w14:textId="24B23BBE" w:rsidR="00BE4231" w:rsidRPr="00453EBD" w:rsidRDefault="00BE4231" w:rsidP="00BE4231">
            <w:pPr>
              <w:jc w:val="center"/>
              <w:rPr>
                <w:rFonts w:ascii="Arial" w:hAnsi="Arial" w:cs="Arial"/>
                <w:sz w:val="20"/>
                <w:szCs w:val="20"/>
              </w:rPr>
            </w:pPr>
          </w:p>
        </w:tc>
      </w:tr>
      <w:tr w:rsidR="00BE4231" w:rsidRPr="00175493" w14:paraId="154F22D6" w14:textId="77777777" w:rsidTr="000A3FF2">
        <w:trPr>
          <w:trHeight w:val="166"/>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7358FB8E" w14:textId="767E5AF0" w:rsidR="00BE4231" w:rsidRPr="00453EBD" w:rsidRDefault="00BE4231" w:rsidP="00BE4231">
            <w:pPr>
              <w:rPr>
                <w:rFonts w:ascii="Arial" w:hAnsi="Arial" w:cs="Arial"/>
                <w:sz w:val="20"/>
                <w:szCs w:val="20"/>
              </w:rPr>
            </w:pPr>
            <w:r w:rsidRPr="00453EBD">
              <w:rPr>
                <w:rFonts w:ascii="Arial" w:hAnsi="Arial" w:cs="Arial"/>
                <w:sz w:val="20"/>
                <w:szCs w:val="20"/>
              </w:rPr>
              <w:t xml:space="preserve">Новый источник 7 </w:t>
            </w:r>
            <w:proofErr w:type="spellStart"/>
            <w:r w:rsidRPr="00453EBD">
              <w:rPr>
                <w:rFonts w:ascii="Arial" w:hAnsi="Arial" w:cs="Arial"/>
                <w:sz w:val="20"/>
                <w:szCs w:val="20"/>
              </w:rPr>
              <w:t>мкр</w:t>
            </w:r>
            <w:proofErr w:type="spellEnd"/>
          </w:p>
        </w:tc>
        <w:tc>
          <w:tcPr>
            <w:tcW w:w="450" w:type="pct"/>
            <w:tcBorders>
              <w:top w:val="nil"/>
              <w:left w:val="nil"/>
              <w:bottom w:val="single" w:sz="4" w:space="0" w:color="auto"/>
              <w:right w:val="single" w:sz="4" w:space="0" w:color="auto"/>
            </w:tcBorders>
            <w:shd w:val="clear" w:color="auto" w:fill="auto"/>
            <w:hideMark/>
          </w:tcPr>
          <w:p w14:paraId="10360485" w14:textId="5A2C7B5D"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0358259B" w14:textId="40AB7028"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7A76321" w14:textId="226F1623"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B92CF31" w14:textId="426D9498"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A235B59" w14:textId="7344C88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69744949" w14:textId="69F0F3FB" w:rsidR="00BE4231" w:rsidRPr="00453EBD" w:rsidRDefault="00BE4231" w:rsidP="00BE4231">
            <w:pPr>
              <w:jc w:val="center"/>
              <w:rPr>
                <w:rFonts w:ascii="Arial" w:hAnsi="Arial" w:cs="Arial"/>
                <w:sz w:val="20"/>
                <w:szCs w:val="20"/>
              </w:rPr>
            </w:pPr>
            <w:r w:rsidRPr="00453EBD">
              <w:rPr>
                <w:rFonts w:ascii="Arial" w:hAnsi="Arial" w:cs="Arial"/>
                <w:sz w:val="20"/>
                <w:szCs w:val="20"/>
              </w:rPr>
              <w:t>9,40</w:t>
            </w:r>
          </w:p>
        </w:tc>
        <w:tc>
          <w:tcPr>
            <w:tcW w:w="457" w:type="pct"/>
            <w:tcBorders>
              <w:top w:val="nil"/>
              <w:left w:val="nil"/>
              <w:bottom w:val="single" w:sz="4" w:space="0" w:color="auto"/>
              <w:right w:val="single" w:sz="4" w:space="0" w:color="auto"/>
            </w:tcBorders>
            <w:shd w:val="clear" w:color="auto" w:fill="auto"/>
            <w:vAlign w:val="center"/>
            <w:hideMark/>
          </w:tcPr>
          <w:p w14:paraId="2D2C5B33" w14:textId="5D90A513" w:rsidR="00BE4231" w:rsidRPr="00453EBD" w:rsidRDefault="00BE4231" w:rsidP="00BE4231">
            <w:pPr>
              <w:jc w:val="center"/>
              <w:rPr>
                <w:rFonts w:ascii="Arial" w:hAnsi="Arial" w:cs="Arial"/>
                <w:sz w:val="20"/>
                <w:szCs w:val="20"/>
              </w:rPr>
            </w:pPr>
            <w:r w:rsidRPr="00453EBD">
              <w:rPr>
                <w:rFonts w:ascii="Arial" w:hAnsi="Arial" w:cs="Arial"/>
                <w:sz w:val="20"/>
                <w:szCs w:val="20"/>
              </w:rPr>
              <w:t>6,51</w:t>
            </w:r>
          </w:p>
        </w:tc>
        <w:tc>
          <w:tcPr>
            <w:tcW w:w="477" w:type="pct"/>
            <w:tcBorders>
              <w:top w:val="nil"/>
              <w:left w:val="nil"/>
              <w:bottom w:val="single" w:sz="4" w:space="0" w:color="auto"/>
              <w:right w:val="single" w:sz="4" w:space="0" w:color="auto"/>
            </w:tcBorders>
            <w:shd w:val="clear" w:color="auto" w:fill="auto"/>
            <w:vAlign w:val="center"/>
            <w:hideMark/>
          </w:tcPr>
          <w:p w14:paraId="19B379AA" w14:textId="24712ABC" w:rsidR="00BE4231" w:rsidRPr="00453EBD" w:rsidRDefault="00BE4231" w:rsidP="00BE4231">
            <w:pPr>
              <w:jc w:val="center"/>
              <w:rPr>
                <w:rFonts w:ascii="Arial" w:hAnsi="Arial" w:cs="Arial"/>
                <w:sz w:val="20"/>
                <w:szCs w:val="20"/>
              </w:rPr>
            </w:pPr>
            <w:r w:rsidRPr="00453EBD">
              <w:rPr>
                <w:rFonts w:ascii="Arial" w:hAnsi="Arial" w:cs="Arial"/>
                <w:sz w:val="20"/>
                <w:szCs w:val="20"/>
              </w:rPr>
              <w:t>6,51</w:t>
            </w:r>
          </w:p>
        </w:tc>
      </w:tr>
      <w:tr w:rsidR="00BE4231" w:rsidRPr="00175493" w14:paraId="27E32C22" w14:textId="77777777" w:rsidTr="000A3FF2">
        <w:trPr>
          <w:trHeight w:val="84"/>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17F82870" w14:textId="390529C4" w:rsidR="00BE4231" w:rsidRPr="00453EBD" w:rsidRDefault="00BE4231" w:rsidP="00BE4231">
            <w:pPr>
              <w:rPr>
                <w:rFonts w:ascii="Arial" w:hAnsi="Arial" w:cs="Arial"/>
                <w:sz w:val="20"/>
                <w:szCs w:val="20"/>
              </w:rPr>
            </w:pPr>
            <w:r w:rsidRPr="00453EBD">
              <w:rPr>
                <w:rFonts w:ascii="Arial" w:hAnsi="Arial" w:cs="Arial"/>
                <w:sz w:val="20"/>
                <w:szCs w:val="20"/>
              </w:rPr>
              <w:t xml:space="preserve">Новый источник 8 </w:t>
            </w:r>
            <w:proofErr w:type="spellStart"/>
            <w:r w:rsidRPr="00453EBD">
              <w:rPr>
                <w:rFonts w:ascii="Arial" w:hAnsi="Arial" w:cs="Arial"/>
                <w:sz w:val="20"/>
                <w:szCs w:val="20"/>
              </w:rPr>
              <w:t>мкр</w:t>
            </w:r>
            <w:proofErr w:type="spellEnd"/>
          </w:p>
        </w:tc>
        <w:tc>
          <w:tcPr>
            <w:tcW w:w="450" w:type="pct"/>
            <w:tcBorders>
              <w:top w:val="nil"/>
              <w:left w:val="nil"/>
              <w:bottom w:val="single" w:sz="4" w:space="0" w:color="auto"/>
              <w:right w:val="single" w:sz="4" w:space="0" w:color="auto"/>
            </w:tcBorders>
            <w:shd w:val="clear" w:color="auto" w:fill="auto"/>
            <w:hideMark/>
          </w:tcPr>
          <w:p w14:paraId="354E4865" w14:textId="5620E76B"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73C20A3" w14:textId="24ECBA95"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78BCCDCD" w14:textId="13FDB6D1"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7E302156" w14:textId="00EA594C"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77BE7CA" w14:textId="30CD903A" w:rsidR="00BE4231" w:rsidRPr="00453EBD" w:rsidRDefault="00BE4231" w:rsidP="00BE4231">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0777FA7E" w14:textId="41412724" w:rsidR="00BE4231" w:rsidRPr="00453EBD" w:rsidRDefault="00BE4231" w:rsidP="00BE4231">
            <w:pPr>
              <w:jc w:val="center"/>
              <w:rPr>
                <w:rFonts w:ascii="Arial" w:hAnsi="Arial" w:cs="Arial"/>
                <w:sz w:val="20"/>
                <w:szCs w:val="20"/>
              </w:rPr>
            </w:pPr>
            <w:r w:rsidRPr="00453EBD">
              <w:rPr>
                <w:rFonts w:ascii="Arial" w:hAnsi="Arial" w:cs="Arial"/>
                <w:sz w:val="20"/>
                <w:szCs w:val="20"/>
              </w:rPr>
              <w:t>8,46</w:t>
            </w:r>
          </w:p>
        </w:tc>
        <w:tc>
          <w:tcPr>
            <w:tcW w:w="457" w:type="pct"/>
            <w:tcBorders>
              <w:top w:val="nil"/>
              <w:left w:val="nil"/>
              <w:bottom w:val="single" w:sz="4" w:space="0" w:color="auto"/>
              <w:right w:val="single" w:sz="4" w:space="0" w:color="auto"/>
            </w:tcBorders>
            <w:shd w:val="clear" w:color="auto" w:fill="auto"/>
            <w:vAlign w:val="center"/>
            <w:hideMark/>
          </w:tcPr>
          <w:p w14:paraId="20D1598A" w14:textId="14985250" w:rsidR="00BE4231" w:rsidRPr="00453EBD" w:rsidRDefault="00BE4231" w:rsidP="00BE4231">
            <w:pPr>
              <w:jc w:val="center"/>
              <w:rPr>
                <w:rFonts w:ascii="Arial" w:hAnsi="Arial" w:cs="Arial"/>
                <w:sz w:val="20"/>
                <w:szCs w:val="20"/>
              </w:rPr>
            </w:pPr>
            <w:r w:rsidRPr="00453EBD">
              <w:rPr>
                <w:rFonts w:ascii="Arial" w:hAnsi="Arial" w:cs="Arial"/>
                <w:sz w:val="20"/>
                <w:szCs w:val="20"/>
              </w:rPr>
              <w:t>7,40</w:t>
            </w:r>
          </w:p>
        </w:tc>
        <w:tc>
          <w:tcPr>
            <w:tcW w:w="477" w:type="pct"/>
            <w:tcBorders>
              <w:top w:val="nil"/>
              <w:left w:val="nil"/>
              <w:bottom w:val="single" w:sz="4" w:space="0" w:color="auto"/>
              <w:right w:val="single" w:sz="4" w:space="0" w:color="auto"/>
            </w:tcBorders>
            <w:shd w:val="clear" w:color="auto" w:fill="auto"/>
            <w:vAlign w:val="center"/>
            <w:hideMark/>
          </w:tcPr>
          <w:p w14:paraId="1A64CB97" w14:textId="6E6F6E5E" w:rsidR="00BE4231" w:rsidRPr="00453EBD" w:rsidRDefault="00BE4231" w:rsidP="00BE4231">
            <w:pPr>
              <w:jc w:val="center"/>
              <w:rPr>
                <w:rFonts w:ascii="Arial" w:hAnsi="Arial" w:cs="Arial"/>
                <w:sz w:val="20"/>
                <w:szCs w:val="20"/>
              </w:rPr>
            </w:pPr>
            <w:r w:rsidRPr="00453EBD">
              <w:rPr>
                <w:rFonts w:ascii="Arial" w:hAnsi="Arial" w:cs="Arial"/>
                <w:sz w:val="20"/>
                <w:szCs w:val="20"/>
              </w:rPr>
              <w:t>7,40</w:t>
            </w:r>
          </w:p>
        </w:tc>
      </w:tr>
    </w:tbl>
    <w:p w14:paraId="105FEB1F" w14:textId="197318FA" w:rsidR="00CB4D50" w:rsidRPr="000C773B" w:rsidRDefault="00CB4D50" w:rsidP="00CB4D50"/>
    <w:p w14:paraId="6668F62C" w14:textId="10C2E04B" w:rsidR="00016D4E" w:rsidRPr="00453EBD" w:rsidRDefault="0062500B" w:rsidP="004679D4">
      <w:pPr>
        <w:pStyle w:val="ab"/>
        <w:rPr>
          <w:rFonts w:ascii="Arial" w:hAnsi="Arial" w:cs="Arial"/>
          <w:sz w:val="22"/>
          <w:szCs w:val="22"/>
        </w:rPr>
      </w:pPr>
      <w:bookmarkStart w:id="28" w:name="_Toc89709860"/>
      <w:r w:rsidRPr="00453EBD">
        <w:rPr>
          <w:rFonts w:ascii="Arial" w:hAnsi="Arial" w:cs="Arial"/>
          <w:sz w:val="22"/>
          <w:szCs w:val="22"/>
        </w:rPr>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10</w:t>
      </w:r>
      <w:r w:rsidRPr="00453EBD">
        <w:rPr>
          <w:rFonts w:ascii="Arial" w:hAnsi="Arial" w:cs="Arial"/>
          <w:sz w:val="22"/>
          <w:szCs w:val="22"/>
        </w:rPr>
        <w:fldChar w:fldCharType="end"/>
      </w:r>
      <w:r w:rsidRPr="00453EBD">
        <w:rPr>
          <w:rFonts w:ascii="Arial" w:hAnsi="Arial" w:cs="Arial"/>
          <w:sz w:val="22"/>
          <w:szCs w:val="22"/>
        </w:rPr>
        <w:t xml:space="preserve"> Прирост тепловой нагрузки на ГВС в проектируемых жилых зданиях на период разработки схемы теплоснабжения по источникам, Гкал/ч</w:t>
      </w:r>
      <w:bookmarkStart w:id="29" w:name="_Toc89709861"/>
      <w:bookmarkEnd w:id="28"/>
    </w:p>
    <w:tbl>
      <w:tblPr>
        <w:tblW w:w="5000" w:type="pct"/>
        <w:tblLook w:val="04A0" w:firstRow="1" w:lastRow="0" w:firstColumn="1" w:lastColumn="0" w:noHBand="0" w:noVBand="1"/>
      </w:tblPr>
      <w:tblGrid>
        <w:gridCol w:w="3951"/>
        <w:gridCol w:w="1313"/>
        <w:gridCol w:w="1313"/>
        <w:gridCol w:w="1313"/>
        <w:gridCol w:w="1310"/>
        <w:gridCol w:w="1310"/>
        <w:gridCol w:w="1330"/>
        <w:gridCol w:w="1330"/>
        <w:gridCol w:w="1382"/>
      </w:tblGrid>
      <w:tr w:rsidR="00740325" w:rsidRPr="00BE4231" w14:paraId="13F5591F" w14:textId="77777777" w:rsidTr="00740325">
        <w:trPr>
          <w:trHeight w:val="415"/>
        </w:trPr>
        <w:tc>
          <w:tcPr>
            <w:tcW w:w="1358" w:type="pct"/>
            <w:tcBorders>
              <w:top w:val="single" w:sz="8" w:space="0" w:color="000000"/>
              <w:left w:val="single" w:sz="8" w:space="0" w:color="000000"/>
              <w:bottom w:val="nil"/>
              <w:right w:val="single" w:sz="8" w:space="0" w:color="000000"/>
            </w:tcBorders>
            <w:shd w:val="clear" w:color="000000" w:fill="DDEBF7"/>
            <w:vAlign w:val="center"/>
            <w:hideMark/>
          </w:tcPr>
          <w:p w14:paraId="1B9329A6"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Наименование показателей</w:t>
            </w:r>
          </w:p>
        </w:tc>
        <w:tc>
          <w:tcPr>
            <w:tcW w:w="451" w:type="pct"/>
            <w:tcBorders>
              <w:top w:val="single" w:sz="8" w:space="0" w:color="000000"/>
              <w:left w:val="nil"/>
              <w:bottom w:val="nil"/>
              <w:right w:val="single" w:sz="8" w:space="0" w:color="000000"/>
            </w:tcBorders>
            <w:shd w:val="clear" w:color="000000" w:fill="DDEBF7"/>
            <w:vAlign w:val="center"/>
            <w:hideMark/>
          </w:tcPr>
          <w:p w14:paraId="70398DE4"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2023</w:t>
            </w:r>
          </w:p>
        </w:tc>
        <w:tc>
          <w:tcPr>
            <w:tcW w:w="451" w:type="pct"/>
            <w:tcBorders>
              <w:top w:val="single" w:sz="8" w:space="0" w:color="000000"/>
              <w:left w:val="nil"/>
              <w:bottom w:val="nil"/>
              <w:right w:val="single" w:sz="8" w:space="0" w:color="000000"/>
            </w:tcBorders>
            <w:shd w:val="clear" w:color="000000" w:fill="DDEBF7"/>
            <w:vAlign w:val="center"/>
            <w:hideMark/>
          </w:tcPr>
          <w:p w14:paraId="6B0564A1"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2024</w:t>
            </w:r>
          </w:p>
        </w:tc>
        <w:tc>
          <w:tcPr>
            <w:tcW w:w="451" w:type="pct"/>
            <w:tcBorders>
              <w:top w:val="single" w:sz="8" w:space="0" w:color="000000"/>
              <w:left w:val="nil"/>
              <w:bottom w:val="nil"/>
              <w:right w:val="single" w:sz="8" w:space="0" w:color="000000"/>
            </w:tcBorders>
            <w:shd w:val="clear" w:color="000000" w:fill="DDEBF7"/>
            <w:vAlign w:val="center"/>
            <w:hideMark/>
          </w:tcPr>
          <w:p w14:paraId="48F2579E"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2025</w:t>
            </w:r>
          </w:p>
        </w:tc>
        <w:tc>
          <w:tcPr>
            <w:tcW w:w="450" w:type="pct"/>
            <w:tcBorders>
              <w:top w:val="single" w:sz="8" w:space="0" w:color="000000"/>
              <w:left w:val="nil"/>
              <w:bottom w:val="nil"/>
              <w:right w:val="single" w:sz="8" w:space="0" w:color="000000"/>
            </w:tcBorders>
            <w:shd w:val="clear" w:color="000000" w:fill="DDEBF7"/>
            <w:vAlign w:val="center"/>
            <w:hideMark/>
          </w:tcPr>
          <w:p w14:paraId="14182E3B"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2026</w:t>
            </w:r>
          </w:p>
        </w:tc>
        <w:tc>
          <w:tcPr>
            <w:tcW w:w="450" w:type="pct"/>
            <w:tcBorders>
              <w:top w:val="single" w:sz="8" w:space="0" w:color="000000"/>
              <w:left w:val="nil"/>
              <w:bottom w:val="nil"/>
              <w:right w:val="single" w:sz="8" w:space="0" w:color="000000"/>
            </w:tcBorders>
            <w:shd w:val="clear" w:color="000000" w:fill="DDEBF7"/>
            <w:vAlign w:val="center"/>
            <w:hideMark/>
          </w:tcPr>
          <w:p w14:paraId="7EB23B23"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2027</w:t>
            </w:r>
          </w:p>
        </w:tc>
        <w:tc>
          <w:tcPr>
            <w:tcW w:w="457" w:type="pct"/>
            <w:tcBorders>
              <w:top w:val="single" w:sz="8" w:space="0" w:color="000000"/>
              <w:left w:val="nil"/>
              <w:bottom w:val="nil"/>
              <w:right w:val="single" w:sz="8" w:space="0" w:color="000000"/>
            </w:tcBorders>
            <w:shd w:val="clear" w:color="000000" w:fill="DDEBF7"/>
            <w:vAlign w:val="center"/>
            <w:hideMark/>
          </w:tcPr>
          <w:p w14:paraId="1693A647"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2030</w:t>
            </w:r>
          </w:p>
        </w:tc>
        <w:tc>
          <w:tcPr>
            <w:tcW w:w="457" w:type="pct"/>
            <w:tcBorders>
              <w:top w:val="single" w:sz="8" w:space="0" w:color="000000"/>
              <w:left w:val="nil"/>
              <w:bottom w:val="nil"/>
              <w:right w:val="single" w:sz="8" w:space="0" w:color="000000"/>
            </w:tcBorders>
            <w:shd w:val="clear" w:color="000000" w:fill="DDEBF7"/>
            <w:vAlign w:val="center"/>
            <w:hideMark/>
          </w:tcPr>
          <w:p w14:paraId="395EAF4F"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2035</w:t>
            </w:r>
          </w:p>
        </w:tc>
        <w:tc>
          <w:tcPr>
            <w:tcW w:w="475" w:type="pct"/>
            <w:tcBorders>
              <w:top w:val="single" w:sz="8" w:space="0" w:color="000000"/>
              <w:left w:val="nil"/>
              <w:bottom w:val="nil"/>
              <w:right w:val="single" w:sz="8" w:space="0" w:color="000000"/>
            </w:tcBorders>
            <w:shd w:val="clear" w:color="000000" w:fill="DDEBF7"/>
            <w:vAlign w:val="center"/>
            <w:hideMark/>
          </w:tcPr>
          <w:p w14:paraId="0078486A" w14:textId="77777777" w:rsidR="00740325" w:rsidRPr="00453EBD" w:rsidRDefault="00740325" w:rsidP="00453EBD">
            <w:pPr>
              <w:jc w:val="center"/>
              <w:rPr>
                <w:rFonts w:ascii="Arial" w:hAnsi="Arial" w:cs="Arial"/>
                <w:sz w:val="20"/>
                <w:szCs w:val="20"/>
              </w:rPr>
            </w:pPr>
            <w:r w:rsidRPr="00453EBD">
              <w:rPr>
                <w:rFonts w:ascii="Arial" w:hAnsi="Arial" w:cs="Arial"/>
                <w:sz w:val="20"/>
                <w:szCs w:val="20"/>
              </w:rPr>
              <w:t>2040</w:t>
            </w:r>
          </w:p>
        </w:tc>
      </w:tr>
      <w:tr w:rsidR="00534237" w:rsidRPr="00BE4231" w14:paraId="43943314" w14:textId="77777777" w:rsidTr="000A3FF2">
        <w:trPr>
          <w:trHeight w:val="394"/>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8C5FA" w14:textId="77777777" w:rsidR="00534237" w:rsidRPr="00453EBD" w:rsidRDefault="00534237" w:rsidP="00453EBD">
            <w:pPr>
              <w:rPr>
                <w:rFonts w:ascii="Arial" w:hAnsi="Arial" w:cs="Arial"/>
                <w:sz w:val="20"/>
                <w:szCs w:val="20"/>
              </w:rPr>
            </w:pPr>
            <w:r w:rsidRPr="00453EBD">
              <w:rPr>
                <w:rFonts w:ascii="Arial" w:hAnsi="Arial" w:cs="Arial"/>
                <w:sz w:val="20"/>
                <w:szCs w:val="20"/>
              </w:rPr>
              <w:t>Прирост тепловой нагрузки горячего водоснабжения</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1474EDD"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0,08</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7A931F3"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0,00</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0EE23ED"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0,15</w:t>
            </w:r>
          </w:p>
        </w:tc>
        <w:tc>
          <w:tcPr>
            <w:tcW w:w="450" w:type="pct"/>
            <w:tcBorders>
              <w:top w:val="single" w:sz="4" w:space="0" w:color="auto"/>
              <w:left w:val="nil"/>
              <w:bottom w:val="single" w:sz="4" w:space="0" w:color="auto"/>
              <w:right w:val="single" w:sz="4" w:space="0" w:color="auto"/>
            </w:tcBorders>
            <w:shd w:val="clear" w:color="auto" w:fill="auto"/>
            <w:hideMark/>
          </w:tcPr>
          <w:p w14:paraId="3AE4FD43" w14:textId="6B9F5B64"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single" w:sz="4" w:space="0" w:color="auto"/>
              <w:left w:val="nil"/>
              <w:bottom w:val="single" w:sz="4" w:space="0" w:color="auto"/>
              <w:right w:val="single" w:sz="4" w:space="0" w:color="auto"/>
            </w:tcBorders>
            <w:shd w:val="clear" w:color="auto" w:fill="auto"/>
            <w:hideMark/>
          </w:tcPr>
          <w:p w14:paraId="7DD4B5B9" w14:textId="5DA739E0"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44C77DC"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17,38</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49F2449"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11,37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483FFDE7"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9,91</w:t>
            </w:r>
          </w:p>
        </w:tc>
      </w:tr>
      <w:tr w:rsidR="00534237" w:rsidRPr="00BE4231" w14:paraId="24F5673D" w14:textId="77777777" w:rsidTr="000A3FF2">
        <w:trPr>
          <w:trHeight w:val="84"/>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277858C3" w14:textId="23C90CED" w:rsidR="00534237" w:rsidRPr="00453EBD" w:rsidRDefault="00534237" w:rsidP="00453EBD">
            <w:pPr>
              <w:rPr>
                <w:rFonts w:ascii="Arial" w:hAnsi="Arial" w:cs="Arial"/>
                <w:sz w:val="20"/>
                <w:szCs w:val="20"/>
              </w:rPr>
            </w:pPr>
            <w:r w:rsidRPr="00453EBD">
              <w:rPr>
                <w:rFonts w:ascii="Arial" w:hAnsi="Arial" w:cs="Arial"/>
                <w:sz w:val="20"/>
                <w:szCs w:val="20"/>
              </w:rPr>
              <w:t>«Вега»</w:t>
            </w:r>
          </w:p>
        </w:tc>
        <w:tc>
          <w:tcPr>
            <w:tcW w:w="451" w:type="pct"/>
            <w:tcBorders>
              <w:top w:val="nil"/>
              <w:left w:val="nil"/>
              <w:bottom w:val="single" w:sz="4" w:space="0" w:color="auto"/>
              <w:right w:val="single" w:sz="4" w:space="0" w:color="auto"/>
            </w:tcBorders>
            <w:shd w:val="clear" w:color="auto" w:fill="auto"/>
            <w:vAlign w:val="center"/>
            <w:hideMark/>
          </w:tcPr>
          <w:p w14:paraId="367C67CA"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5DA68041"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57932F94"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0" w:type="pct"/>
            <w:tcBorders>
              <w:top w:val="nil"/>
              <w:left w:val="nil"/>
              <w:bottom w:val="single" w:sz="4" w:space="0" w:color="auto"/>
              <w:right w:val="single" w:sz="4" w:space="0" w:color="auto"/>
            </w:tcBorders>
            <w:shd w:val="clear" w:color="auto" w:fill="auto"/>
            <w:hideMark/>
          </w:tcPr>
          <w:p w14:paraId="4495252B" w14:textId="5B81F32D"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28BFCBBF" w14:textId="73642E13"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60F83228" w14:textId="77ADE59A" w:rsidR="00534237" w:rsidRPr="00453EBD" w:rsidRDefault="00534237" w:rsidP="00453EBD">
            <w:pPr>
              <w:jc w:val="center"/>
              <w:rPr>
                <w:rFonts w:ascii="Arial" w:hAnsi="Arial" w:cs="Arial"/>
                <w:sz w:val="20"/>
                <w:szCs w:val="20"/>
              </w:rPr>
            </w:pPr>
            <w:r w:rsidRPr="00453EBD">
              <w:rPr>
                <w:rFonts w:ascii="Arial" w:hAnsi="Arial" w:cs="Arial"/>
                <w:sz w:val="20"/>
                <w:szCs w:val="20"/>
              </w:rPr>
              <w:t>3,17</w:t>
            </w:r>
          </w:p>
        </w:tc>
        <w:tc>
          <w:tcPr>
            <w:tcW w:w="457" w:type="pct"/>
            <w:tcBorders>
              <w:top w:val="nil"/>
              <w:left w:val="nil"/>
              <w:bottom w:val="single" w:sz="4" w:space="0" w:color="auto"/>
              <w:right w:val="single" w:sz="4" w:space="0" w:color="auto"/>
            </w:tcBorders>
            <w:shd w:val="clear" w:color="auto" w:fill="auto"/>
            <w:vAlign w:val="center"/>
            <w:hideMark/>
          </w:tcPr>
          <w:p w14:paraId="2CA90538" w14:textId="043E9152" w:rsidR="00534237" w:rsidRPr="00453EBD" w:rsidRDefault="00534237" w:rsidP="00453EBD">
            <w:pPr>
              <w:jc w:val="center"/>
              <w:rPr>
                <w:rFonts w:ascii="Arial" w:hAnsi="Arial" w:cs="Arial"/>
                <w:sz w:val="20"/>
                <w:szCs w:val="20"/>
              </w:rPr>
            </w:pPr>
            <w:r w:rsidRPr="00453EBD">
              <w:rPr>
                <w:rFonts w:ascii="Arial" w:hAnsi="Arial" w:cs="Arial"/>
                <w:sz w:val="20"/>
                <w:szCs w:val="20"/>
              </w:rPr>
              <w:t>1,86</w:t>
            </w:r>
          </w:p>
        </w:tc>
        <w:tc>
          <w:tcPr>
            <w:tcW w:w="475" w:type="pct"/>
            <w:tcBorders>
              <w:top w:val="nil"/>
              <w:left w:val="nil"/>
              <w:bottom w:val="single" w:sz="4" w:space="0" w:color="auto"/>
              <w:right w:val="single" w:sz="4" w:space="0" w:color="auto"/>
            </w:tcBorders>
            <w:shd w:val="clear" w:color="auto" w:fill="auto"/>
            <w:vAlign w:val="center"/>
            <w:hideMark/>
          </w:tcPr>
          <w:p w14:paraId="6B3A0344" w14:textId="5D926820" w:rsidR="00534237" w:rsidRPr="00453EBD" w:rsidRDefault="00534237" w:rsidP="00453EBD">
            <w:pPr>
              <w:jc w:val="center"/>
              <w:rPr>
                <w:rFonts w:ascii="Arial" w:hAnsi="Arial" w:cs="Arial"/>
                <w:sz w:val="20"/>
                <w:szCs w:val="20"/>
              </w:rPr>
            </w:pPr>
            <w:r w:rsidRPr="00453EBD">
              <w:rPr>
                <w:rFonts w:ascii="Arial" w:hAnsi="Arial" w:cs="Arial"/>
                <w:sz w:val="20"/>
                <w:szCs w:val="20"/>
              </w:rPr>
              <w:t>1,79</w:t>
            </w:r>
          </w:p>
        </w:tc>
      </w:tr>
      <w:tr w:rsidR="00534237" w:rsidRPr="00BE4231" w14:paraId="0E65F65F" w14:textId="77777777" w:rsidTr="000A3FF2">
        <w:trPr>
          <w:trHeight w:val="131"/>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75864F25" w14:textId="4EB4CAF6" w:rsidR="00534237" w:rsidRPr="00453EBD" w:rsidRDefault="00534237" w:rsidP="00453EBD">
            <w:pPr>
              <w:rPr>
                <w:rFonts w:ascii="Arial" w:hAnsi="Arial" w:cs="Arial"/>
                <w:sz w:val="20"/>
                <w:szCs w:val="20"/>
              </w:rPr>
            </w:pPr>
            <w:r w:rsidRPr="00453EBD">
              <w:rPr>
                <w:rFonts w:ascii="Arial" w:hAnsi="Arial" w:cs="Arial"/>
                <w:sz w:val="20"/>
                <w:szCs w:val="20"/>
              </w:rPr>
              <w:t>«Новая»</w:t>
            </w:r>
          </w:p>
        </w:tc>
        <w:tc>
          <w:tcPr>
            <w:tcW w:w="451" w:type="pct"/>
            <w:tcBorders>
              <w:top w:val="nil"/>
              <w:left w:val="nil"/>
              <w:bottom w:val="single" w:sz="4" w:space="0" w:color="auto"/>
              <w:right w:val="single" w:sz="4" w:space="0" w:color="auto"/>
            </w:tcBorders>
            <w:shd w:val="clear" w:color="auto" w:fill="auto"/>
            <w:vAlign w:val="center"/>
            <w:hideMark/>
          </w:tcPr>
          <w:p w14:paraId="11FD49AC" w14:textId="1A5741E0" w:rsidR="00534237" w:rsidRPr="00453EBD" w:rsidRDefault="00534237" w:rsidP="00453EBD">
            <w:pPr>
              <w:jc w:val="center"/>
              <w:rPr>
                <w:rFonts w:ascii="Arial" w:hAnsi="Arial" w:cs="Arial"/>
                <w:sz w:val="20"/>
                <w:szCs w:val="20"/>
              </w:rPr>
            </w:pPr>
            <w:r w:rsidRPr="00453EBD">
              <w:rPr>
                <w:rFonts w:ascii="Arial" w:hAnsi="Arial" w:cs="Arial"/>
                <w:sz w:val="20"/>
                <w:szCs w:val="20"/>
              </w:rPr>
              <w:t>0,07</w:t>
            </w:r>
          </w:p>
        </w:tc>
        <w:tc>
          <w:tcPr>
            <w:tcW w:w="451" w:type="pct"/>
            <w:tcBorders>
              <w:top w:val="nil"/>
              <w:left w:val="nil"/>
              <w:bottom w:val="single" w:sz="4" w:space="0" w:color="auto"/>
              <w:right w:val="single" w:sz="4" w:space="0" w:color="auto"/>
            </w:tcBorders>
            <w:shd w:val="clear" w:color="auto" w:fill="auto"/>
            <w:vAlign w:val="center"/>
            <w:hideMark/>
          </w:tcPr>
          <w:p w14:paraId="3D001284"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46D33349"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0" w:type="pct"/>
            <w:tcBorders>
              <w:top w:val="nil"/>
              <w:left w:val="nil"/>
              <w:bottom w:val="single" w:sz="4" w:space="0" w:color="auto"/>
              <w:right w:val="single" w:sz="4" w:space="0" w:color="auto"/>
            </w:tcBorders>
            <w:shd w:val="clear" w:color="auto" w:fill="auto"/>
            <w:hideMark/>
          </w:tcPr>
          <w:p w14:paraId="2F634F7D" w14:textId="235AFC43"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0FED2B55" w14:textId="654877BA"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18A402D8" w14:textId="2D145B17" w:rsidR="00534237" w:rsidRPr="00453EBD" w:rsidRDefault="00534237" w:rsidP="00453EBD">
            <w:pPr>
              <w:jc w:val="center"/>
              <w:rPr>
                <w:rFonts w:ascii="Arial" w:hAnsi="Arial" w:cs="Arial"/>
                <w:sz w:val="20"/>
                <w:szCs w:val="20"/>
              </w:rPr>
            </w:pPr>
            <w:r w:rsidRPr="00453EBD">
              <w:rPr>
                <w:rFonts w:ascii="Arial" w:hAnsi="Arial" w:cs="Arial"/>
                <w:sz w:val="20"/>
                <w:szCs w:val="20"/>
              </w:rPr>
              <w:t>4,71</w:t>
            </w:r>
          </w:p>
        </w:tc>
        <w:tc>
          <w:tcPr>
            <w:tcW w:w="457" w:type="pct"/>
            <w:tcBorders>
              <w:top w:val="nil"/>
              <w:left w:val="nil"/>
              <w:bottom w:val="single" w:sz="4" w:space="0" w:color="auto"/>
              <w:right w:val="single" w:sz="4" w:space="0" w:color="auto"/>
            </w:tcBorders>
            <w:shd w:val="clear" w:color="auto" w:fill="auto"/>
            <w:vAlign w:val="center"/>
            <w:hideMark/>
          </w:tcPr>
          <w:p w14:paraId="670DDD53" w14:textId="2CBFFB58" w:rsidR="00534237" w:rsidRPr="00453EBD" w:rsidRDefault="00534237" w:rsidP="00453EBD">
            <w:pPr>
              <w:jc w:val="center"/>
              <w:rPr>
                <w:rFonts w:ascii="Arial" w:hAnsi="Arial" w:cs="Arial"/>
                <w:sz w:val="20"/>
                <w:szCs w:val="20"/>
              </w:rPr>
            </w:pPr>
            <w:r w:rsidRPr="00453EBD">
              <w:rPr>
                <w:rFonts w:ascii="Arial" w:hAnsi="Arial" w:cs="Arial"/>
                <w:sz w:val="20"/>
                <w:szCs w:val="20"/>
              </w:rPr>
              <w:t>2,30</w:t>
            </w:r>
          </w:p>
        </w:tc>
        <w:tc>
          <w:tcPr>
            <w:tcW w:w="475" w:type="pct"/>
            <w:tcBorders>
              <w:top w:val="nil"/>
              <w:left w:val="nil"/>
              <w:bottom w:val="single" w:sz="4" w:space="0" w:color="auto"/>
              <w:right w:val="single" w:sz="4" w:space="0" w:color="auto"/>
            </w:tcBorders>
            <w:shd w:val="clear" w:color="auto" w:fill="auto"/>
            <w:vAlign w:val="center"/>
            <w:hideMark/>
          </w:tcPr>
          <w:p w14:paraId="19F0B696" w14:textId="7583948D" w:rsidR="00534237" w:rsidRPr="00453EBD" w:rsidRDefault="00534237" w:rsidP="00453EBD">
            <w:pPr>
              <w:jc w:val="center"/>
              <w:rPr>
                <w:rFonts w:ascii="Arial" w:hAnsi="Arial" w:cs="Arial"/>
                <w:sz w:val="20"/>
                <w:szCs w:val="20"/>
              </w:rPr>
            </w:pPr>
            <w:r w:rsidRPr="00453EBD">
              <w:rPr>
                <w:rFonts w:ascii="Arial" w:hAnsi="Arial" w:cs="Arial"/>
                <w:sz w:val="20"/>
                <w:szCs w:val="20"/>
              </w:rPr>
              <w:t>1,92</w:t>
            </w:r>
          </w:p>
        </w:tc>
      </w:tr>
      <w:tr w:rsidR="00534237" w:rsidRPr="00BE4231" w14:paraId="23CEC3E3" w14:textId="77777777" w:rsidTr="000A3FF2">
        <w:trPr>
          <w:trHeight w:val="68"/>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78A95ADF" w14:textId="5AA77DCD" w:rsidR="00534237" w:rsidRPr="00453EBD" w:rsidRDefault="00534237" w:rsidP="00453EBD">
            <w:pPr>
              <w:rPr>
                <w:rFonts w:ascii="Arial" w:hAnsi="Arial" w:cs="Arial"/>
                <w:sz w:val="20"/>
                <w:szCs w:val="20"/>
              </w:rPr>
            </w:pPr>
            <w:r w:rsidRPr="00453EBD">
              <w:rPr>
                <w:rFonts w:ascii="Arial" w:hAnsi="Arial" w:cs="Arial"/>
                <w:sz w:val="20"/>
                <w:szCs w:val="20"/>
              </w:rPr>
              <w:t>«ТГК-1» (до октября 2024 г., далее котельная «Восточная»)</w:t>
            </w:r>
          </w:p>
        </w:tc>
        <w:tc>
          <w:tcPr>
            <w:tcW w:w="451" w:type="pct"/>
            <w:tcBorders>
              <w:top w:val="nil"/>
              <w:left w:val="single" w:sz="4" w:space="0" w:color="auto"/>
              <w:bottom w:val="single" w:sz="4" w:space="0" w:color="auto"/>
              <w:right w:val="single" w:sz="4" w:space="0" w:color="auto"/>
            </w:tcBorders>
            <w:shd w:val="clear" w:color="auto" w:fill="auto"/>
            <w:vAlign w:val="center"/>
            <w:hideMark/>
          </w:tcPr>
          <w:p w14:paraId="4968B6DD"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513C0C28"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07AB4C80"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0" w:type="pct"/>
            <w:tcBorders>
              <w:top w:val="nil"/>
              <w:left w:val="nil"/>
              <w:bottom w:val="single" w:sz="4" w:space="0" w:color="auto"/>
              <w:right w:val="single" w:sz="4" w:space="0" w:color="auto"/>
            </w:tcBorders>
            <w:shd w:val="clear" w:color="auto" w:fill="auto"/>
            <w:hideMark/>
          </w:tcPr>
          <w:p w14:paraId="51A2888A" w14:textId="748C53EE"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35CFF41" w14:textId="2825F8E8"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01B95AC0" w14:textId="3E4624D4" w:rsidR="00534237" w:rsidRPr="00453EBD" w:rsidRDefault="00534237" w:rsidP="00453EBD">
            <w:pPr>
              <w:jc w:val="center"/>
              <w:rPr>
                <w:rFonts w:ascii="Arial" w:hAnsi="Arial" w:cs="Arial"/>
                <w:sz w:val="20"/>
                <w:szCs w:val="20"/>
              </w:rPr>
            </w:pPr>
            <w:r w:rsidRPr="00453EBD">
              <w:rPr>
                <w:rFonts w:ascii="Arial" w:hAnsi="Arial" w:cs="Arial"/>
                <w:sz w:val="20"/>
                <w:szCs w:val="20"/>
              </w:rPr>
              <w:t>4,12</w:t>
            </w:r>
          </w:p>
        </w:tc>
        <w:tc>
          <w:tcPr>
            <w:tcW w:w="457" w:type="pct"/>
            <w:tcBorders>
              <w:top w:val="nil"/>
              <w:left w:val="nil"/>
              <w:bottom w:val="single" w:sz="4" w:space="0" w:color="auto"/>
              <w:right w:val="single" w:sz="4" w:space="0" w:color="auto"/>
            </w:tcBorders>
            <w:shd w:val="clear" w:color="auto" w:fill="auto"/>
            <w:vAlign w:val="center"/>
            <w:hideMark/>
          </w:tcPr>
          <w:p w14:paraId="3EDB2E13" w14:textId="20D40BE2" w:rsidR="00534237" w:rsidRPr="00453EBD" w:rsidRDefault="00534237" w:rsidP="00453EBD">
            <w:pPr>
              <w:jc w:val="center"/>
              <w:rPr>
                <w:rFonts w:ascii="Arial" w:hAnsi="Arial" w:cs="Arial"/>
                <w:sz w:val="20"/>
                <w:szCs w:val="20"/>
              </w:rPr>
            </w:pPr>
            <w:r w:rsidRPr="00453EBD">
              <w:rPr>
                <w:rFonts w:ascii="Arial" w:hAnsi="Arial" w:cs="Arial"/>
                <w:sz w:val="20"/>
                <w:szCs w:val="20"/>
              </w:rPr>
              <w:t>3,15</w:t>
            </w:r>
          </w:p>
        </w:tc>
        <w:tc>
          <w:tcPr>
            <w:tcW w:w="475" w:type="pct"/>
            <w:tcBorders>
              <w:top w:val="nil"/>
              <w:left w:val="nil"/>
              <w:bottom w:val="single" w:sz="4" w:space="0" w:color="auto"/>
              <w:right w:val="single" w:sz="4" w:space="0" w:color="auto"/>
            </w:tcBorders>
            <w:shd w:val="clear" w:color="auto" w:fill="auto"/>
            <w:vAlign w:val="center"/>
            <w:hideMark/>
          </w:tcPr>
          <w:p w14:paraId="79835CD4" w14:textId="6EC191D2" w:rsidR="00534237" w:rsidRPr="00453EBD" w:rsidRDefault="00534237" w:rsidP="00453EBD">
            <w:pPr>
              <w:jc w:val="center"/>
              <w:rPr>
                <w:rFonts w:ascii="Arial" w:hAnsi="Arial" w:cs="Arial"/>
                <w:sz w:val="20"/>
                <w:szCs w:val="20"/>
              </w:rPr>
            </w:pPr>
            <w:r w:rsidRPr="00453EBD">
              <w:rPr>
                <w:rFonts w:ascii="Arial" w:hAnsi="Arial" w:cs="Arial"/>
                <w:sz w:val="20"/>
                <w:szCs w:val="20"/>
              </w:rPr>
              <w:t>2,19</w:t>
            </w:r>
          </w:p>
        </w:tc>
      </w:tr>
      <w:tr w:rsidR="00534237" w:rsidRPr="00BE4231" w14:paraId="4278745E" w14:textId="77777777" w:rsidTr="000A3FF2">
        <w:trPr>
          <w:trHeight w:val="68"/>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4E3DA33F" w14:textId="0B0C6A99" w:rsidR="00534237" w:rsidRPr="00453EBD" w:rsidRDefault="00534237" w:rsidP="00453EBD">
            <w:pPr>
              <w:rPr>
                <w:rFonts w:ascii="Arial" w:hAnsi="Arial" w:cs="Arial"/>
                <w:sz w:val="20"/>
                <w:szCs w:val="20"/>
              </w:rPr>
            </w:pPr>
            <w:r w:rsidRPr="00453EBD">
              <w:rPr>
                <w:rFonts w:ascii="Arial" w:hAnsi="Arial" w:cs="Arial"/>
                <w:sz w:val="20"/>
                <w:szCs w:val="20"/>
              </w:rPr>
              <w:t>ФГУП «УЭВ»</w:t>
            </w:r>
          </w:p>
        </w:tc>
        <w:tc>
          <w:tcPr>
            <w:tcW w:w="451" w:type="pct"/>
            <w:tcBorders>
              <w:top w:val="nil"/>
              <w:left w:val="nil"/>
              <w:bottom w:val="single" w:sz="4" w:space="0" w:color="auto"/>
              <w:right w:val="single" w:sz="4" w:space="0" w:color="auto"/>
            </w:tcBorders>
            <w:shd w:val="clear" w:color="auto" w:fill="auto"/>
            <w:vAlign w:val="center"/>
            <w:hideMark/>
          </w:tcPr>
          <w:p w14:paraId="4E0ACD77" w14:textId="65CFBDEB" w:rsidR="00534237" w:rsidRPr="00453EBD" w:rsidRDefault="00534237" w:rsidP="00453EBD">
            <w:pPr>
              <w:jc w:val="center"/>
              <w:rPr>
                <w:rFonts w:ascii="Arial" w:hAnsi="Arial" w:cs="Arial"/>
                <w:sz w:val="20"/>
                <w:szCs w:val="20"/>
              </w:rPr>
            </w:pPr>
            <w:r w:rsidRPr="00453EBD">
              <w:rPr>
                <w:rFonts w:ascii="Arial" w:hAnsi="Arial" w:cs="Arial"/>
                <w:sz w:val="20"/>
                <w:szCs w:val="20"/>
              </w:rPr>
              <w:t>0,01</w:t>
            </w:r>
          </w:p>
        </w:tc>
        <w:tc>
          <w:tcPr>
            <w:tcW w:w="451" w:type="pct"/>
            <w:tcBorders>
              <w:top w:val="nil"/>
              <w:left w:val="nil"/>
              <w:bottom w:val="single" w:sz="4" w:space="0" w:color="auto"/>
              <w:right w:val="single" w:sz="4" w:space="0" w:color="auto"/>
            </w:tcBorders>
            <w:shd w:val="clear" w:color="auto" w:fill="auto"/>
            <w:vAlign w:val="center"/>
            <w:hideMark/>
          </w:tcPr>
          <w:p w14:paraId="0F793543" w14:textId="77777777" w:rsidR="00534237" w:rsidRPr="00453EBD" w:rsidRDefault="00534237" w:rsidP="00453EBD">
            <w:pPr>
              <w:jc w:val="center"/>
              <w:rPr>
                <w:rFonts w:ascii="Arial" w:hAnsi="Arial" w:cs="Arial"/>
                <w:sz w:val="20"/>
                <w:szCs w:val="20"/>
              </w:rPr>
            </w:pPr>
            <w:r w:rsidRPr="00453EBD">
              <w:rPr>
                <w:rFonts w:ascii="Arial" w:hAnsi="Arial" w:cs="Arial"/>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37FCF573" w14:textId="71DD6275" w:rsidR="00534237" w:rsidRPr="00453EBD" w:rsidRDefault="00534237" w:rsidP="00453EBD">
            <w:pPr>
              <w:jc w:val="center"/>
              <w:rPr>
                <w:rFonts w:ascii="Arial" w:hAnsi="Arial" w:cs="Arial"/>
                <w:sz w:val="20"/>
                <w:szCs w:val="20"/>
              </w:rPr>
            </w:pPr>
            <w:r w:rsidRPr="00453EBD">
              <w:rPr>
                <w:rFonts w:ascii="Arial" w:hAnsi="Arial" w:cs="Arial"/>
                <w:sz w:val="20"/>
                <w:szCs w:val="20"/>
              </w:rPr>
              <w:t>0,15</w:t>
            </w:r>
          </w:p>
        </w:tc>
        <w:tc>
          <w:tcPr>
            <w:tcW w:w="450" w:type="pct"/>
            <w:tcBorders>
              <w:top w:val="nil"/>
              <w:left w:val="nil"/>
              <w:bottom w:val="single" w:sz="4" w:space="0" w:color="auto"/>
              <w:right w:val="single" w:sz="4" w:space="0" w:color="auto"/>
            </w:tcBorders>
            <w:shd w:val="clear" w:color="auto" w:fill="auto"/>
            <w:hideMark/>
          </w:tcPr>
          <w:p w14:paraId="7E6119C3" w14:textId="467CB723"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E2637A3" w14:textId="53CAAA0E"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4B315456" w14:textId="6B9E397A" w:rsidR="00534237" w:rsidRPr="00453EBD" w:rsidRDefault="00534237" w:rsidP="00453EBD">
            <w:pPr>
              <w:jc w:val="center"/>
              <w:rPr>
                <w:rFonts w:ascii="Arial" w:hAnsi="Arial" w:cs="Arial"/>
                <w:sz w:val="20"/>
                <w:szCs w:val="20"/>
              </w:rPr>
            </w:pPr>
            <w:r w:rsidRPr="00453EBD">
              <w:rPr>
                <w:rFonts w:ascii="Arial" w:hAnsi="Arial" w:cs="Arial"/>
                <w:sz w:val="20"/>
                <w:szCs w:val="20"/>
              </w:rPr>
              <w:t>0,23</w:t>
            </w:r>
          </w:p>
        </w:tc>
        <w:tc>
          <w:tcPr>
            <w:tcW w:w="457" w:type="pct"/>
            <w:tcBorders>
              <w:top w:val="nil"/>
              <w:left w:val="nil"/>
              <w:bottom w:val="single" w:sz="4" w:space="0" w:color="auto"/>
              <w:right w:val="single" w:sz="4" w:space="0" w:color="auto"/>
            </w:tcBorders>
            <w:shd w:val="clear" w:color="auto" w:fill="auto"/>
            <w:vAlign w:val="center"/>
            <w:hideMark/>
          </w:tcPr>
          <w:p w14:paraId="3E7D4547" w14:textId="300FF3DC" w:rsidR="00534237" w:rsidRPr="00453EBD" w:rsidRDefault="00534237" w:rsidP="00453EBD">
            <w:pPr>
              <w:jc w:val="center"/>
              <w:rPr>
                <w:rFonts w:ascii="Arial" w:hAnsi="Arial" w:cs="Arial"/>
                <w:sz w:val="20"/>
                <w:szCs w:val="20"/>
              </w:rPr>
            </w:pPr>
          </w:p>
        </w:tc>
        <w:tc>
          <w:tcPr>
            <w:tcW w:w="475" w:type="pct"/>
            <w:tcBorders>
              <w:top w:val="nil"/>
              <w:left w:val="nil"/>
              <w:bottom w:val="single" w:sz="4" w:space="0" w:color="auto"/>
              <w:right w:val="single" w:sz="4" w:space="0" w:color="auto"/>
            </w:tcBorders>
            <w:shd w:val="clear" w:color="auto" w:fill="auto"/>
            <w:vAlign w:val="center"/>
            <w:hideMark/>
          </w:tcPr>
          <w:p w14:paraId="66D78D0E" w14:textId="1412ECEF" w:rsidR="00534237" w:rsidRPr="00453EBD" w:rsidRDefault="00534237" w:rsidP="00453EBD">
            <w:pPr>
              <w:jc w:val="center"/>
              <w:rPr>
                <w:rFonts w:ascii="Arial" w:hAnsi="Arial" w:cs="Arial"/>
                <w:sz w:val="20"/>
                <w:szCs w:val="20"/>
              </w:rPr>
            </w:pPr>
            <w:r w:rsidRPr="00453EBD">
              <w:rPr>
                <w:rFonts w:ascii="Arial" w:hAnsi="Arial" w:cs="Arial"/>
                <w:sz w:val="20"/>
                <w:szCs w:val="20"/>
              </w:rPr>
              <w:t>0,19</w:t>
            </w:r>
          </w:p>
        </w:tc>
      </w:tr>
      <w:tr w:rsidR="00534237" w:rsidRPr="00BE4231" w14:paraId="09B9E316" w14:textId="77777777" w:rsidTr="000A3FF2">
        <w:trPr>
          <w:trHeight w:val="127"/>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22150082" w14:textId="2E6C022C" w:rsidR="00534237" w:rsidRPr="00453EBD" w:rsidRDefault="00534237" w:rsidP="00453EBD">
            <w:pPr>
              <w:rPr>
                <w:rFonts w:ascii="Arial" w:hAnsi="Arial" w:cs="Arial"/>
                <w:sz w:val="20"/>
                <w:szCs w:val="20"/>
              </w:rPr>
            </w:pPr>
            <w:r w:rsidRPr="00453EBD">
              <w:rPr>
                <w:rFonts w:ascii="Arial" w:hAnsi="Arial" w:cs="Arial"/>
                <w:sz w:val="20"/>
                <w:szCs w:val="20"/>
              </w:rPr>
              <w:t>ИП Голубев</w:t>
            </w:r>
          </w:p>
        </w:tc>
        <w:tc>
          <w:tcPr>
            <w:tcW w:w="451" w:type="pct"/>
            <w:tcBorders>
              <w:top w:val="nil"/>
              <w:left w:val="nil"/>
              <w:bottom w:val="single" w:sz="4" w:space="0" w:color="auto"/>
              <w:right w:val="single" w:sz="4" w:space="0" w:color="auto"/>
            </w:tcBorders>
            <w:shd w:val="clear" w:color="auto" w:fill="auto"/>
            <w:hideMark/>
          </w:tcPr>
          <w:p w14:paraId="03627BF3" w14:textId="107235C1"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7439D2D2" w14:textId="04AC38A5"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6959AF4F" w14:textId="04285876"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30A74EA1" w14:textId="398AA649"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1D8043AB" w14:textId="20EAC9C2"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hideMark/>
          </w:tcPr>
          <w:p w14:paraId="5CB0AE0B" w14:textId="4A2120B9"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hideMark/>
          </w:tcPr>
          <w:p w14:paraId="0111BB4F" w14:textId="73F148D9"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75" w:type="pct"/>
            <w:tcBorders>
              <w:top w:val="nil"/>
              <w:left w:val="nil"/>
              <w:bottom w:val="single" w:sz="4" w:space="0" w:color="auto"/>
              <w:right w:val="single" w:sz="4" w:space="0" w:color="auto"/>
            </w:tcBorders>
            <w:shd w:val="clear" w:color="auto" w:fill="auto"/>
            <w:hideMark/>
          </w:tcPr>
          <w:p w14:paraId="204B7AFA" w14:textId="0A849F67"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r>
      <w:tr w:rsidR="00534237" w:rsidRPr="00BE4231" w14:paraId="313A5960" w14:textId="77777777" w:rsidTr="000A3FF2">
        <w:trPr>
          <w:trHeight w:val="68"/>
        </w:trPr>
        <w:tc>
          <w:tcPr>
            <w:tcW w:w="1358" w:type="pct"/>
            <w:tcBorders>
              <w:top w:val="nil"/>
              <w:left w:val="single" w:sz="4" w:space="0" w:color="auto"/>
              <w:bottom w:val="single" w:sz="4" w:space="0" w:color="auto"/>
              <w:right w:val="single" w:sz="4" w:space="0" w:color="auto"/>
            </w:tcBorders>
            <w:shd w:val="clear" w:color="auto" w:fill="auto"/>
            <w:vAlign w:val="center"/>
            <w:hideMark/>
          </w:tcPr>
          <w:p w14:paraId="3B49827F" w14:textId="028F0C39" w:rsidR="00534237" w:rsidRPr="00453EBD" w:rsidRDefault="00534237" w:rsidP="00453EBD">
            <w:pPr>
              <w:rPr>
                <w:rFonts w:ascii="Arial" w:hAnsi="Arial" w:cs="Arial"/>
                <w:sz w:val="20"/>
                <w:szCs w:val="20"/>
              </w:rPr>
            </w:pPr>
            <w:r w:rsidRPr="00453EBD">
              <w:rPr>
                <w:rFonts w:ascii="Arial" w:hAnsi="Arial" w:cs="Arial"/>
                <w:sz w:val="20"/>
                <w:szCs w:val="20"/>
              </w:rPr>
              <w:t>Коммунальщик</w:t>
            </w:r>
          </w:p>
        </w:tc>
        <w:tc>
          <w:tcPr>
            <w:tcW w:w="451" w:type="pct"/>
            <w:tcBorders>
              <w:top w:val="nil"/>
              <w:left w:val="nil"/>
              <w:bottom w:val="single" w:sz="4" w:space="0" w:color="auto"/>
              <w:right w:val="single" w:sz="4" w:space="0" w:color="auto"/>
            </w:tcBorders>
            <w:shd w:val="clear" w:color="auto" w:fill="auto"/>
            <w:hideMark/>
          </w:tcPr>
          <w:p w14:paraId="7DA68C94" w14:textId="6D07AE42"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796C046C" w14:textId="1F7BDFA6"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3FF28A69" w14:textId="2A77A01B"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56B4BCA1" w14:textId="171A1FEE"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EB54833" w14:textId="6A4AD5D1"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3B9FB2F4" w14:textId="1B446615" w:rsidR="00534237" w:rsidRPr="00453EBD" w:rsidRDefault="00534237" w:rsidP="00453EBD">
            <w:pPr>
              <w:jc w:val="center"/>
              <w:rPr>
                <w:rFonts w:ascii="Arial" w:hAnsi="Arial" w:cs="Arial"/>
                <w:sz w:val="20"/>
                <w:szCs w:val="20"/>
              </w:rPr>
            </w:pPr>
            <w:r w:rsidRPr="00453EBD">
              <w:rPr>
                <w:rFonts w:ascii="Arial" w:hAnsi="Arial" w:cs="Arial"/>
                <w:sz w:val="20"/>
                <w:szCs w:val="20"/>
              </w:rPr>
              <w:t>0,21</w:t>
            </w:r>
          </w:p>
        </w:tc>
        <w:tc>
          <w:tcPr>
            <w:tcW w:w="457" w:type="pct"/>
            <w:tcBorders>
              <w:top w:val="nil"/>
              <w:left w:val="nil"/>
              <w:bottom w:val="single" w:sz="4" w:space="0" w:color="auto"/>
              <w:right w:val="single" w:sz="4" w:space="0" w:color="auto"/>
            </w:tcBorders>
            <w:shd w:val="clear" w:color="auto" w:fill="auto"/>
            <w:vAlign w:val="center"/>
            <w:hideMark/>
          </w:tcPr>
          <w:p w14:paraId="78A1202A" w14:textId="50DBF100" w:rsidR="00534237" w:rsidRPr="00453EBD" w:rsidRDefault="00534237" w:rsidP="00453EBD">
            <w:pPr>
              <w:jc w:val="center"/>
              <w:rPr>
                <w:rFonts w:ascii="Arial" w:hAnsi="Arial" w:cs="Arial"/>
                <w:sz w:val="20"/>
                <w:szCs w:val="20"/>
              </w:rPr>
            </w:pPr>
            <w:r w:rsidRPr="00453EBD">
              <w:rPr>
                <w:rFonts w:ascii="Arial" w:hAnsi="Arial" w:cs="Arial"/>
                <w:sz w:val="20"/>
                <w:szCs w:val="20"/>
              </w:rPr>
              <w:t>0,23</w:t>
            </w:r>
          </w:p>
        </w:tc>
        <w:tc>
          <w:tcPr>
            <w:tcW w:w="475" w:type="pct"/>
            <w:tcBorders>
              <w:top w:val="nil"/>
              <w:left w:val="nil"/>
              <w:bottom w:val="single" w:sz="4" w:space="0" w:color="auto"/>
              <w:right w:val="single" w:sz="4" w:space="0" w:color="auto"/>
            </w:tcBorders>
            <w:shd w:val="clear" w:color="auto" w:fill="auto"/>
            <w:vAlign w:val="center"/>
            <w:hideMark/>
          </w:tcPr>
          <w:p w14:paraId="585BF02E" w14:textId="20B9632B" w:rsidR="00534237" w:rsidRPr="00453EBD" w:rsidRDefault="00534237" w:rsidP="00453EBD">
            <w:pPr>
              <w:jc w:val="center"/>
              <w:rPr>
                <w:rFonts w:ascii="Arial" w:hAnsi="Arial" w:cs="Arial"/>
                <w:sz w:val="20"/>
                <w:szCs w:val="20"/>
              </w:rPr>
            </w:pPr>
          </w:p>
        </w:tc>
      </w:tr>
      <w:tr w:rsidR="00534237" w:rsidRPr="00BE4231" w14:paraId="67FED38D" w14:textId="77777777" w:rsidTr="000A3FF2">
        <w:trPr>
          <w:trHeight w:val="197"/>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26839576" w14:textId="2D877F17" w:rsidR="00534237" w:rsidRPr="00453EBD" w:rsidRDefault="00534237" w:rsidP="00453EBD">
            <w:pPr>
              <w:rPr>
                <w:rFonts w:ascii="Arial" w:hAnsi="Arial" w:cs="Arial"/>
                <w:sz w:val="20"/>
                <w:szCs w:val="20"/>
              </w:rPr>
            </w:pPr>
            <w:r w:rsidRPr="00453EBD">
              <w:rPr>
                <w:rFonts w:ascii="Arial" w:hAnsi="Arial" w:cs="Arial"/>
                <w:sz w:val="20"/>
                <w:szCs w:val="20"/>
              </w:rPr>
              <w:t xml:space="preserve">Новый источник 7 </w:t>
            </w:r>
            <w:proofErr w:type="spellStart"/>
            <w:r w:rsidRPr="00453EBD">
              <w:rPr>
                <w:rFonts w:ascii="Arial" w:hAnsi="Arial" w:cs="Arial"/>
                <w:sz w:val="20"/>
                <w:szCs w:val="20"/>
              </w:rPr>
              <w:t>мкр</w:t>
            </w:r>
            <w:proofErr w:type="spellEnd"/>
          </w:p>
        </w:tc>
        <w:tc>
          <w:tcPr>
            <w:tcW w:w="451" w:type="pct"/>
            <w:tcBorders>
              <w:top w:val="nil"/>
              <w:left w:val="nil"/>
              <w:bottom w:val="single" w:sz="4" w:space="0" w:color="auto"/>
              <w:right w:val="single" w:sz="4" w:space="0" w:color="auto"/>
            </w:tcBorders>
            <w:shd w:val="clear" w:color="auto" w:fill="auto"/>
            <w:hideMark/>
          </w:tcPr>
          <w:p w14:paraId="09FFBF18" w14:textId="6D86ED63"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3352B650" w14:textId="19238159"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0728F68E" w14:textId="76A648D6"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498750BF" w14:textId="6047A608"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67317AD6" w14:textId="53F9918F"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70426092" w14:textId="72A7F81B" w:rsidR="00534237" w:rsidRPr="00453EBD" w:rsidRDefault="00534237" w:rsidP="00453EBD">
            <w:pPr>
              <w:jc w:val="center"/>
              <w:rPr>
                <w:rFonts w:ascii="Arial" w:hAnsi="Arial" w:cs="Arial"/>
                <w:sz w:val="20"/>
                <w:szCs w:val="20"/>
              </w:rPr>
            </w:pPr>
            <w:r w:rsidRPr="00453EBD">
              <w:rPr>
                <w:rFonts w:ascii="Arial" w:hAnsi="Arial" w:cs="Arial"/>
                <w:sz w:val="20"/>
                <w:szCs w:val="20"/>
              </w:rPr>
              <w:t>2,56</w:t>
            </w:r>
          </w:p>
        </w:tc>
        <w:tc>
          <w:tcPr>
            <w:tcW w:w="457" w:type="pct"/>
            <w:tcBorders>
              <w:top w:val="nil"/>
              <w:left w:val="nil"/>
              <w:bottom w:val="single" w:sz="4" w:space="0" w:color="auto"/>
              <w:right w:val="single" w:sz="4" w:space="0" w:color="auto"/>
            </w:tcBorders>
            <w:shd w:val="clear" w:color="auto" w:fill="auto"/>
            <w:vAlign w:val="center"/>
            <w:hideMark/>
          </w:tcPr>
          <w:p w14:paraId="3D7FB268" w14:textId="044603C7" w:rsidR="00534237" w:rsidRPr="00453EBD" w:rsidRDefault="00534237" w:rsidP="00453EBD">
            <w:pPr>
              <w:jc w:val="center"/>
              <w:rPr>
                <w:rFonts w:ascii="Arial" w:hAnsi="Arial" w:cs="Arial"/>
                <w:sz w:val="20"/>
                <w:szCs w:val="20"/>
              </w:rPr>
            </w:pPr>
            <w:r w:rsidRPr="00453EBD">
              <w:rPr>
                <w:rFonts w:ascii="Arial" w:hAnsi="Arial" w:cs="Arial"/>
                <w:sz w:val="20"/>
                <w:szCs w:val="20"/>
              </w:rPr>
              <w:t>1,79</w:t>
            </w:r>
          </w:p>
        </w:tc>
        <w:tc>
          <w:tcPr>
            <w:tcW w:w="475" w:type="pct"/>
            <w:tcBorders>
              <w:top w:val="nil"/>
              <w:left w:val="nil"/>
              <w:bottom w:val="single" w:sz="4" w:space="0" w:color="auto"/>
              <w:right w:val="single" w:sz="4" w:space="0" w:color="auto"/>
            </w:tcBorders>
            <w:shd w:val="clear" w:color="auto" w:fill="auto"/>
            <w:vAlign w:val="center"/>
            <w:hideMark/>
          </w:tcPr>
          <w:p w14:paraId="66EC12E0" w14:textId="1095AE3C" w:rsidR="00534237" w:rsidRPr="00453EBD" w:rsidRDefault="00534237" w:rsidP="00453EBD">
            <w:pPr>
              <w:jc w:val="center"/>
              <w:rPr>
                <w:rFonts w:ascii="Arial" w:hAnsi="Arial" w:cs="Arial"/>
                <w:sz w:val="20"/>
                <w:szCs w:val="20"/>
              </w:rPr>
            </w:pPr>
            <w:r w:rsidRPr="00453EBD">
              <w:rPr>
                <w:rFonts w:ascii="Arial" w:hAnsi="Arial" w:cs="Arial"/>
                <w:sz w:val="20"/>
                <w:szCs w:val="20"/>
              </w:rPr>
              <w:t>1,79</w:t>
            </w:r>
          </w:p>
        </w:tc>
      </w:tr>
      <w:tr w:rsidR="00534237" w:rsidRPr="00BE4231" w14:paraId="701B4799" w14:textId="77777777" w:rsidTr="000A3FF2">
        <w:trPr>
          <w:trHeight w:val="86"/>
        </w:trPr>
        <w:tc>
          <w:tcPr>
            <w:tcW w:w="1358" w:type="pct"/>
            <w:tcBorders>
              <w:top w:val="nil"/>
              <w:left w:val="single" w:sz="8" w:space="0" w:color="auto"/>
              <w:bottom w:val="single" w:sz="4" w:space="0" w:color="auto"/>
              <w:right w:val="single" w:sz="4" w:space="0" w:color="auto"/>
            </w:tcBorders>
            <w:shd w:val="clear" w:color="auto" w:fill="auto"/>
            <w:vAlign w:val="center"/>
            <w:hideMark/>
          </w:tcPr>
          <w:p w14:paraId="3606C175" w14:textId="5FE736F4" w:rsidR="00534237" w:rsidRPr="00453EBD" w:rsidRDefault="00534237" w:rsidP="00453EBD">
            <w:pPr>
              <w:rPr>
                <w:rFonts w:ascii="Arial" w:hAnsi="Arial" w:cs="Arial"/>
                <w:sz w:val="20"/>
                <w:szCs w:val="20"/>
              </w:rPr>
            </w:pPr>
            <w:r w:rsidRPr="00453EBD">
              <w:rPr>
                <w:rFonts w:ascii="Arial" w:hAnsi="Arial" w:cs="Arial"/>
                <w:sz w:val="20"/>
                <w:szCs w:val="20"/>
              </w:rPr>
              <w:t xml:space="preserve">Новый источник 8 </w:t>
            </w:r>
            <w:proofErr w:type="spellStart"/>
            <w:r w:rsidRPr="00453EBD">
              <w:rPr>
                <w:rFonts w:ascii="Arial" w:hAnsi="Arial" w:cs="Arial"/>
                <w:sz w:val="20"/>
                <w:szCs w:val="20"/>
              </w:rPr>
              <w:t>мкр</w:t>
            </w:r>
            <w:proofErr w:type="spellEnd"/>
          </w:p>
        </w:tc>
        <w:tc>
          <w:tcPr>
            <w:tcW w:w="451" w:type="pct"/>
            <w:tcBorders>
              <w:top w:val="nil"/>
              <w:left w:val="nil"/>
              <w:bottom w:val="single" w:sz="4" w:space="0" w:color="auto"/>
              <w:right w:val="single" w:sz="4" w:space="0" w:color="auto"/>
            </w:tcBorders>
            <w:shd w:val="clear" w:color="auto" w:fill="auto"/>
            <w:hideMark/>
          </w:tcPr>
          <w:p w14:paraId="5DDEEB9F" w14:textId="6C4DEDE4"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4C022ADF" w14:textId="0225EE01"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1" w:type="pct"/>
            <w:tcBorders>
              <w:top w:val="nil"/>
              <w:left w:val="nil"/>
              <w:bottom w:val="single" w:sz="4" w:space="0" w:color="auto"/>
              <w:right w:val="single" w:sz="4" w:space="0" w:color="auto"/>
            </w:tcBorders>
            <w:shd w:val="clear" w:color="auto" w:fill="auto"/>
            <w:hideMark/>
          </w:tcPr>
          <w:p w14:paraId="0A338D60" w14:textId="644542B6"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76C33F9D" w14:textId="37B96011"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0" w:type="pct"/>
            <w:tcBorders>
              <w:top w:val="nil"/>
              <w:left w:val="nil"/>
              <w:bottom w:val="single" w:sz="4" w:space="0" w:color="auto"/>
              <w:right w:val="single" w:sz="4" w:space="0" w:color="auto"/>
            </w:tcBorders>
            <w:shd w:val="clear" w:color="auto" w:fill="auto"/>
            <w:hideMark/>
          </w:tcPr>
          <w:p w14:paraId="3B6C5C87" w14:textId="2852049A" w:rsidR="00534237" w:rsidRPr="00453EBD" w:rsidRDefault="00534237" w:rsidP="00453EBD">
            <w:pPr>
              <w:jc w:val="center"/>
              <w:rPr>
                <w:rFonts w:ascii="Arial" w:hAnsi="Arial" w:cs="Arial"/>
                <w:sz w:val="20"/>
                <w:szCs w:val="20"/>
              </w:rPr>
            </w:pPr>
            <w:r w:rsidRPr="00453EBD">
              <w:rPr>
                <w:rFonts w:ascii="Arial" w:hAnsi="Arial" w:cs="Arial"/>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47266F80" w14:textId="64C3262B" w:rsidR="00534237" w:rsidRPr="00453EBD" w:rsidRDefault="00534237" w:rsidP="00453EBD">
            <w:pPr>
              <w:jc w:val="center"/>
              <w:rPr>
                <w:rFonts w:ascii="Arial" w:hAnsi="Arial" w:cs="Arial"/>
                <w:sz w:val="20"/>
                <w:szCs w:val="20"/>
              </w:rPr>
            </w:pPr>
            <w:r w:rsidRPr="00453EBD">
              <w:rPr>
                <w:rFonts w:ascii="Arial" w:hAnsi="Arial" w:cs="Arial"/>
                <w:sz w:val="20"/>
                <w:szCs w:val="20"/>
              </w:rPr>
              <w:t>2,38</w:t>
            </w:r>
          </w:p>
        </w:tc>
        <w:tc>
          <w:tcPr>
            <w:tcW w:w="457" w:type="pct"/>
            <w:tcBorders>
              <w:top w:val="nil"/>
              <w:left w:val="nil"/>
              <w:bottom w:val="single" w:sz="4" w:space="0" w:color="auto"/>
              <w:right w:val="single" w:sz="4" w:space="0" w:color="auto"/>
            </w:tcBorders>
            <w:shd w:val="clear" w:color="auto" w:fill="auto"/>
            <w:vAlign w:val="center"/>
            <w:hideMark/>
          </w:tcPr>
          <w:p w14:paraId="28904DC7" w14:textId="58A9341E" w:rsidR="00534237" w:rsidRPr="00453EBD" w:rsidRDefault="00534237" w:rsidP="00453EBD">
            <w:pPr>
              <w:jc w:val="center"/>
              <w:rPr>
                <w:rFonts w:ascii="Arial" w:hAnsi="Arial" w:cs="Arial"/>
                <w:sz w:val="20"/>
                <w:szCs w:val="20"/>
              </w:rPr>
            </w:pPr>
            <w:r w:rsidRPr="00453EBD">
              <w:rPr>
                <w:rFonts w:ascii="Arial" w:hAnsi="Arial" w:cs="Arial"/>
                <w:sz w:val="20"/>
                <w:szCs w:val="20"/>
              </w:rPr>
              <w:t>2,05</w:t>
            </w:r>
          </w:p>
        </w:tc>
        <w:tc>
          <w:tcPr>
            <w:tcW w:w="475" w:type="pct"/>
            <w:tcBorders>
              <w:top w:val="nil"/>
              <w:left w:val="nil"/>
              <w:bottom w:val="single" w:sz="4" w:space="0" w:color="auto"/>
              <w:right w:val="single" w:sz="4" w:space="0" w:color="auto"/>
            </w:tcBorders>
            <w:shd w:val="clear" w:color="auto" w:fill="auto"/>
            <w:vAlign w:val="center"/>
            <w:hideMark/>
          </w:tcPr>
          <w:p w14:paraId="4304A1AF" w14:textId="56A75D22" w:rsidR="00534237" w:rsidRPr="00453EBD" w:rsidRDefault="00534237" w:rsidP="00453EBD">
            <w:pPr>
              <w:jc w:val="center"/>
              <w:rPr>
                <w:rFonts w:ascii="Arial" w:hAnsi="Arial" w:cs="Arial"/>
                <w:sz w:val="20"/>
                <w:szCs w:val="20"/>
              </w:rPr>
            </w:pPr>
            <w:r w:rsidRPr="00453EBD">
              <w:rPr>
                <w:rFonts w:ascii="Arial" w:hAnsi="Arial" w:cs="Arial"/>
                <w:sz w:val="20"/>
                <w:szCs w:val="20"/>
              </w:rPr>
              <w:t>2,05</w:t>
            </w:r>
          </w:p>
        </w:tc>
      </w:tr>
    </w:tbl>
    <w:p w14:paraId="1F234A5B" w14:textId="27E845E0" w:rsidR="00BE4231" w:rsidRDefault="00BE4231" w:rsidP="00BE4231"/>
    <w:p w14:paraId="14CD5A6D" w14:textId="77777777" w:rsidR="00BE4231" w:rsidRPr="00BE4231" w:rsidRDefault="00BE4231" w:rsidP="00BE4231"/>
    <w:p w14:paraId="13A4980B" w14:textId="77777777" w:rsidR="00C75C3C" w:rsidRPr="00C75C3C" w:rsidRDefault="00C75C3C" w:rsidP="00C75C3C"/>
    <w:p w14:paraId="48395530" w14:textId="44341332" w:rsidR="0062500B" w:rsidRPr="00453EBD" w:rsidRDefault="0062500B" w:rsidP="00036F1E">
      <w:pPr>
        <w:pStyle w:val="ab"/>
        <w:rPr>
          <w:rFonts w:ascii="Arial" w:hAnsi="Arial" w:cs="Arial"/>
          <w:sz w:val="22"/>
          <w:szCs w:val="22"/>
        </w:rPr>
      </w:pPr>
      <w:r w:rsidRPr="00453EBD">
        <w:rPr>
          <w:rFonts w:ascii="Arial" w:hAnsi="Arial" w:cs="Arial"/>
          <w:sz w:val="22"/>
          <w:szCs w:val="22"/>
        </w:rPr>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005A68D5" w:rsidRPr="00453EBD">
        <w:rPr>
          <w:rFonts w:ascii="Arial" w:hAnsi="Arial" w:cs="Arial"/>
          <w:sz w:val="22"/>
          <w:szCs w:val="22"/>
        </w:rPr>
        <w:t>3</w:t>
      </w:r>
      <w:r w:rsidRPr="00453EBD">
        <w:rPr>
          <w:rFonts w:ascii="Arial" w:hAnsi="Arial" w:cs="Arial"/>
          <w:sz w:val="22"/>
          <w:szCs w:val="22"/>
        </w:rPr>
        <w:fldChar w:fldCharType="end"/>
      </w:r>
      <w:r w:rsidR="005A68D5"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005A68D5" w:rsidRPr="00453EBD">
        <w:rPr>
          <w:rFonts w:ascii="Arial" w:hAnsi="Arial" w:cs="Arial"/>
          <w:sz w:val="22"/>
          <w:szCs w:val="22"/>
        </w:rPr>
        <w:t>11</w:t>
      </w:r>
      <w:r w:rsidRPr="00453EBD">
        <w:rPr>
          <w:rFonts w:ascii="Arial" w:hAnsi="Arial" w:cs="Arial"/>
          <w:sz w:val="22"/>
          <w:szCs w:val="22"/>
        </w:rPr>
        <w:fldChar w:fldCharType="end"/>
      </w:r>
      <w:r w:rsidRPr="00453EBD">
        <w:rPr>
          <w:rFonts w:ascii="Arial" w:hAnsi="Arial" w:cs="Arial"/>
          <w:sz w:val="22"/>
          <w:szCs w:val="22"/>
        </w:rPr>
        <w:t xml:space="preserve"> Общий прирост тепловой нагрузки на отопление и ГВС в проектируемых </w:t>
      </w:r>
      <w:r w:rsidR="00094B35" w:rsidRPr="00453EBD">
        <w:rPr>
          <w:rFonts w:ascii="Arial" w:hAnsi="Arial" w:cs="Arial"/>
          <w:sz w:val="22"/>
          <w:szCs w:val="22"/>
        </w:rPr>
        <w:t xml:space="preserve">зданиях общественно-делового фонда </w:t>
      </w:r>
      <w:r w:rsidRPr="00453EBD">
        <w:rPr>
          <w:rFonts w:ascii="Arial" w:hAnsi="Arial" w:cs="Arial"/>
          <w:sz w:val="22"/>
          <w:szCs w:val="22"/>
        </w:rPr>
        <w:t>на период разработки схемы теплоснабжения по источникам, Гкал/ч</w:t>
      </w:r>
      <w:bookmarkEnd w:id="29"/>
    </w:p>
    <w:tbl>
      <w:tblPr>
        <w:tblW w:w="5000" w:type="pct"/>
        <w:tblLook w:val="04A0" w:firstRow="1" w:lastRow="0" w:firstColumn="1" w:lastColumn="0" w:noHBand="0" w:noVBand="1"/>
      </w:tblPr>
      <w:tblGrid>
        <w:gridCol w:w="2998"/>
        <w:gridCol w:w="1572"/>
        <w:gridCol w:w="1426"/>
        <w:gridCol w:w="1426"/>
        <w:gridCol w:w="1426"/>
        <w:gridCol w:w="1426"/>
        <w:gridCol w:w="1426"/>
        <w:gridCol w:w="1426"/>
        <w:gridCol w:w="1426"/>
      </w:tblGrid>
      <w:tr w:rsidR="00BE4231" w:rsidRPr="00453EBD" w14:paraId="1B6340BF" w14:textId="77777777" w:rsidTr="00BE4231">
        <w:trPr>
          <w:trHeight w:val="520"/>
        </w:trPr>
        <w:tc>
          <w:tcPr>
            <w:tcW w:w="1030" w:type="pct"/>
            <w:tcBorders>
              <w:top w:val="single" w:sz="8" w:space="0" w:color="000000"/>
              <w:left w:val="single" w:sz="8" w:space="0" w:color="000000"/>
              <w:bottom w:val="nil"/>
              <w:right w:val="single" w:sz="8" w:space="0" w:color="000000"/>
            </w:tcBorders>
            <w:shd w:val="clear" w:color="000000" w:fill="DDEBF7"/>
            <w:vAlign w:val="center"/>
            <w:hideMark/>
          </w:tcPr>
          <w:p w14:paraId="6A5745EA"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540" w:type="pct"/>
            <w:tcBorders>
              <w:top w:val="single" w:sz="8" w:space="0" w:color="000000"/>
              <w:left w:val="nil"/>
              <w:bottom w:val="nil"/>
              <w:right w:val="single" w:sz="8" w:space="0" w:color="000000"/>
            </w:tcBorders>
            <w:shd w:val="clear" w:color="000000" w:fill="DDEBF7"/>
            <w:vAlign w:val="center"/>
            <w:hideMark/>
          </w:tcPr>
          <w:p w14:paraId="007F7D3B"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90" w:type="pct"/>
            <w:tcBorders>
              <w:top w:val="single" w:sz="8" w:space="0" w:color="000000"/>
              <w:left w:val="nil"/>
              <w:bottom w:val="nil"/>
              <w:right w:val="single" w:sz="8" w:space="0" w:color="000000"/>
            </w:tcBorders>
            <w:shd w:val="clear" w:color="000000" w:fill="DDEBF7"/>
            <w:vAlign w:val="center"/>
            <w:hideMark/>
          </w:tcPr>
          <w:p w14:paraId="35F3F842"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90" w:type="pct"/>
            <w:tcBorders>
              <w:top w:val="single" w:sz="8" w:space="0" w:color="000000"/>
              <w:left w:val="nil"/>
              <w:bottom w:val="nil"/>
              <w:right w:val="single" w:sz="8" w:space="0" w:color="000000"/>
            </w:tcBorders>
            <w:shd w:val="clear" w:color="000000" w:fill="DDEBF7"/>
            <w:vAlign w:val="center"/>
            <w:hideMark/>
          </w:tcPr>
          <w:p w14:paraId="6B87BBD0"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90" w:type="pct"/>
            <w:tcBorders>
              <w:top w:val="single" w:sz="8" w:space="0" w:color="000000"/>
              <w:left w:val="nil"/>
              <w:bottom w:val="nil"/>
              <w:right w:val="single" w:sz="8" w:space="0" w:color="000000"/>
            </w:tcBorders>
            <w:shd w:val="clear" w:color="000000" w:fill="DDEBF7"/>
            <w:vAlign w:val="center"/>
            <w:hideMark/>
          </w:tcPr>
          <w:p w14:paraId="513D1CF0"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90" w:type="pct"/>
            <w:tcBorders>
              <w:top w:val="single" w:sz="8" w:space="0" w:color="000000"/>
              <w:left w:val="nil"/>
              <w:bottom w:val="nil"/>
              <w:right w:val="single" w:sz="8" w:space="0" w:color="000000"/>
            </w:tcBorders>
            <w:shd w:val="clear" w:color="000000" w:fill="DDEBF7"/>
            <w:vAlign w:val="center"/>
            <w:hideMark/>
          </w:tcPr>
          <w:p w14:paraId="308BFF20"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90" w:type="pct"/>
            <w:tcBorders>
              <w:top w:val="single" w:sz="8" w:space="0" w:color="000000"/>
              <w:left w:val="nil"/>
              <w:bottom w:val="nil"/>
              <w:right w:val="single" w:sz="8" w:space="0" w:color="000000"/>
            </w:tcBorders>
            <w:shd w:val="clear" w:color="000000" w:fill="DDEBF7"/>
            <w:vAlign w:val="center"/>
            <w:hideMark/>
          </w:tcPr>
          <w:p w14:paraId="05C74399"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90" w:type="pct"/>
            <w:tcBorders>
              <w:top w:val="single" w:sz="8" w:space="0" w:color="000000"/>
              <w:left w:val="nil"/>
              <w:bottom w:val="nil"/>
              <w:right w:val="single" w:sz="8" w:space="0" w:color="000000"/>
            </w:tcBorders>
            <w:shd w:val="clear" w:color="000000" w:fill="DDEBF7"/>
            <w:vAlign w:val="center"/>
            <w:hideMark/>
          </w:tcPr>
          <w:p w14:paraId="4878F74F"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90" w:type="pct"/>
            <w:tcBorders>
              <w:top w:val="single" w:sz="8" w:space="0" w:color="000000"/>
              <w:left w:val="nil"/>
              <w:bottom w:val="nil"/>
              <w:right w:val="single" w:sz="8" w:space="0" w:color="000000"/>
            </w:tcBorders>
            <w:shd w:val="clear" w:color="000000" w:fill="DDEBF7"/>
            <w:vAlign w:val="center"/>
            <w:hideMark/>
          </w:tcPr>
          <w:p w14:paraId="63B46A6A" w14:textId="77777777" w:rsidR="00BE4231" w:rsidRPr="00453EBD" w:rsidRDefault="00BE4231" w:rsidP="00BE4231">
            <w:pPr>
              <w:jc w:val="center"/>
              <w:rPr>
                <w:rFonts w:ascii="Arial" w:hAnsi="Arial" w:cs="Arial"/>
                <w:b/>
                <w:bCs/>
                <w:color w:val="22272F"/>
                <w:sz w:val="20"/>
                <w:szCs w:val="20"/>
              </w:rPr>
            </w:pPr>
            <w:r w:rsidRPr="00453EBD">
              <w:rPr>
                <w:rFonts w:ascii="Arial" w:hAnsi="Arial" w:cs="Arial"/>
                <w:b/>
                <w:bCs/>
                <w:color w:val="22272F"/>
                <w:sz w:val="20"/>
                <w:szCs w:val="20"/>
              </w:rPr>
              <w:t>2040</w:t>
            </w:r>
          </w:p>
        </w:tc>
      </w:tr>
      <w:tr w:rsidR="00534237" w:rsidRPr="00453EBD" w14:paraId="0A220B5F" w14:textId="77777777" w:rsidTr="00534237">
        <w:trPr>
          <w:trHeight w:val="378"/>
        </w:trPr>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B7A9DD" w14:textId="4574F84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Прирост тепловой нагрузки отопления, вентиляции и ГВС ОДЗ, в том числе:</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60B801D3" w14:textId="2A7CE16F"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1,76</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0E2AF02B" w14:textId="3E13A334"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0,33</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204C6668" w14:textId="5B46CC2A"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0,03</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2E0173E2" w14:textId="0B807654" w:rsidR="00534237" w:rsidRPr="00453EBD" w:rsidRDefault="00534237" w:rsidP="00534237">
            <w:pPr>
              <w:jc w:val="center"/>
              <w:rPr>
                <w:rFonts w:ascii="Arial" w:hAnsi="Arial" w:cs="Arial"/>
                <w:b/>
                <w:bCs/>
                <w:color w:val="22272F"/>
                <w:sz w:val="20"/>
                <w:szCs w:val="20"/>
              </w:rPr>
            </w:pPr>
            <w:r w:rsidRPr="00453EBD">
              <w:rPr>
                <w:rFonts w:ascii="Arial" w:hAnsi="Arial" w:cs="Arial"/>
                <w:color w:val="22272F"/>
                <w:sz w:val="20"/>
                <w:szCs w:val="20"/>
              </w:rPr>
              <w:t>-</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08C75F40" w14:textId="7D657608" w:rsidR="00534237" w:rsidRPr="00453EBD" w:rsidRDefault="00534237" w:rsidP="00534237">
            <w:pPr>
              <w:jc w:val="center"/>
              <w:rPr>
                <w:rFonts w:ascii="Arial" w:hAnsi="Arial" w:cs="Arial"/>
                <w:b/>
                <w:bCs/>
                <w:color w:val="22272F"/>
                <w:sz w:val="20"/>
                <w:szCs w:val="20"/>
              </w:rPr>
            </w:pPr>
            <w:r w:rsidRPr="00453EBD">
              <w:rPr>
                <w:rFonts w:ascii="Arial" w:hAnsi="Arial" w:cs="Arial"/>
                <w:color w:val="22272F"/>
                <w:sz w:val="20"/>
                <w:szCs w:val="20"/>
              </w:rPr>
              <w:t>-</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639DCBED" w14:textId="14B97827"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10,27</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37A52D59" w14:textId="6D36DD0D"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0,75</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56C97889" w14:textId="48264E8B" w:rsidR="00534237" w:rsidRPr="00453EBD" w:rsidRDefault="00534237" w:rsidP="00534237">
            <w:pPr>
              <w:jc w:val="center"/>
              <w:rPr>
                <w:rFonts w:ascii="Arial" w:hAnsi="Arial" w:cs="Arial"/>
                <w:b/>
                <w:bCs/>
                <w:color w:val="22272F"/>
                <w:sz w:val="20"/>
                <w:szCs w:val="20"/>
              </w:rPr>
            </w:pPr>
            <w:r w:rsidRPr="00453EBD">
              <w:rPr>
                <w:rFonts w:ascii="Arial" w:hAnsi="Arial" w:cs="Arial"/>
                <w:b/>
                <w:bCs/>
                <w:color w:val="22272F"/>
                <w:sz w:val="20"/>
                <w:szCs w:val="20"/>
              </w:rPr>
              <w:t>3,80</w:t>
            </w:r>
          </w:p>
        </w:tc>
      </w:tr>
      <w:tr w:rsidR="00534237" w:rsidRPr="00453EBD" w14:paraId="75B6C59B" w14:textId="77777777" w:rsidTr="000A3FF2">
        <w:trPr>
          <w:trHeight w:val="68"/>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571AE8B1" w14:textId="5FBFA8F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«Вега»</w:t>
            </w:r>
          </w:p>
        </w:tc>
        <w:tc>
          <w:tcPr>
            <w:tcW w:w="540" w:type="pct"/>
            <w:tcBorders>
              <w:top w:val="nil"/>
              <w:left w:val="nil"/>
              <w:bottom w:val="single" w:sz="4" w:space="0" w:color="auto"/>
              <w:right w:val="single" w:sz="4" w:space="0" w:color="auto"/>
            </w:tcBorders>
            <w:shd w:val="clear" w:color="auto" w:fill="auto"/>
            <w:vAlign w:val="center"/>
            <w:hideMark/>
          </w:tcPr>
          <w:p w14:paraId="2D133BB4" w14:textId="14073D9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0,14</w:t>
            </w:r>
          </w:p>
        </w:tc>
        <w:tc>
          <w:tcPr>
            <w:tcW w:w="490" w:type="pct"/>
            <w:tcBorders>
              <w:top w:val="nil"/>
              <w:left w:val="nil"/>
              <w:bottom w:val="single" w:sz="4" w:space="0" w:color="auto"/>
              <w:right w:val="single" w:sz="4" w:space="0" w:color="auto"/>
            </w:tcBorders>
            <w:shd w:val="clear" w:color="auto" w:fill="auto"/>
            <w:vAlign w:val="center"/>
            <w:hideMark/>
          </w:tcPr>
          <w:p w14:paraId="55E63D82" w14:textId="67E06C5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7CD28B40" w14:textId="1C733DB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0,01</w:t>
            </w:r>
          </w:p>
        </w:tc>
        <w:tc>
          <w:tcPr>
            <w:tcW w:w="490" w:type="pct"/>
            <w:tcBorders>
              <w:top w:val="nil"/>
              <w:left w:val="nil"/>
              <w:bottom w:val="single" w:sz="4" w:space="0" w:color="auto"/>
              <w:right w:val="single" w:sz="4" w:space="0" w:color="auto"/>
            </w:tcBorders>
            <w:shd w:val="clear" w:color="auto" w:fill="auto"/>
            <w:hideMark/>
          </w:tcPr>
          <w:p w14:paraId="34350D16" w14:textId="5A4825E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7243E220" w14:textId="386E09F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3146DD5D" w14:textId="1CCA0FC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0,35</w:t>
            </w:r>
          </w:p>
        </w:tc>
        <w:tc>
          <w:tcPr>
            <w:tcW w:w="490" w:type="pct"/>
            <w:tcBorders>
              <w:top w:val="nil"/>
              <w:left w:val="nil"/>
              <w:bottom w:val="single" w:sz="4" w:space="0" w:color="auto"/>
              <w:right w:val="single" w:sz="4" w:space="0" w:color="auto"/>
            </w:tcBorders>
            <w:shd w:val="clear" w:color="auto" w:fill="auto"/>
            <w:vAlign w:val="center"/>
            <w:hideMark/>
          </w:tcPr>
          <w:p w14:paraId="06A6F674" w14:textId="353B033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0,75</w:t>
            </w:r>
          </w:p>
        </w:tc>
        <w:tc>
          <w:tcPr>
            <w:tcW w:w="490" w:type="pct"/>
            <w:tcBorders>
              <w:top w:val="nil"/>
              <w:left w:val="nil"/>
              <w:bottom w:val="single" w:sz="4" w:space="0" w:color="auto"/>
              <w:right w:val="single" w:sz="4" w:space="0" w:color="auto"/>
            </w:tcBorders>
            <w:shd w:val="clear" w:color="auto" w:fill="auto"/>
            <w:vAlign w:val="center"/>
            <w:hideMark/>
          </w:tcPr>
          <w:p w14:paraId="4E49866C" w14:textId="03DB977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44E9CA5A" w14:textId="77777777" w:rsidTr="000A3FF2">
        <w:trPr>
          <w:trHeight w:val="90"/>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7FC7CC7B" w14:textId="5124CC0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«Новая»</w:t>
            </w:r>
          </w:p>
        </w:tc>
        <w:tc>
          <w:tcPr>
            <w:tcW w:w="540" w:type="pct"/>
            <w:tcBorders>
              <w:top w:val="nil"/>
              <w:left w:val="nil"/>
              <w:bottom w:val="single" w:sz="4" w:space="0" w:color="auto"/>
              <w:right w:val="single" w:sz="4" w:space="0" w:color="auto"/>
            </w:tcBorders>
            <w:shd w:val="clear" w:color="auto" w:fill="auto"/>
            <w:vAlign w:val="center"/>
            <w:hideMark/>
          </w:tcPr>
          <w:p w14:paraId="2A436E62" w14:textId="6CCCF26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0,75</w:t>
            </w:r>
          </w:p>
        </w:tc>
        <w:tc>
          <w:tcPr>
            <w:tcW w:w="490" w:type="pct"/>
            <w:tcBorders>
              <w:top w:val="nil"/>
              <w:left w:val="nil"/>
              <w:bottom w:val="single" w:sz="4" w:space="0" w:color="auto"/>
              <w:right w:val="single" w:sz="4" w:space="0" w:color="auto"/>
            </w:tcBorders>
            <w:shd w:val="clear" w:color="auto" w:fill="auto"/>
            <w:vAlign w:val="center"/>
            <w:hideMark/>
          </w:tcPr>
          <w:p w14:paraId="77EE7FAA" w14:textId="03E3A09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13A48356" w14:textId="54AF6EE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0,02</w:t>
            </w:r>
          </w:p>
        </w:tc>
        <w:tc>
          <w:tcPr>
            <w:tcW w:w="490" w:type="pct"/>
            <w:tcBorders>
              <w:top w:val="nil"/>
              <w:left w:val="nil"/>
              <w:bottom w:val="single" w:sz="4" w:space="0" w:color="auto"/>
              <w:right w:val="single" w:sz="4" w:space="0" w:color="auto"/>
            </w:tcBorders>
            <w:shd w:val="clear" w:color="auto" w:fill="auto"/>
            <w:hideMark/>
          </w:tcPr>
          <w:p w14:paraId="294F4758" w14:textId="1CE29092"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6170D149" w14:textId="70821D2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4019C0F3" w14:textId="013E2B1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370C058A" w14:textId="5936E2D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633D621C" w14:textId="68EB491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7EF69AD0" w14:textId="77777777" w:rsidTr="000A3FF2">
        <w:trPr>
          <w:trHeight w:val="150"/>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5804B40A" w14:textId="34C2F2E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«ТГК-1» (до октября 2024 г., далее котельная «Восточная»)</w:t>
            </w:r>
          </w:p>
        </w:tc>
        <w:tc>
          <w:tcPr>
            <w:tcW w:w="540" w:type="pct"/>
            <w:tcBorders>
              <w:top w:val="nil"/>
              <w:left w:val="nil"/>
              <w:bottom w:val="single" w:sz="4" w:space="0" w:color="auto"/>
              <w:right w:val="single" w:sz="4" w:space="0" w:color="auto"/>
            </w:tcBorders>
            <w:shd w:val="clear" w:color="auto" w:fill="auto"/>
            <w:vAlign w:val="center"/>
            <w:hideMark/>
          </w:tcPr>
          <w:p w14:paraId="707CC3FF" w14:textId="768D943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0,87</w:t>
            </w:r>
          </w:p>
        </w:tc>
        <w:tc>
          <w:tcPr>
            <w:tcW w:w="490" w:type="pct"/>
            <w:tcBorders>
              <w:top w:val="nil"/>
              <w:left w:val="nil"/>
              <w:bottom w:val="single" w:sz="4" w:space="0" w:color="auto"/>
              <w:right w:val="single" w:sz="4" w:space="0" w:color="auto"/>
            </w:tcBorders>
            <w:shd w:val="clear" w:color="auto" w:fill="auto"/>
            <w:vAlign w:val="center"/>
            <w:hideMark/>
          </w:tcPr>
          <w:p w14:paraId="7D78121B" w14:textId="7D69EA0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0,33</w:t>
            </w:r>
          </w:p>
        </w:tc>
        <w:tc>
          <w:tcPr>
            <w:tcW w:w="490" w:type="pct"/>
            <w:tcBorders>
              <w:top w:val="nil"/>
              <w:left w:val="nil"/>
              <w:bottom w:val="single" w:sz="4" w:space="0" w:color="auto"/>
              <w:right w:val="single" w:sz="4" w:space="0" w:color="auto"/>
            </w:tcBorders>
            <w:shd w:val="clear" w:color="auto" w:fill="auto"/>
            <w:vAlign w:val="center"/>
            <w:hideMark/>
          </w:tcPr>
          <w:p w14:paraId="025B9B69" w14:textId="6DD8902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0F65B987" w14:textId="3AD0E45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4C8B343B" w14:textId="4AA45C3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135F9128" w14:textId="55FE4A1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6,61</w:t>
            </w:r>
          </w:p>
        </w:tc>
        <w:tc>
          <w:tcPr>
            <w:tcW w:w="490" w:type="pct"/>
            <w:tcBorders>
              <w:top w:val="nil"/>
              <w:left w:val="nil"/>
              <w:bottom w:val="single" w:sz="4" w:space="0" w:color="auto"/>
              <w:right w:val="single" w:sz="4" w:space="0" w:color="auto"/>
            </w:tcBorders>
            <w:shd w:val="clear" w:color="auto" w:fill="auto"/>
            <w:vAlign w:val="center"/>
            <w:hideMark/>
          </w:tcPr>
          <w:p w14:paraId="54505737" w14:textId="7156237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92EAEDA" w14:textId="4F669E3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636CE039" w14:textId="77777777" w:rsidTr="000A3FF2">
        <w:trPr>
          <w:trHeight w:val="68"/>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559E118D" w14:textId="3D0D01C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ФГУП «УЭВ»</w:t>
            </w:r>
          </w:p>
        </w:tc>
        <w:tc>
          <w:tcPr>
            <w:tcW w:w="540" w:type="pct"/>
            <w:tcBorders>
              <w:top w:val="nil"/>
              <w:left w:val="nil"/>
              <w:bottom w:val="single" w:sz="4" w:space="0" w:color="auto"/>
              <w:right w:val="single" w:sz="4" w:space="0" w:color="auto"/>
            </w:tcBorders>
            <w:shd w:val="clear" w:color="auto" w:fill="auto"/>
            <w:vAlign w:val="center"/>
            <w:hideMark/>
          </w:tcPr>
          <w:p w14:paraId="1D5A3397" w14:textId="2822F6D5"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879DF61" w14:textId="7C8E0E2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667B5691" w14:textId="7D1ED9D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24B4D9B6" w14:textId="7AD5ADE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4910D736" w14:textId="1E73AE0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61D0005" w14:textId="0B0AFEC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0,56</w:t>
            </w:r>
          </w:p>
        </w:tc>
        <w:tc>
          <w:tcPr>
            <w:tcW w:w="490" w:type="pct"/>
            <w:tcBorders>
              <w:top w:val="nil"/>
              <w:left w:val="nil"/>
              <w:bottom w:val="single" w:sz="4" w:space="0" w:color="auto"/>
              <w:right w:val="single" w:sz="4" w:space="0" w:color="auto"/>
            </w:tcBorders>
            <w:shd w:val="clear" w:color="auto" w:fill="auto"/>
            <w:vAlign w:val="center"/>
            <w:hideMark/>
          </w:tcPr>
          <w:p w14:paraId="41968BA5" w14:textId="25A490E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47780BE3" w14:textId="6CF433D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3ECBDCFF" w14:textId="77777777" w:rsidTr="000A3FF2">
        <w:trPr>
          <w:trHeight w:val="68"/>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62E2E5F6" w14:textId="06916CE1"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ИП Голубев</w:t>
            </w:r>
          </w:p>
        </w:tc>
        <w:tc>
          <w:tcPr>
            <w:tcW w:w="540" w:type="pct"/>
            <w:tcBorders>
              <w:top w:val="nil"/>
              <w:left w:val="nil"/>
              <w:bottom w:val="single" w:sz="4" w:space="0" w:color="auto"/>
              <w:right w:val="single" w:sz="4" w:space="0" w:color="auto"/>
            </w:tcBorders>
            <w:shd w:val="clear" w:color="auto" w:fill="auto"/>
            <w:vAlign w:val="center"/>
            <w:hideMark/>
          </w:tcPr>
          <w:p w14:paraId="641CB608" w14:textId="38E219B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3C802CC5" w14:textId="0728C1F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1C424F92" w14:textId="3243D0E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36F34AE3" w14:textId="727C98B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2E8CBECF" w14:textId="56E85E3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6880C498" w14:textId="7FFA2B7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F02DA4E" w14:textId="75A22E2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1B7DA912" w14:textId="510663E3"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46D07313" w14:textId="77777777" w:rsidTr="000A3FF2">
        <w:trPr>
          <w:trHeight w:val="68"/>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2DEA0B17" w14:textId="75EC0F9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Коммунальщик</w:t>
            </w:r>
          </w:p>
        </w:tc>
        <w:tc>
          <w:tcPr>
            <w:tcW w:w="540" w:type="pct"/>
            <w:tcBorders>
              <w:top w:val="nil"/>
              <w:left w:val="nil"/>
              <w:bottom w:val="single" w:sz="4" w:space="0" w:color="auto"/>
              <w:right w:val="single" w:sz="4" w:space="0" w:color="auto"/>
            </w:tcBorders>
            <w:shd w:val="clear" w:color="auto" w:fill="auto"/>
            <w:vAlign w:val="center"/>
            <w:hideMark/>
          </w:tcPr>
          <w:p w14:paraId="629A8357" w14:textId="23C8F08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5CAD9185" w14:textId="4DBE02F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09B49142" w14:textId="5780660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6F3540B4" w14:textId="30FC31D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69002E47" w14:textId="2B745B9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46FC416B" w14:textId="5447B0A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566687BA" w14:textId="182F8A7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3671CCF4" w14:textId="155DAC6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4D41D5FD" w14:textId="77777777" w:rsidTr="000A3FF2">
        <w:trPr>
          <w:trHeight w:val="68"/>
        </w:trPr>
        <w:tc>
          <w:tcPr>
            <w:tcW w:w="1030" w:type="pct"/>
            <w:tcBorders>
              <w:top w:val="nil"/>
              <w:left w:val="single" w:sz="8" w:space="0" w:color="auto"/>
              <w:bottom w:val="single" w:sz="4" w:space="0" w:color="auto"/>
              <w:right w:val="single" w:sz="4" w:space="0" w:color="auto"/>
            </w:tcBorders>
            <w:shd w:val="clear" w:color="auto" w:fill="auto"/>
            <w:vAlign w:val="center"/>
            <w:hideMark/>
          </w:tcPr>
          <w:p w14:paraId="45DB6FDA" w14:textId="5D0FB6E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 xml:space="preserve">Новый источник 7 </w:t>
            </w:r>
            <w:proofErr w:type="spellStart"/>
            <w:r w:rsidRPr="00453EBD">
              <w:rPr>
                <w:rFonts w:ascii="Arial" w:hAnsi="Arial" w:cs="Arial"/>
                <w:color w:val="22272F"/>
                <w:sz w:val="20"/>
                <w:szCs w:val="20"/>
              </w:rPr>
              <w:t>мкр</w:t>
            </w:r>
            <w:proofErr w:type="spellEnd"/>
          </w:p>
        </w:tc>
        <w:tc>
          <w:tcPr>
            <w:tcW w:w="540" w:type="pct"/>
            <w:tcBorders>
              <w:top w:val="nil"/>
              <w:left w:val="nil"/>
              <w:bottom w:val="single" w:sz="4" w:space="0" w:color="auto"/>
              <w:right w:val="single" w:sz="4" w:space="0" w:color="auto"/>
            </w:tcBorders>
            <w:shd w:val="clear" w:color="auto" w:fill="auto"/>
            <w:vAlign w:val="center"/>
            <w:hideMark/>
          </w:tcPr>
          <w:p w14:paraId="667BCF7C" w14:textId="7454CC9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36D3B18C" w14:textId="3B71656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724F181B" w14:textId="3E7A0C8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5F5CB240" w14:textId="56112BAC"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022F3791" w14:textId="29EAC5B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687361E2" w14:textId="4B75997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D7EFB63" w14:textId="638F2A8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7B7EDF1A" w14:textId="042A13D5"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0,75</w:t>
            </w:r>
          </w:p>
        </w:tc>
      </w:tr>
      <w:tr w:rsidR="00534237" w:rsidRPr="00453EBD" w14:paraId="5F525EBB" w14:textId="77777777" w:rsidTr="000A3FF2">
        <w:trPr>
          <w:trHeight w:val="69"/>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71BB3A53" w14:textId="79FA19D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 xml:space="preserve">Новый источник 8 </w:t>
            </w:r>
            <w:proofErr w:type="spellStart"/>
            <w:r w:rsidRPr="00453EBD">
              <w:rPr>
                <w:rFonts w:ascii="Arial" w:hAnsi="Arial" w:cs="Arial"/>
                <w:color w:val="22272F"/>
                <w:sz w:val="20"/>
                <w:szCs w:val="20"/>
              </w:rPr>
              <w:t>мкр</w:t>
            </w:r>
            <w:proofErr w:type="spellEnd"/>
          </w:p>
        </w:tc>
        <w:tc>
          <w:tcPr>
            <w:tcW w:w="540" w:type="pct"/>
            <w:tcBorders>
              <w:top w:val="nil"/>
              <w:left w:val="nil"/>
              <w:bottom w:val="single" w:sz="4" w:space="0" w:color="auto"/>
              <w:right w:val="single" w:sz="4" w:space="0" w:color="auto"/>
            </w:tcBorders>
            <w:shd w:val="clear" w:color="auto" w:fill="auto"/>
            <w:vAlign w:val="center"/>
            <w:hideMark/>
          </w:tcPr>
          <w:p w14:paraId="065D484A" w14:textId="1B6E39AA"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43AAED7D" w14:textId="1621C85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0F65AD81" w14:textId="73F87A6B"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4ABDE037" w14:textId="6BC53727"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714F7A37" w14:textId="2EAFBBBF"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111080D3" w14:textId="36311C5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2,75</w:t>
            </w:r>
          </w:p>
        </w:tc>
        <w:tc>
          <w:tcPr>
            <w:tcW w:w="490" w:type="pct"/>
            <w:tcBorders>
              <w:top w:val="nil"/>
              <w:left w:val="nil"/>
              <w:bottom w:val="single" w:sz="4" w:space="0" w:color="auto"/>
              <w:right w:val="single" w:sz="4" w:space="0" w:color="auto"/>
            </w:tcBorders>
            <w:shd w:val="clear" w:color="auto" w:fill="auto"/>
            <w:vAlign w:val="center"/>
            <w:hideMark/>
          </w:tcPr>
          <w:p w14:paraId="412AE768" w14:textId="060F16E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25FC68EF" w14:textId="4855E45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3,05</w:t>
            </w:r>
          </w:p>
        </w:tc>
      </w:tr>
      <w:tr w:rsidR="00534237" w:rsidRPr="00453EBD" w14:paraId="4E154B53" w14:textId="77777777" w:rsidTr="000A3FF2">
        <w:trPr>
          <w:trHeight w:val="128"/>
        </w:trPr>
        <w:tc>
          <w:tcPr>
            <w:tcW w:w="1030" w:type="pct"/>
            <w:tcBorders>
              <w:top w:val="nil"/>
              <w:left w:val="single" w:sz="4" w:space="0" w:color="auto"/>
              <w:bottom w:val="single" w:sz="4" w:space="0" w:color="auto"/>
              <w:right w:val="single" w:sz="4" w:space="0" w:color="auto"/>
            </w:tcBorders>
            <w:shd w:val="clear" w:color="auto" w:fill="auto"/>
            <w:vAlign w:val="center"/>
            <w:hideMark/>
          </w:tcPr>
          <w:p w14:paraId="760917D4" w14:textId="3CEB980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Источник поселка Вега</w:t>
            </w:r>
          </w:p>
        </w:tc>
        <w:tc>
          <w:tcPr>
            <w:tcW w:w="540" w:type="pct"/>
            <w:tcBorders>
              <w:top w:val="nil"/>
              <w:left w:val="nil"/>
              <w:bottom w:val="single" w:sz="4" w:space="0" w:color="auto"/>
              <w:right w:val="single" w:sz="4" w:space="0" w:color="auto"/>
            </w:tcBorders>
            <w:shd w:val="clear" w:color="auto" w:fill="auto"/>
            <w:hideMark/>
          </w:tcPr>
          <w:p w14:paraId="2930F310" w14:textId="6CCC4966"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55E96934" w14:textId="7428B2A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7675D929" w14:textId="585BBB50"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221901F7" w14:textId="07E1D2ED"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346D352D" w14:textId="26C2660E"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5C9DCE05" w14:textId="7D863A88"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hideMark/>
          </w:tcPr>
          <w:p w14:paraId="2CF58B61" w14:textId="21807569"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62F0E1DA" w14:textId="37F51704" w:rsidR="00534237" w:rsidRPr="00453EBD" w:rsidRDefault="00534237" w:rsidP="00534237">
            <w:pPr>
              <w:jc w:val="center"/>
              <w:rPr>
                <w:rFonts w:ascii="Arial" w:hAnsi="Arial" w:cs="Arial"/>
                <w:color w:val="22272F"/>
                <w:sz w:val="20"/>
                <w:szCs w:val="20"/>
              </w:rPr>
            </w:pPr>
            <w:r w:rsidRPr="00453EBD">
              <w:rPr>
                <w:rFonts w:ascii="Arial" w:hAnsi="Arial" w:cs="Arial"/>
                <w:color w:val="22272F"/>
                <w:sz w:val="20"/>
                <w:szCs w:val="20"/>
              </w:rPr>
              <w:t>0,220</w:t>
            </w:r>
          </w:p>
        </w:tc>
      </w:tr>
    </w:tbl>
    <w:p w14:paraId="1CD135DD" w14:textId="210C2AD1" w:rsidR="00BE4231" w:rsidRDefault="00BE4231" w:rsidP="00BE4231"/>
    <w:p w14:paraId="6AD34AFF" w14:textId="77777777" w:rsidR="00BE4231" w:rsidRPr="00BE4231" w:rsidRDefault="00BE4231" w:rsidP="00BE4231"/>
    <w:p w14:paraId="1BC88338" w14:textId="68A4563F" w:rsidR="008D3E58" w:rsidRDefault="008D3E58"/>
    <w:p w14:paraId="36D37252" w14:textId="77777777" w:rsidR="00036F1E" w:rsidRDefault="00036F1E">
      <w:pPr>
        <w:rPr>
          <w:b/>
          <w:iCs/>
          <w:color w:val="44546A" w:themeColor="text2"/>
          <w:szCs w:val="18"/>
        </w:rPr>
      </w:pPr>
      <w:bookmarkStart w:id="30" w:name="_Toc89709862"/>
      <w:r>
        <w:br w:type="page"/>
      </w:r>
    </w:p>
    <w:p w14:paraId="1E08440A" w14:textId="76D09136" w:rsidR="00016D4E" w:rsidRPr="00453EBD" w:rsidRDefault="00B6106E" w:rsidP="00036F1E">
      <w:pPr>
        <w:pStyle w:val="ab"/>
        <w:rPr>
          <w:rFonts w:ascii="Arial" w:hAnsi="Arial" w:cs="Arial"/>
          <w:sz w:val="22"/>
          <w:szCs w:val="22"/>
        </w:rPr>
      </w:pPr>
      <w:r w:rsidRPr="00453EBD">
        <w:rPr>
          <w:rFonts w:ascii="Arial" w:hAnsi="Arial" w:cs="Arial"/>
          <w:sz w:val="22"/>
          <w:szCs w:val="22"/>
        </w:rPr>
        <w:lastRenderedPageBreak/>
        <w:t xml:space="preserve">Таблица </w:t>
      </w:r>
      <w:r w:rsidRPr="00453EBD">
        <w:rPr>
          <w:rFonts w:ascii="Arial" w:hAnsi="Arial" w:cs="Arial"/>
          <w:sz w:val="22"/>
          <w:szCs w:val="22"/>
        </w:rPr>
        <w:fldChar w:fldCharType="begin"/>
      </w:r>
      <w:r w:rsidRPr="00453EBD">
        <w:rPr>
          <w:rFonts w:ascii="Arial" w:hAnsi="Arial" w:cs="Arial"/>
          <w:sz w:val="22"/>
          <w:szCs w:val="22"/>
        </w:rPr>
        <w:instrText xml:space="preserve"> STYLEREF 1 \s </w:instrText>
      </w:r>
      <w:r w:rsidRPr="00453EBD">
        <w:rPr>
          <w:rFonts w:ascii="Arial" w:hAnsi="Arial" w:cs="Arial"/>
          <w:sz w:val="22"/>
          <w:szCs w:val="22"/>
        </w:rPr>
        <w:fldChar w:fldCharType="separate"/>
      </w:r>
      <w:r w:rsidRPr="00453EBD">
        <w:rPr>
          <w:rFonts w:ascii="Arial" w:hAnsi="Arial" w:cs="Arial"/>
          <w:sz w:val="22"/>
          <w:szCs w:val="22"/>
        </w:rPr>
        <w:t>3</w:t>
      </w:r>
      <w:r w:rsidRPr="00453EBD">
        <w:rPr>
          <w:rFonts w:ascii="Arial" w:hAnsi="Arial" w:cs="Arial"/>
          <w:sz w:val="22"/>
          <w:szCs w:val="22"/>
        </w:rPr>
        <w:fldChar w:fldCharType="end"/>
      </w:r>
      <w:r w:rsidRPr="00453EBD">
        <w:rPr>
          <w:rFonts w:ascii="Arial" w:hAnsi="Arial" w:cs="Arial"/>
          <w:sz w:val="22"/>
          <w:szCs w:val="22"/>
        </w:rPr>
        <w:noBreakHyphen/>
      </w:r>
      <w:r w:rsidRPr="00453EBD">
        <w:rPr>
          <w:rFonts w:ascii="Arial" w:hAnsi="Arial" w:cs="Arial"/>
          <w:sz w:val="22"/>
          <w:szCs w:val="22"/>
        </w:rPr>
        <w:fldChar w:fldCharType="begin"/>
      </w:r>
      <w:r w:rsidRPr="00453EBD">
        <w:rPr>
          <w:rFonts w:ascii="Arial" w:hAnsi="Arial" w:cs="Arial"/>
          <w:sz w:val="22"/>
          <w:szCs w:val="22"/>
        </w:rPr>
        <w:instrText xml:space="preserve"> SEQ Таблица \* ARABIC \s 1 </w:instrText>
      </w:r>
      <w:r w:rsidRPr="00453EBD">
        <w:rPr>
          <w:rFonts w:ascii="Arial" w:hAnsi="Arial" w:cs="Arial"/>
          <w:sz w:val="22"/>
          <w:szCs w:val="22"/>
        </w:rPr>
        <w:fldChar w:fldCharType="separate"/>
      </w:r>
      <w:r w:rsidRPr="00453EBD">
        <w:rPr>
          <w:rFonts w:ascii="Arial" w:hAnsi="Arial" w:cs="Arial"/>
          <w:sz w:val="22"/>
          <w:szCs w:val="22"/>
        </w:rPr>
        <w:t>12</w:t>
      </w:r>
      <w:r w:rsidRPr="00453EBD">
        <w:rPr>
          <w:rFonts w:ascii="Arial" w:hAnsi="Arial" w:cs="Arial"/>
          <w:sz w:val="22"/>
          <w:szCs w:val="22"/>
        </w:rPr>
        <w:fldChar w:fldCharType="end"/>
      </w:r>
      <w:r w:rsidRPr="00453EBD">
        <w:rPr>
          <w:rFonts w:ascii="Arial" w:hAnsi="Arial" w:cs="Arial"/>
          <w:sz w:val="22"/>
          <w:szCs w:val="22"/>
        </w:rPr>
        <w:t xml:space="preserve"> Общий прирост тепловой нагрузки на отопление и вентиляцию и ГВС в проектируемых </w:t>
      </w:r>
      <w:r w:rsidR="00016D4E" w:rsidRPr="00453EBD">
        <w:rPr>
          <w:rFonts w:ascii="Arial" w:hAnsi="Arial" w:cs="Arial"/>
          <w:sz w:val="22"/>
          <w:szCs w:val="22"/>
        </w:rPr>
        <w:t xml:space="preserve">жилых зданиях и </w:t>
      </w:r>
      <w:r w:rsidRPr="00453EBD">
        <w:rPr>
          <w:rFonts w:ascii="Arial" w:hAnsi="Arial" w:cs="Arial"/>
          <w:sz w:val="22"/>
          <w:szCs w:val="22"/>
        </w:rPr>
        <w:t>зданиях общественно-делового фонда на период разработки схемы теплоснабжения по источникам</w:t>
      </w:r>
      <w:bookmarkEnd w:id="30"/>
    </w:p>
    <w:tbl>
      <w:tblPr>
        <w:tblW w:w="5000" w:type="pct"/>
        <w:tblLook w:val="04A0" w:firstRow="1" w:lastRow="0" w:firstColumn="1" w:lastColumn="0" w:noHBand="0" w:noVBand="1"/>
      </w:tblPr>
      <w:tblGrid>
        <w:gridCol w:w="3627"/>
        <w:gridCol w:w="1203"/>
        <w:gridCol w:w="1203"/>
        <w:gridCol w:w="1203"/>
        <w:gridCol w:w="1202"/>
        <w:gridCol w:w="1202"/>
        <w:gridCol w:w="1219"/>
        <w:gridCol w:w="1219"/>
        <w:gridCol w:w="1272"/>
        <w:gridCol w:w="1202"/>
      </w:tblGrid>
      <w:tr w:rsidR="00740325" w:rsidRPr="00453EBD" w14:paraId="5B804C27" w14:textId="77777777" w:rsidTr="00740325">
        <w:trPr>
          <w:trHeight w:val="1000"/>
        </w:trPr>
        <w:tc>
          <w:tcPr>
            <w:tcW w:w="1246" w:type="pct"/>
            <w:tcBorders>
              <w:top w:val="single" w:sz="8" w:space="0" w:color="000000"/>
              <w:left w:val="single" w:sz="8" w:space="0" w:color="000000"/>
              <w:bottom w:val="nil"/>
              <w:right w:val="single" w:sz="8" w:space="0" w:color="000000"/>
            </w:tcBorders>
            <w:shd w:val="clear" w:color="000000" w:fill="DDEBF7"/>
            <w:vAlign w:val="center"/>
            <w:hideMark/>
          </w:tcPr>
          <w:p w14:paraId="08FA4B20"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Наименование показателей</w:t>
            </w:r>
          </w:p>
        </w:tc>
        <w:tc>
          <w:tcPr>
            <w:tcW w:w="413" w:type="pct"/>
            <w:tcBorders>
              <w:top w:val="single" w:sz="8" w:space="0" w:color="000000"/>
              <w:left w:val="nil"/>
              <w:bottom w:val="nil"/>
              <w:right w:val="single" w:sz="8" w:space="0" w:color="000000"/>
            </w:tcBorders>
            <w:shd w:val="clear" w:color="000000" w:fill="DDEBF7"/>
            <w:vAlign w:val="center"/>
            <w:hideMark/>
          </w:tcPr>
          <w:p w14:paraId="570C7BE1"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2023</w:t>
            </w:r>
          </w:p>
        </w:tc>
        <w:tc>
          <w:tcPr>
            <w:tcW w:w="413" w:type="pct"/>
            <w:tcBorders>
              <w:top w:val="single" w:sz="8" w:space="0" w:color="000000"/>
              <w:left w:val="nil"/>
              <w:bottom w:val="nil"/>
              <w:right w:val="single" w:sz="8" w:space="0" w:color="000000"/>
            </w:tcBorders>
            <w:shd w:val="clear" w:color="000000" w:fill="DDEBF7"/>
            <w:vAlign w:val="center"/>
            <w:hideMark/>
          </w:tcPr>
          <w:p w14:paraId="14F94F31"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2024</w:t>
            </w:r>
          </w:p>
        </w:tc>
        <w:tc>
          <w:tcPr>
            <w:tcW w:w="413" w:type="pct"/>
            <w:tcBorders>
              <w:top w:val="single" w:sz="8" w:space="0" w:color="000000"/>
              <w:left w:val="nil"/>
              <w:bottom w:val="nil"/>
              <w:right w:val="single" w:sz="8" w:space="0" w:color="000000"/>
            </w:tcBorders>
            <w:shd w:val="clear" w:color="000000" w:fill="DDEBF7"/>
            <w:vAlign w:val="center"/>
            <w:hideMark/>
          </w:tcPr>
          <w:p w14:paraId="3B5FC638"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2025</w:t>
            </w:r>
          </w:p>
        </w:tc>
        <w:tc>
          <w:tcPr>
            <w:tcW w:w="413" w:type="pct"/>
            <w:tcBorders>
              <w:top w:val="single" w:sz="8" w:space="0" w:color="000000"/>
              <w:left w:val="nil"/>
              <w:bottom w:val="nil"/>
              <w:right w:val="single" w:sz="8" w:space="0" w:color="000000"/>
            </w:tcBorders>
            <w:shd w:val="clear" w:color="000000" w:fill="DDEBF7"/>
            <w:vAlign w:val="center"/>
            <w:hideMark/>
          </w:tcPr>
          <w:p w14:paraId="64442DC1"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2026</w:t>
            </w:r>
          </w:p>
        </w:tc>
        <w:tc>
          <w:tcPr>
            <w:tcW w:w="413" w:type="pct"/>
            <w:tcBorders>
              <w:top w:val="single" w:sz="8" w:space="0" w:color="000000"/>
              <w:left w:val="nil"/>
              <w:bottom w:val="nil"/>
              <w:right w:val="single" w:sz="8" w:space="0" w:color="000000"/>
            </w:tcBorders>
            <w:shd w:val="clear" w:color="000000" w:fill="DDEBF7"/>
            <w:vAlign w:val="center"/>
            <w:hideMark/>
          </w:tcPr>
          <w:p w14:paraId="269C3608"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2027</w:t>
            </w:r>
          </w:p>
        </w:tc>
        <w:tc>
          <w:tcPr>
            <w:tcW w:w="419" w:type="pct"/>
            <w:tcBorders>
              <w:top w:val="single" w:sz="8" w:space="0" w:color="000000"/>
              <w:left w:val="nil"/>
              <w:bottom w:val="nil"/>
              <w:right w:val="single" w:sz="8" w:space="0" w:color="000000"/>
            </w:tcBorders>
            <w:shd w:val="clear" w:color="000000" w:fill="DDEBF7"/>
            <w:vAlign w:val="center"/>
            <w:hideMark/>
          </w:tcPr>
          <w:p w14:paraId="51D1A07B"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2030</w:t>
            </w:r>
          </w:p>
        </w:tc>
        <w:tc>
          <w:tcPr>
            <w:tcW w:w="419" w:type="pct"/>
            <w:tcBorders>
              <w:top w:val="single" w:sz="8" w:space="0" w:color="000000"/>
              <w:left w:val="nil"/>
              <w:bottom w:val="nil"/>
              <w:right w:val="single" w:sz="8" w:space="0" w:color="000000"/>
            </w:tcBorders>
            <w:shd w:val="clear" w:color="000000" w:fill="DDEBF7"/>
            <w:vAlign w:val="center"/>
            <w:hideMark/>
          </w:tcPr>
          <w:p w14:paraId="720664C6"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2035</w:t>
            </w:r>
          </w:p>
        </w:tc>
        <w:tc>
          <w:tcPr>
            <w:tcW w:w="437" w:type="pct"/>
            <w:tcBorders>
              <w:top w:val="single" w:sz="8" w:space="0" w:color="000000"/>
              <w:left w:val="nil"/>
              <w:bottom w:val="nil"/>
              <w:right w:val="single" w:sz="8" w:space="0" w:color="000000"/>
            </w:tcBorders>
            <w:shd w:val="clear" w:color="000000" w:fill="DDEBF7"/>
            <w:vAlign w:val="center"/>
            <w:hideMark/>
          </w:tcPr>
          <w:p w14:paraId="7A54F4D1"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2040</w:t>
            </w:r>
          </w:p>
        </w:tc>
        <w:tc>
          <w:tcPr>
            <w:tcW w:w="413" w:type="pct"/>
            <w:tcBorders>
              <w:top w:val="single" w:sz="8" w:space="0" w:color="000000"/>
              <w:left w:val="nil"/>
              <w:bottom w:val="nil"/>
              <w:right w:val="single" w:sz="8" w:space="0" w:color="000000"/>
            </w:tcBorders>
            <w:shd w:val="clear" w:color="000000" w:fill="DDEBF7"/>
            <w:vAlign w:val="center"/>
            <w:hideMark/>
          </w:tcPr>
          <w:p w14:paraId="2840DD8E" w14:textId="77777777" w:rsidR="00740325" w:rsidRPr="00453EBD" w:rsidRDefault="00740325">
            <w:pPr>
              <w:jc w:val="center"/>
              <w:rPr>
                <w:rFonts w:ascii="Arial" w:hAnsi="Arial" w:cs="Arial"/>
                <w:b/>
                <w:bCs/>
                <w:color w:val="22272F"/>
                <w:sz w:val="20"/>
                <w:szCs w:val="20"/>
              </w:rPr>
            </w:pPr>
            <w:r w:rsidRPr="00453EBD">
              <w:rPr>
                <w:rFonts w:ascii="Arial" w:hAnsi="Arial" w:cs="Arial"/>
                <w:b/>
                <w:bCs/>
                <w:color w:val="22272F"/>
                <w:sz w:val="20"/>
                <w:szCs w:val="20"/>
              </w:rPr>
              <w:t>Итого</w:t>
            </w:r>
          </w:p>
        </w:tc>
      </w:tr>
      <w:tr w:rsidR="00740325" w:rsidRPr="00453EBD" w14:paraId="758AA050" w14:textId="77777777" w:rsidTr="00453EBD">
        <w:trPr>
          <w:trHeight w:val="348"/>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65D84" w14:textId="4370D7CF" w:rsidR="00740325" w:rsidRPr="00453EBD" w:rsidRDefault="00740325" w:rsidP="00740325">
            <w:pPr>
              <w:rPr>
                <w:rFonts w:ascii="Arial" w:hAnsi="Arial" w:cs="Arial"/>
                <w:color w:val="22272F"/>
                <w:sz w:val="20"/>
                <w:szCs w:val="20"/>
              </w:rPr>
            </w:pPr>
            <w:r w:rsidRPr="00453EBD">
              <w:rPr>
                <w:rFonts w:ascii="Arial" w:hAnsi="Arial" w:cs="Arial"/>
                <w:sz w:val="20"/>
                <w:szCs w:val="20"/>
              </w:rPr>
              <w:t>Прирост тепловой нагрузки отопления, вентиляции и горячего водоснабжения</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123CE5D1" w14:textId="6685EA9D"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3,31</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45492B9D" w14:textId="5446521C"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3,27</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231AF1B7" w14:textId="3DA42D4B"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1,05</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5BB7BE7D" w14:textId="3540C352"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3313A66A" w14:textId="47CDAC40"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13E404A8" w14:textId="551EC9E3"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86,95</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2D9353D6" w14:textId="7728330E"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49,69</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0803F211" w14:textId="76C60586"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47,04</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1A6A27EE" w14:textId="0AFD1BF5" w:rsidR="00740325" w:rsidRPr="00453EBD" w:rsidRDefault="00740325" w:rsidP="00453EBD">
            <w:pPr>
              <w:jc w:val="center"/>
              <w:rPr>
                <w:rFonts w:ascii="Arial" w:hAnsi="Arial" w:cs="Arial"/>
                <w:b/>
                <w:bCs/>
                <w:color w:val="22272F"/>
                <w:sz w:val="20"/>
                <w:szCs w:val="20"/>
              </w:rPr>
            </w:pPr>
            <w:r w:rsidRPr="00453EBD">
              <w:rPr>
                <w:rFonts w:ascii="Arial" w:hAnsi="Arial" w:cs="Arial"/>
                <w:b/>
                <w:bCs/>
                <w:color w:val="22272F"/>
                <w:sz w:val="20"/>
                <w:szCs w:val="20"/>
              </w:rPr>
              <w:t>191,30</w:t>
            </w:r>
          </w:p>
        </w:tc>
      </w:tr>
      <w:tr w:rsidR="00534237" w:rsidRPr="00453EBD" w14:paraId="5F7FFC3B"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62350882" w14:textId="79FC551F"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«Вега»</w:t>
            </w:r>
          </w:p>
        </w:tc>
        <w:tc>
          <w:tcPr>
            <w:tcW w:w="413" w:type="pct"/>
            <w:tcBorders>
              <w:top w:val="nil"/>
              <w:left w:val="nil"/>
              <w:bottom w:val="single" w:sz="4" w:space="0" w:color="auto"/>
              <w:right w:val="single" w:sz="4" w:space="0" w:color="auto"/>
            </w:tcBorders>
            <w:shd w:val="clear" w:color="auto" w:fill="auto"/>
            <w:vAlign w:val="center"/>
            <w:hideMark/>
          </w:tcPr>
          <w:p w14:paraId="7FB4E74A" w14:textId="7355A26A"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0,72</w:t>
            </w:r>
          </w:p>
        </w:tc>
        <w:tc>
          <w:tcPr>
            <w:tcW w:w="413" w:type="pct"/>
            <w:tcBorders>
              <w:top w:val="nil"/>
              <w:left w:val="nil"/>
              <w:bottom w:val="single" w:sz="4" w:space="0" w:color="auto"/>
              <w:right w:val="single" w:sz="4" w:space="0" w:color="auto"/>
            </w:tcBorders>
            <w:shd w:val="clear" w:color="auto" w:fill="auto"/>
            <w:vAlign w:val="center"/>
            <w:hideMark/>
          </w:tcPr>
          <w:p w14:paraId="5A19F98B" w14:textId="6219CE85"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187267C" w14:textId="1E371A5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0,01</w:t>
            </w:r>
          </w:p>
        </w:tc>
        <w:tc>
          <w:tcPr>
            <w:tcW w:w="413" w:type="pct"/>
            <w:tcBorders>
              <w:top w:val="nil"/>
              <w:left w:val="nil"/>
              <w:bottom w:val="single" w:sz="4" w:space="0" w:color="auto"/>
              <w:right w:val="single" w:sz="4" w:space="0" w:color="auto"/>
            </w:tcBorders>
            <w:shd w:val="clear" w:color="auto" w:fill="auto"/>
            <w:vAlign w:val="center"/>
            <w:hideMark/>
          </w:tcPr>
          <w:p w14:paraId="28DC267C" w14:textId="0320A044"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20BD28CF" w14:textId="43BAC1B8"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13D344CD" w14:textId="083BB662"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13,67</w:t>
            </w:r>
          </w:p>
        </w:tc>
        <w:tc>
          <w:tcPr>
            <w:tcW w:w="419" w:type="pct"/>
            <w:tcBorders>
              <w:top w:val="nil"/>
              <w:left w:val="nil"/>
              <w:bottom w:val="single" w:sz="4" w:space="0" w:color="auto"/>
              <w:right w:val="single" w:sz="4" w:space="0" w:color="auto"/>
            </w:tcBorders>
            <w:shd w:val="clear" w:color="auto" w:fill="auto"/>
            <w:vAlign w:val="center"/>
            <w:hideMark/>
          </w:tcPr>
          <w:p w14:paraId="2B031768" w14:textId="5DE00C50"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8,48</w:t>
            </w:r>
          </w:p>
        </w:tc>
        <w:tc>
          <w:tcPr>
            <w:tcW w:w="437" w:type="pct"/>
            <w:tcBorders>
              <w:top w:val="nil"/>
              <w:left w:val="nil"/>
              <w:bottom w:val="single" w:sz="4" w:space="0" w:color="auto"/>
              <w:right w:val="single" w:sz="4" w:space="0" w:color="auto"/>
            </w:tcBorders>
            <w:shd w:val="clear" w:color="auto" w:fill="auto"/>
            <w:vAlign w:val="center"/>
            <w:hideMark/>
          </w:tcPr>
          <w:p w14:paraId="30A5CDB2" w14:textId="351A957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7,41</w:t>
            </w:r>
          </w:p>
        </w:tc>
        <w:tc>
          <w:tcPr>
            <w:tcW w:w="413" w:type="pct"/>
            <w:tcBorders>
              <w:top w:val="nil"/>
              <w:left w:val="nil"/>
              <w:bottom w:val="single" w:sz="4" w:space="0" w:color="auto"/>
              <w:right w:val="single" w:sz="4" w:space="0" w:color="auto"/>
            </w:tcBorders>
            <w:shd w:val="clear" w:color="auto" w:fill="auto"/>
            <w:vAlign w:val="center"/>
            <w:hideMark/>
          </w:tcPr>
          <w:p w14:paraId="63D0E221" w14:textId="6C407857"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30,28</w:t>
            </w:r>
          </w:p>
        </w:tc>
      </w:tr>
      <w:tr w:rsidR="00534237" w:rsidRPr="00453EBD" w14:paraId="061E1096"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4BFC4105" w14:textId="0CD9A9EA"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«Новая»</w:t>
            </w:r>
          </w:p>
        </w:tc>
        <w:tc>
          <w:tcPr>
            <w:tcW w:w="413" w:type="pct"/>
            <w:tcBorders>
              <w:top w:val="nil"/>
              <w:left w:val="nil"/>
              <w:bottom w:val="single" w:sz="4" w:space="0" w:color="auto"/>
              <w:right w:val="single" w:sz="4" w:space="0" w:color="auto"/>
            </w:tcBorders>
            <w:shd w:val="clear" w:color="auto" w:fill="auto"/>
            <w:vAlign w:val="center"/>
            <w:hideMark/>
          </w:tcPr>
          <w:p w14:paraId="5718055E" w14:textId="6D30B658"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1,49</w:t>
            </w:r>
          </w:p>
        </w:tc>
        <w:tc>
          <w:tcPr>
            <w:tcW w:w="413" w:type="pct"/>
            <w:tcBorders>
              <w:top w:val="nil"/>
              <w:left w:val="nil"/>
              <w:bottom w:val="single" w:sz="4" w:space="0" w:color="auto"/>
              <w:right w:val="single" w:sz="4" w:space="0" w:color="auto"/>
            </w:tcBorders>
            <w:shd w:val="clear" w:color="auto" w:fill="auto"/>
            <w:vAlign w:val="center"/>
            <w:hideMark/>
          </w:tcPr>
          <w:p w14:paraId="4F92C81B" w14:textId="50DB3EF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4D138F4C" w14:textId="1A578E5F"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0,02</w:t>
            </w:r>
          </w:p>
        </w:tc>
        <w:tc>
          <w:tcPr>
            <w:tcW w:w="413" w:type="pct"/>
            <w:tcBorders>
              <w:top w:val="nil"/>
              <w:left w:val="nil"/>
              <w:bottom w:val="single" w:sz="4" w:space="0" w:color="auto"/>
              <w:right w:val="single" w:sz="4" w:space="0" w:color="auto"/>
            </w:tcBorders>
            <w:shd w:val="clear" w:color="auto" w:fill="auto"/>
            <w:vAlign w:val="center"/>
            <w:hideMark/>
          </w:tcPr>
          <w:p w14:paraId="026D2823" w14:textId="39E7371D"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0A96BCE" w14:textId="31D18334"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6E99944E" w14:textId="06C1EE71"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20,82</w:t>
            </w:r>
          </w:p>
        </w:tc>
        <w:tc>
          <w:tcPr>
            <w:tcW w:w="419" w:type="pct"/>
            <w:tcBorders>
              <w:top w:val="nil"/>
              <w:left w:val="nil"/>
              <w:bottom w:val="single" w:sz="4" w:space="0" w:color="auto"/>
              <w:right w:val="single" w:sz="4" w:space="0" w:color="auto"/>
            </w:tcBorders>
            <w:shd w:val="clear" w:color="auto" w:fill="auto"/>
            <w:vAlign w:val="center"/>
            <w:hideMark/>
          </w:tcPr>
          <w:p w14:paraId="14DB5658" w14:textId="6857FFC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9,53</w:t>
            </w:r>
          </w:p>
        </w:tc>
        <w:tc>
          <w:tcPr>
            <w:tcW w:w="437" w:type="pct"/>
            <w:tcBorders>
              <w:top w:val="nil"/>
              <w:left w:val="nil"/>
              <w:bottom w:val="single" w:sz="4" w:space="0" w:color="auto"/>
              <w:right w:val="single" w:sz="4" w:space="0" w:color="auto"/>
            </w:tcBorders>
            <w:shd w:val="clear" w:color="auto" w:fill="auto"/>
            <w:vAlign w:val="center"/>
            <w:hideMark/>
          </w:tcPr>
          <w:p w14:paraId="3D8C37EC" w14:textId="166915F2"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7,84</w:t>
            </w:r>
          </w:p>
        </w:tc>
        <w:tc>
          <w:tcPr>
            <w:tcW w:w="413" w:type="pct"/>
            <w:tcBorders>
              <w:top w:val="nil"/>
              <w:left w:val="nil"/>
              <w:bottom w:val="single" w:sz="4" w:space="0" w:color="auto"/>
              <w:right w:val="single" w:sz="4" w:space="0" w:color="auto"/>
            </w:tcBorders>
            <w:shd w:val="clear" w:color="auto" w:fill="auto"/>
            <w:vAlign w:val="center"/>
            <w:hideMark/>
          </w:tcPr>
          <w:p w14:paraId="474A3D4A" w14:textId="1966BC6F"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39,70</w:t>
            </w:r>
          </w:p>
        </w:tc>
      </w:tr>
      <w:tr w:rsidR="00534237" w:rsidRPr="00453EBD" w14:paraId="2BA00499"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4A6EEFA8" w14:textId="716A7528"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«ТГК-1» (до октября 2024 г., далее котельная «Восточная»)</w:t>
            </w:r>
          </w:p>
        </w:tc>
        <w:tc>
          <w:tcPr>
            <w:tcW w:w="413" w:type="pct"/>
            <w:tcBorders>
              <w:top w:val="nil"/>
              <w:left w:val="nil"/>
              <w:bottom w:val="single" w:sz="4" w:space="0" w:color="auto"/>
              <w:right w:val="single" w:sz="4" w:space="0" w:color="auto"/>
            </w:tcBorders>
            <w:shd w:val="clear" w:color="auto" w:fill="auto"/>
            <w:vAlign w:val="center"/>
            <w:hideMark/>
          </w:tcPr>
          <w:p w14:paraId="45F90B7A" w14:textId="5E20848E"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0,87</w:t>
            </w:r>
          </w:p>
        </w:tc>
        <w:tc>
          <w:tcPr>
            <w:tcW w:w="413" w:type="pct"/>
            <w:tcBorders>
              <w:top w:val="nil"/>
              <w:left w:val="nil"/>
              <w:bottom w:val="single" w:sz="4" w:space="0" w:color="auto"/>
              <w:right w:val="single" w:sz="4" w:space="0" w:color="auto"/>
            </w:tcBorders>
            <w:shd w:val="clear" w:color="auto" w:fill="auto"/>
            <w:vAlign w:val="center"/>
            <w:hideMark/>
          </w:tcPr>
          <w:p w14:paraId="7E3A1AB6" w14:textId="7138D0A8"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3,27</w:t>
            </w:r>
          </w:p>
        </w:tc>
        <w:tc>
          <w:tcPr>
            <w:tcW w:w="413" w:type="pct"/>
            <w:tcBorders>
              <w:top w:val="nil"/>
              <w:left w:val="nil"/>
              <w:bottom w:val="single" w:sz="4" w:space="0" w:color="auto"/>
              <w:right w:val="single" w:sz="4" w:space="0" w:color="auto"/>
            </w:tcBorders>
            <w:shd w:val="clear" w:color="auto" w:fill="auto"/>
            <w:vAlign w:val="center"/>
            <w:hideMark/>
          </w:tcPr>
          <w:p w14:paraId="161FBEB1" w14:textId="28A285FF"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5AE34878" w14:textId="2C0EA294"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5C5FF7F6" w14:textId="6858BE85"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68B8866F" w14:textId="0A4507B0"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24,39</w:t>
            </w:r>
          </w:p>
        </w:tc>
        <w:tc>
          <w:tcPr>
            <w:tcW w:w="419" w:type="pct"/>
            <w:tcBorders>
              <w:top w:val="nil"/>
              <w:left w:val="nil"/>
              <w:bottom w:val="single" w:sz="4" w:space="0" w:color="auto"/>
              <w:right w:val="single" w:sz="4" w:space="0" w:color="auto"/>
            </w:tcBorders>
            <w:shd w:val="clear" w:color="auto" w:fill="auto"/>
            <w:vAlign w:val="center"/>
            <w:hideMark/>
          </w:tcPr>
          <w:p w14:paraId="0A0A4A03" w14:textId="0267723D"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12,90</w:t>
            </w:r>
          </w:p>
        </w:tc>
        <w:tc>
          <w:tcPr>
            <w:tcW w:w="437" w:type="pct"/>
            <w:tcBorders>
              <w:top w:val="nil"/>
              <w:left w:val="nil"/>
              <w:bottom w:val="single" w:sz="4" w:space="0" w:color="auto"/>
              <w:right w:val="single" w:sz="4" w:space="0" w:color="auto"/>
            </w:tcBorders>
            <w:shd w:val="clear" w:color="auto" w:fill="auto"/>
            <w:vAlign w:val="center"/>
            <w:hideMark/>
          </w:tcPr>
          <w:p w14:paraId="47C607F7" w14:textId="0032DDF6"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9,41</w:t>
            </w:r>
          </w:p>
        </w:tc>
        <w:tc>
          <w:tcPr>
            <w:tcW w:w="413" w:type="pct"/>
            <w:tcBorders>
              <w:top w:val="nil"/>
              <w:left w:val="nil"/>
              <w:bottom w:val="single" w:sz="4" w:space="0" w:color="auto"/>
              <w:right w:val="single" w:sz="4" w:space="0" w:color="auto"/>
            </w:tcBorders>
            <w:shd w:val="clear" w:color="auto" w:fill="auto"/>
            <w:vAlign w:val="center"/>
            <w:hideMark/>
          </w:tcPr>
          <w:p w14:paraId="132C7563" w14:textId="716A50D6"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50,85</w:t>
            </w:r>
          </w:p>
        </w:tc>
      </w:tr>
      <w:tr w:rsidR="00534237" w:rsidRPr="00453EBD" w14:paraId="50FC1ABE"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34DD2CD0" w14:textId="31C00C39"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ФГУП «УЭВ»</w:t>
            </w:r>
          </w:p>
        </w:tc>
        <w:tc>
          <w:tcPr>
            <w:tcW w:w="413" w:type="pct"/>
            <w:tcBorders>
              <w:top w:val="nil"/>
              <w:left w:val="nil"/>
              <w:bottom w:val="single" w:sz="4" w:space="0" w:color="auto"/>
              <w:right w:val="single" w:sz="4" w:space="0" w:color="auto"/>
            </w:tcBorders>
            <w:shd w:val="clear" w:color="auto" w:fill="auto"/>
            <w:vAlign w:val="center"/>
            <w:hideMark/>
          </w:tcPr>
          <w:p w14:paraId="1E5847FE" w14:textId="61BC53F9"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0,23</w:t>
            </w:r>
          </w:p>
        </w:tc>
        <w:tc>
          <w:tcPr>
            <w:tcW w:w="413" w:type="pct"/>
            <w:tcBorders>
              <w:top w:val="nil"/>
              <w:left w:val="nil"/>
              <w:bottom w:val="single" w:sz="4" w:space="0" w:color="auto"/>
              <w:right w:val="single" w:sz="4" w:space="0" w:color="auto"/>
            </w:tcBorders>
            <w:shd w:val="clear" w:color="auto" w:fill="auto"/>
            <w:vAlign w:val="center"/>
            <w:hideMark/>
          </w:tcPr>
          <w:p w14:paraId="3BCEAD2C" w14:textId="21754500"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02D638EB" w14:textId="26B99DD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1,01</w:t>
            </w:r>
          </w:p>
        </w:tc>
        <w:tc>
          <w:tcPr>
            <w:tcW w:w="413" w:type="pct"/>
            <w:tcBorders>
              <w:top w:val="nil"/>
              <w:left w:val="nil"/>
              <w:bottom w:val="single" w:sz="4" w:space="0" w:color="auto"/>
              <w:right w:val="single" w:sz="4" w:space="0" w:color="auto"/>
            </w:tcBorders>
            <w:shd w:val="clear" w:color="auto" w:fill="auto"/>
            <w:vAlign w:val="center"/>
            <w:hideMark/>
          </w:tcPr>
          <w:p w14:paraId="6F52513B" w14:textId="2AF58B55"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440337AD" w14:textId="724A1D41"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4A7BC056" w14:textId="64FD60F3"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1,59</w:t>
            </w:r>
          </w:p>
        </w:tc>
        <w:tc>
          <w:tcPr>
            <w:tcW w:w="419" w:type="pct"/>
            <w:tcBorders>
              <w:top w:val="nil"/>
              <w:left w:val="nil"/>
              <w:bottom w:val="single" w:sz="4" w:space="0" w:color="auto"/>
              <w:right w:val="single" w:sz="4" w:space="0" w:color="auto"/>
            </w:tcBorders>
            <w:shd w:val="clear" w:color="auto" w:fill="auto"/>
            <w:vAlign w:val="center"/>
            <w:hideMark/>
          </w:tcPr>
          <w:p w14:paraId="088E90F1" w14:textId="4A185F7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37" w:type="pct"/>
            <w:tcBorders>
              <w:top w:val="nil"/>
              <w:left w:val="nil"/>
              <w:bottom w:val="single" w:sz="4" w:space="0" w:color="auto"/>
              <w:right w:val="single" w:sz="4" w:space="0" w:color="auto"/>
            </w:tcBorders>
            <w:shd w:val="clear" w:color="auto" w:fill="auto"/>
            <w:vAlign w:val="center"/>
            <w:hideMark/>
          </w:tcPr>
          <w:p w14:paraId="605B1E07" w14:textId="7F1E4A60"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0,83</w:t>
            </w:r>
          </w:p>
        </w:tc>
        <w:tc>
          <w:tcPr>
            <w:tcW w:w="413" w:type="pct"/>
            <w:tcBorders>
              <w:top w:val="nil"/>
              <w:left w:val="nil"/>
              <w:bottom w:val="single" w:sz="4" w:space="0" w:color="auto"/>
              <w:right w:val="single" w:sz="4" w:space="0" w:color="auto"/>
            </w:tcBorders>
            <w:shd w:val="clear" w:color="auto" w:fill="auto"/>
            <w:vAlign w:val="center"/>
            <w:hideMark/>
          </w:tcPr>
          <w:p w14:paraId="229BE064" w14:textId="67C56F13"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3,67</w:t>
            </w:r>
          </w:p>
        </w:tc>
      </w:tr>
      <w:tr w:rsidR="00534237" w:rsidRPr="00453EBD" w14:paraId="2CA19D62"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729AD0A0" w14:textId="679058A1"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ИП Голубев</w:t>
            </w:r>
          </w:p>
        </w:tc>
        <w:tc>
          <w:tcPr>
            <w:tcW w:w="413" w:type="pct"/>
            <w:tcBorders>
              <w:top w:val="nil"/>
              <w:left w:val="nil"/>
              <w:bottom w:val="single" w:sz="4" w:space="0" w:color="auto"/>
              <w:right w:val="single" w:sz="4" w:space="0" w:color="auto"/>
            </w:tcBorders>
            <w:shd w:val="clear" w:color="auto" w:fill="auto"/>
            <w:vAlign w:val="center"/>
            <w:hideMark/>
          </w:tcPr>
          <w:p w14:paraId="67C2384D" w14:textId="5579169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20F6CBA0" w14:textId="1620B282"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6EE70F3" w14:textId="0F68D00E"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746FDA1D" w14:textId="4DCB04CB"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020F8173" w14:textId="58A17F18"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27E5D672" w14:textId="75241A3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376099B3" w14:textId="3C0664A6"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37" w:type="pct"/>
            <w:tcBorders>
              <w:top w:val="nil"/>
              <w:left w:val="nil"/>
              <w:bottom w:val="single" w:sz="4" w:space="0" w:color="auto"/>
              <w:right w:val="single" w:sz="4" w:space="0" w:color="auto"/>
            </w:tcBorders>
            <w:shd w:val="clear" w:color="auto" w:fill="auto"/>
            <w:vAlign w:val="center"/>
            <w:hideMark/>
          </w:tcPr>
          <w:p w14:paraId="0FF5410C" w14:textId="031F36F1"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4ECD14BE" w14:textId="01B6A22A"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r>
      <w:tr w:rsidR="00534237" w:rsidRPr="00453EBD" w14:paraId="78931C21"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4F1F82B4" w14:textId="01808932"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Коммунальщик</w:t>
            </w:r>
          </w:p>
        </w:tc>
        <w:tc>
          <w:tcPr>
            <w:tcW w:w="413" w:type="pct"/>
            <w:tcBorders>
              <w:top w:val="nil"/>
              <w:left w:val="nil"/>
              <w:bottom w:val="single" w:sz="4" w:space="0" w:color="auto"/>
              <w:right w:val="single" w:sz="4" w:space="0" w:color="auto"/>
            </w:tcBorders>
            <w:shd w:val="clear" w:color="auto" w:fill="auto"/>
            <w:vAlign w:val="center"/>
            <w:hideMark/>
          </w:tcPr>
          <w:p w14:paraId="4648178F" w14:textId="4CCE4C79"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56BC953A" w14:textId="605F4C49"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1BB5A877" w14:textId="38445F95"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230CA144" w14:textId="35A1AC7C"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69384D8" w14:textId="6CCE2D24"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545C35D3" w14:textId="630CCB6B"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0,93</w:t>
            </w:r>
          </w:p>
        </w:tc>
        <w:tc>
          <w:tcPr>
            <w:tcW w:w="419" w:type="pct"/>
            <w:tcBorders>
              <w:top w:val="nil"/>
              <w:left w:val="nil"/>
              <w:bottom w:val="single" w:sz="4" w:space="0" w:color="auto"/>
              <w:right w:val="single" w:sz="4" w:space="0" w:color="auto"/>
            </w:tcBorders>
            <w:shd w:val="clear" w:color="auto" w:fill="auto"/>
            <w:vAlign w:val="center"/>
            <w:hideMark/>
          </w:tcPr>
          <w:p w14:paraId="7089B3F2" w14:textId="6B3927F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1,03</w:t>
            </w:r>
          </w:p>
        </w:tc>
        <w:tc>
          <w:tcPr>
            <w:tcW w:w="437" w:type="pct"/>
            <w:tcBorders>
              <w:top w:val="nil"/>
              <w:left w:val="nil"/>
              <w:bottom w:val="single" w:sz="4" w:space="0" w:color="auto"/>
              <w:right w:val="single" w:sz="4" w:space="0" w:color="auto"/>
            </w:tcBorders>
            <w:shd w:val="clear" w:color="auto" w:fill="auto"/>
            <w:vAlign w:val="center"/>
            <w:hideMark/>
          </w:tcPr>
          <w:p w14:paraId="6DC93203" w14:textId="7C82782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5A909AE5" w14:textId="7499EC53"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1,96</w:t>
            </w:r>
          </w:p>
        </w:tc>
      </w:tr>
      <w:tr w:rsidR="00534237" w:rsidRPr="00453EBD" w14:paraId="47113FFC"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3EAB0F21" w14:textId="3A72E785"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 xml:space="preserve">Новый источник 7 </w:t>
            </w:r>
            <w:proofErr w:type="spellStart"/>
            <w:r w:rsidRPr="00453EBD">
              <w:rPr>
                <w:rFonts w:ascii="Arial" w:hAnsi="Arial" w:cs="Arial"/>
                <w:color w:val="22272F"/>
                <w:sz w:val="20"/>
                <w:szCs w:val="20"/>
              </w:rPr>
              <w:t>мкр</w:t>
            </w:r>
            <w:proofErr w:type="spellEnd"/>
          </w:p>
        </w:tc>
        <w:tc>
          <w:tcPr>
            <w:tcW w:w="413" w:type="pct"/>
            <w:tcBorders>
              <w:top w:val="nil"/>
              <w:left w:val="nil"/>
              <w:bottom w:val="single" w:sz="4" w:space="0" w:color="auto"/>
              <w:right w:val="single" w:sz="4" w:space="0" w:color="auto"/>
            </w:tcBorders>
            <w:shd w:val="clear" w:color="auto" w:fill="auto"/>
            <w:vAlign w:val="center"/>
            <w:hideMark/>
          </w:tcPr>
          <w:p w14:paraId="45C50A11" w14:textId="7DAF9525"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31FF595" w14:textId="2BC8AE9E"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6C1D32F0" w14:textId="3EADBBD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37380AEA" w14:textId="4385CA75"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7C0771DF" w14:textId="751CF553"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44A86110" w14:textId="559BEF96"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11,96</w:t>
            </w:r>
          </w:p>
        </w:tc>
        <w:tc>
          <w:tcPr>
            <w:tcW w:w="419" w:type="pct"/>
            <w:tcBorders>
              <w:top w:val="nil"/>
              <w:left w:val="nil"/>
              <w:bottom w:val="single" w:sz="4" w:space="0" w:color="auto"/>
              <w:right w:val="single" w:sz="4" w:space="0" w:color="auto"/>
            </w:tcBorders>
            <w:shd w:val="clear" w:color="auto" w:fill="auto"/>
            <w:vAlign w:val="center"/>
            <w:hideMark/>
          </w:tcPr>
          <w:p w14:paraId="0AA06FC4" w14:textId="5E6DEC5C"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8,30</w:t>
            </w:r>
          </w:p>
        </w:tc>
        <w:tc>
          <w:tcPr>
            <w:tcW w:w="437" w:type="pct"/>
            <w:tcBorders>
              <w:top w:val="nil"/>
              <w:left w:val="nil"/>
              <w:bottom w:val="single" w:sz="4" w:space="0" w:color="auto"/>
              <w:right w:val="single" w:sz="4" w:space="0" w:color="auto"/>
            </w:tcBorders>
            <w:shd w:val="clear" w:color="auto" w:fill="auto"/>
            <w:vAlign w:val="center"/>
            <w:hideMark/>
          </w:tcPr>
          <w:p w14:paraId="47EC7A95" w14:textId="47AE5CF1"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9,05</w:t>
            </w:r>
          </w:p>
        </w:tc>
        <w:tc>
          <w:tcPr>
            <w:tcW w:w="413" w:type="pct"/>
            <w:tcBorders>
              <w:top w:val="nil"/>
              <w:left w:val="nil"/>
              <w:bottom w:val="single" w:sz="4" w:space="0" w:color="auto"/>
              <w:right w:val="single" w:sz="4" w:space="0" w:color="auto"/>
            </w:tcBorders>
            <w:shd w:val="clear" w:color="auto" w:fill="auto"/>
            <w:vAlign w:val="center"/>
            <w:hideMark/>
          </w:tcPr>
          <w:p w14:paraId="562791CD" w14:textId="67EE7327"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29,31</w:t>
            </w:r>
          </w:p>
        </w:tc>
      </w:tr>
      <w:tr w:rsidR="00534237" w:rsidRPr="00453EBD" w14:paraId="2F9EC024"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7BD09091" w14:textId="6476A253" w:rsidR="00534237" w:rsidRPr="00453EBD" w:rsidRDefault="00534237" w:rsidP="00534237">
            <w:pPr>
              <w:rPr>
                <w:rFonts w:ascii="Arial" w:hAnsi="Arial" w:cs="Arial"/>
                <w:color w:val="22272F"/>
                <w:sz w:val="20"/>
                <w:szCs w:val="20"/>
              </w:rPr>
            </w:pPr>
            <w:r w:rsidRPr="00453EBD">
              <w:rPr>
                <w:rFonts w:ascii="Arial" w:hAnsi="Arial" w:cs="Arial"/>
                <w:color w:val="22272F"/>
                <w:sz w:val="20"/>
                <w:szCs w:val="20"/>
              </w:rPr>
              <w:t xml:space="preserve">Новый источник 8 </w:t>
            </w:r>
            <w:proofErr w:type="spellStart"/>
            <w:r w:rsidRPr="00453EBD">
              <w:rPr>
                <w:rFonts w:ascii="Arial" w:hAnsi="Arial" w:cs="Arial"/>
                <w:color w:val="22272F"/>
                <w:sz w:val="20"/>
                <w:szCs w:val="20"/>
              </w:rPr>
              <w:t>мкр</w:t>
            </w:r>
            <w:proofErr w:type="spellEnd"/>
          </w:p>
        </w:tc>
        <w:tc>
          <w:tcPr>
            <w:tcW w:w="413" w:type="pct"/>
            <w:tcBorders>
              <w:top w:val="nil"/>
              <w:left w:val="nil"/>
              <w:bottom w:val="single" w:sz="4" w:space="0" w:color="auto"/>
              <w:right w:val="single" w:sz="4" w:space="0" w:color="auto"/>
            </w:tcBorders>
            <w:shd w:val="clear" w:color="auto" w:fill="auto"/>
            <w:vAlign w:val="center"/>
            <w:hideMark/>
          </w:tcPr>
          <w:p w14:paraId="3F98CA23" w14:textId="2A548889"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638F8112" w14:textId="073D79AD"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13578002" w14:textId="0C076800"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1ED698DB" w14:textId="548A761C"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29B2D204" w14:textId="1D9BB297"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4C2FAFBB" w14:textId="3663054B"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13,59</w:t>
            </w:r>
          </w:p>
        </w:tc>
        <w:tc>
          <w:tcPr>
            <w:tcW w:w="419" w:type="pct"/>
            <w:tcBorders>
              <w:top w:val="nil"/>
              <w:left w:val="nil"/>
              <w:bottom w:val="single" w:sz="4" w:space="0" w:color="auto"/>
              <w:right w:val="single" w:sz="4" w:space="0" w:color="auto"/>
            </w:tcBorders>
            <w:shd w:val="clear" w:color="auto" w:fill="auto"/>
            <w:vAlign w:val="center"/>
            <w:hideMark/>
          </w:tcPr>
          <w:p w14:paraId="5C756F53" w14:textId="0BB69331"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9,45</w:t>
            </w:r>
          </w:p>
        </w:tc>
        <w:tc>
          <w:tcPr>
            <w:tcW w:w="437" w:type="pct"/>
            <w:tcBorders>
              <w:top w:val="nil"/>
              <w:left w:val="nil"/>
              <w:bottom w:val="single" w:sz="4" w:space="0" w:color="auto"/>
              <w:right w:val="single" w:sz="4" w:space="0" w:color="auto"/>
            </w:tcBorders>
            <w:shd w:val="clear" w:color="auto" w:fill="auto"/>
            <w:vAlign w:val="center"/>
            <w:hideMark/>
          </w:tcPr>
          <w:p w14:paraId="203CAD8E" w14:textId="13BCACA9"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12,50</w:t>
            </w:r>
          </w:p>
        </w:tc>
        <w:tc>
          <w:tcPr>
            <w:tcW w:w="413" w:type="pct"/>
            <w:tcBorders>
              <w:top w:val="nil"/>
              <w:left w:val="nil"/>
              <w:bottom w:val="single" w:sz="4" w:space="0" w:color="auto"/>
              <w:right w:val="single" w:sz="4" w:space="0" w:color="auto"/>
            </w:tcBorders>
            <w:shd w:val="clear" w:color="auto" w:fill="auto"/>
            <w:vAlign w:val="center"/>
            <w:hideMark/>
          </w:tcPr>
          <w:p w14:paraId="52DAD15D" w14:textId="3AB0FA4E"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35,53</w:t>
            </w:r>
          </w:p>
        </w:tc>
      </w:tr>
      <w:tr w:rsidR="00534237" w:rsidRPr="00453EBD" w14:paraId="0733FD90" w14:textId="77777777" w:rsidTr="00453EBD">
        <w:trPr>
          <w:trHeight w:val="300"/>
        </w:trPr>
        <w:tc>
          <w:tcPr>
            <w:tcW w:w="1246" w:type="pct"/>
            <w:tcBorders>
              <w:top w:val="nil"/>
              <w:left w:val="single" w:sz="4" w:space="0" w:color="auto"/>
              <w:bottom w:val="single" w:sz="4" w:space="0" w:color="auto"/>
              <w:right w:val="single" w:sz="4" w:space="0" w:color="auto"/>
            </w:tcBorders>
            <w:shd w:val="clear" w:color="auto" w:fill="auto"/>
            <w:vAlign w:val="center"/>
            <w:hideMark/>
          </w:tcPr>
          <w:p w14:paraId="783DF95F" w14:textId="0A4509F2" w:rsidR="00534237" w:rsidRPr="00453EBD" w:rsidRDefault="00534237" w:rsidP="00534237">
            <w:pPr>
              <w:jc w:val="both"/>
              <w:rPr>
                <w:rFonts w:ascii="Arial" w:hAnsi="Arial" w:cs="Arial"/>
                <w:color w:val="22272F"/>
                <w:sz w:val="20"/>
                <w:szCs w:val="20"/>
              </w:rPr>
            </w:pPr>
            <w:r w:rsidRPr="00453EBD">
              <w:rPr>
                <w:rFonts w:ascii="Arial" w:hAnsi="Arial" w:cs="Arial"/>
                <w:color w:val="22272F"/>
                <w:sz w:val="20"/>
                <w:szCs w:val="20"/>
              </w:rPr>
              <w:t>Источник поселка Вега</w:t>
            </w:r>
          </w:p>
        </w:tc>
        <w:tc>
          <w:tcPr>
            <w:tcW w:w="413" w:type="pct"/>
            <w:tcBorders>
              <w:top w:val="nil"/>
              <w:left w:val="nil"/>
              <w:bottom w:val="single" w:sz="4" w:space="0" w:color="auto"/>
              <w:right w:val="single" w:sz="4" w:space="0" w:color="auto"/>
            </w:tcBorders>
            <w:shd w:val="clear" w:color="auto" w:fill="auto"/>
            <w:vAlign w:val="center"/>
            <w:hideMark/>
          </w:tcPr>
          <w:p w14:paraId="6BAF9679" w14:textId="327F5C07" w:rsidR="00534237" w:rsidRPr="00453EBD" w:rsidRDefault="00534237" w:rsidP="00453EBD">
            <w:pPr>
              <w:jc w:val="center"/>
              <w:rPr>
                <w:rFonts w:ascii="Arial" w:hAnsi="Arial" w:cs="Arial"/>
                <w:color w:val="22272F"/>
                <w:sz w:val="20"/>
                <w:szCs w:val="20"/>
              </w:rPr>
            </w:pPr>
          </w:p>
        </w:tc>
        <w:tc>
          <w:tcPr>
            <w:tcW w:w="413" w:type="pct"/>
            <w:tcBorders>
              <w:top w:val="nil"/>
              <w:left w:val="nil"/>
              <w:bottom w:val="single" w:sz="4" w:space="0" w:color="auto"/>
              <w:right w:val="single" w:sz="4" w:space="0" w:color="auto"/>
            </w:tcBorders>
            <w:shd w:val="clear" w:color="auto" w:fill="auto"/>
            <w:vAlign w:val="center"/>
            <w:hideMark/>
          </w:tcPr>
          <w:p w14:paraId="4A2C9F43" w14:textId="5AFA3C47" w:rsidR="00534237" w:rsidRPr="00453EBD" w:rsidRDefault="00534237" w:rsidP="00453EBD">
            <w:pPr>
              <w:jc w:val="center"/>
              <w:rPr>
                <w:rFonts w:ascii="Arial" w:hAnsi="Arial" w:cs="Arial"/>
                <w:color w:val="22272F"/>
                <w:sz w:val="20"/>
                <w:szCs w:val="20"/>
              </w:rPr>
            </w:pPr>
          </w:p>
        </w:tc>
        <w:tc>
          <w:tcPr>
            <w:tcW w:w="413" w:type="pct"/>
            <w:tcBorders>
              <w:top w:val="nil"/>
              <w:left w:val="nil"/>
              <w:bottom w:val="single" w:sz="4" w:space="0" w:color="auto"/>
              <w:right w:val="single" w:sz="4" w:space="0" w:color="auto"/>
            </w:tcBorders>
            <w:shd w:val="clear" w:color="auto" w:fill="auto"/>
            <w:vAlign w:val="center"/>
            <w:hideMark/>
          </w:tcPr>
          <w:p w14:paraId="2CE69832" w14:textId="4CE7516D" w:rsidR="00534237" w:rsidRPr="00453EBD" w:rsidRDefault="00534237" w:rsidP="00453EBD">
            <w:pPr>
              <w:jc w:val="center"/>
              <w:rPr>
                <w:rFonts w:ascii="Arial" w:hAnsi="Arial" w:cs="Arial"/>
                <w:color w:val="22272F"/>
                <w:sz w:val="20"/>
                <w:szCs w:val="20"/>
              </w:rPr>
            </w:pPr>
          </w:p>
        </w:tc>
        <w:tc>
          <w:tcPr>
            <w:tcW w:w="413" w:type="pct"/>
            <w:tcBorders>
              <w:top w:val="nil"/>
              <w:left w:val="nil"/>
              <w:bottom w:val="single" w:sz="4" w:space="0" w:color="auto"/>
              <w:right w:val="single" w:sz="4" w:space="0" w:color="auto"/>
            </w:tcBorders>
            <w:shd w:val="clear" w:color="auto" w:fill="auto"/>
            <w:vAlign w:val="center"/>
            <w:hideMark/>
          </w:tcPr>
          <w:p w14:paraId="25697B40" w14:textId="5F42FBB2"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5AAA0BDB" w14:textId="5E5F1854"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4895C6F2" w14:textId="73D4E920"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19" w:type="pct"/>
            <w:tcBorders>
              <w:top w:val="nil"/>
              <w:left w:val="nil"/>
              <w:bottom w:val="single" w:sz="4" w:space="0" w:color="auto"/>
              <w:right w:val="single" w:sz="4" w:space="0" w:color="auto"/>
            </w:tcBorders>
            <w:shd w:val="clear" w:color="auto" w:fill="auto"/>
            <w:vAlign w:val="center"/>
            <w:hideMark/>
          </w:tcPr>
          <w:p w14:paraId="34FE0B74" w14:textId="0EB029D3" w:rsidR="00534237" w:rsidRPr="00453EBD" w:rsidRDefault="00534237" w:rsidP="00453EBD">
            <w:pPr>
              <w:jc w:val="center"/>
              <w:rPr>
                <w:rFonts w:ascii="Arial" w:hAnsi="Arial" w:cs="Arial"/>
                <w:color w:val="22272F"/>
                <w:sz w:val="20"/>
                <w:szCs w:val="20"/>
              </w:rPr>
            </w:pPr>
            <w:r w:rsidRPr="00453EBD">
              <w:rPr>
                <w:rFonts w:ascii="Arial" w:hAnsi="Arial" w:cs="Arial"/>
                <w:b/>
                <w:bCs/>
                <w:color w:val="22272F"/>
                <w:sz w:val="20"/>
                <w:szCs w:val="20"/>
              </w:rPr>
              <w:t>-</w:t>
            </w:r>
          </w:p>
        </w:tc>
        <w:tc>
          <w:tcPr>
            <w:tcW w:w="437" w:type="pct"/>
            <w:tcBorders>
              <w:top w:val="nil"/>
              <w:left w:val="nil"/>
              <w:bottom w:val="single" w:sz="4" w:space="0" w:color="auto"/>
              <w:right w:val="single" w:sz="4" w:space="0" w:color="auto"/>
            </w:tcBorders>
            <w:shd w:val="clear" w:color="auto" w:fill="auto"/>
            <w:vAlign w:val="center"/>
            <w:hideMark/>
          </w:tcPr>
          <w:p w14:paraId="110A3D4E" w14:textId="3BCD2015"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0,220</w:t>
            </w:r>
          </w:p>
        </w:tc>
        <w:tc>
          <w:tcPr>
            <w:tcW w:w="413" w:type="pct"/>
            <w:tcBorders>
              <w:top w:val="nil"/>
              <w:left w:val="nil"/>
              <w:bottom w:val="single" w:sz="4" w:space="0" w:color="auto"/>
              <w:right w:val="single" w:sz="4" w:space="0" w:color="auto"/>
            </w:tcBorders>
            <w:shd w:val="clear" w:color="auto" w:fill="auto"/>
            <w:vAlign w:val="center"/>
            <w:hideMark/>
          </w:tcPr>
          <w:p w14:paraId="50DE9CD8" w14:textId="1570A504" w:rsidR="00534237" w:rsidRPr="00453EBD" w:rsidRDefault="00534237" w:rsidP="00453EBD">
            <w:pPr>
              <w:jc w:val="center"/>
              <w:rPr>
                <w:rFonts w:ascii="Arial" w:hAnsi="Arial" w:cs="Arial"/>
                <w:color w:val="22272F"/>
                <w:sz w:val="20"/>
                <w:szCs w:val="20"/>
              </w:rPr>
            </w:pPr>
            <w:r w:rsidRPr="00453EBD">
              <w:rPr>
                <w:rFonts w:ascii="Arial" w:hAnsi="Arial" w:cs="Arial"/>
                <w:color w:val="22272F"/>
                <w:sz w:val="20"/>
                <w:szCs w:val="20"/>
              </w:rPr>
              <w:t>0,22</w:t>
            </w:r>
          </w:p>
        </w:tc>
      </w:tr>
    </w:tbl>
    <w:p w14:paraId="3A5FAFFD" w14:textId="03EF61FE" w:rsidR="00740325" w:rsidRDefault="00740325" w:rsidP="00740325"/>
    <w:p w14:paraId="118F0207" w14:textId="77777777" w:rsidR="00740325" w:rsidRPr="00740325" w:rsidRDefault="00740325" w:rsidP="00740325"/>
    <w:p w14:paraId="08B67389" w14:textId="53455E29" w:rsidR="005E6EFB" w:rsidRPr="00CC3B82" w:rsidRDefault="00740325" w:rsidP="00CC3B82">
      <w:pPr>
        <w:spacing w:line="276" w:lineRule="auto"/>
        <w:rPr>
          <w:rFonts w:ascii="Arial" w:hAnsi="Arial" w:cs="Arial"/>
          <w:color w:val="22272F"/>
          <w:sz w:val="22"/>
          <w:szCs w:val="22"/>
        </w:rPr>
      </w:pPr>
      <w:r w:rsidRPr="00CC3B82">
        <w:rPr>
          <w:rFonts w:ascii="Arial" w:hAnsi="Arial" w:cs="Arial"/>
          <w:color w:val="22272F"/>
          <w:sz w:val="22"/>
          <w:szCs w:val="22"/>
        </w:rPr>
        <w:t>В таблицах перспектива по источникам Таблицы 3-9 – 3-12 не учитывается снижение тепловой нагрузки, указанное в целом по городу в таблицах 3-4 – 3-5, поскольку программы сноса по городу на пер</w:t>
      </w:r>
      <w:r w:rsidR="00161933" w:rsidRPr="00CC3B82">
        <w:rPr>
          <w:rFonts w:ascii="Arial" w:hAnsi="Arial" w:cs="Arial"/>
          <w:color w:val="22272F"/>
          <w:sz w:val="22"/>
          <w:szCs w:val="22"/>
        </w:rPr>
        <w:t>иод до 2040 года не существует. Данные будут актуализироваться по мере появления программ сноса жилья до 2040 года7</w:t>
      </w:r>
    </w:p>
    <w:sectPr w:rsidR="005E6EFB" w:rsidRPr="00CC3B82" w:rsidSect="0044794E">
      <w:pgSz w:w="16840" w:h="11900"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168A" w14:textId="77777777" w:rsidR="00983949" w:rsidRDefault="00983949" w:rsidP="00271F76">
      <w:r>
        <w:separator/>
      </w:r>
    </w:p>
  </w:endnote>
  <w:endnote w:type="continuationSeparator" w:id="0">
    <w:p w14:paraId="54FE51F7" w14:textId="77777777" w:rsidR="00983949" w:rsidRDefault="00983949" w:rsidP="0027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Заголовки (сло">
    <w:altName w:val="Times New Roman"/>
    <w:panose1 w:val="020B06040202020202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81DC" w14:textId="77777777" w:rsidR="000A3FF2" w:rsidRDefault="000A3FF2" w:rsidP="00AB3857">
    <w:pPr>
      <w:pStyle w:val="a6"/>
    </w:pPr>
  </w:p>
  <w:p w14:paraId="67161B9F" w14:textId="08CF4F59" w:rsidR="000A3FF2" w:rsidRPr="00AB3857" w:rsidRDefault="000A3FF2" w:rsidP="00AB3857">
    <w:pPr>
      <w:pStyle w:val="a6"/>
      <w:widowControl w:val="0"/>
      <w:pBdr>
        <w:top w:val="thinThickSmallGap" w:sz="24" w:space="1" w:color="0070C0"/>
      </w:pBdr>
      <w:tabs>
        <w:tab w:val="clear" w:pos="4677"/>
        <w:tab w:val="clear" w:pos="9355"/>
        <w:tab w:val="center" w:pos="4818"/>
        <w:tab w:val="right" w:pos="9637"/>
      </w:tabs>
      <w:ind w:firstLine="709"/>
      <w:rPr>
        <w:rFonts w:cs="Arial"/>
        <w:b/>
        <w:szCs w:val="20"/>
      </w:rPr>
    </w:pPr>
    <w:r w:rsidRPr="007065C4">
      <w:rPr>
        <w:rFonts w:ascii="Arial" w:hAnsi="Arial" w:cs="Arial"/>
        <w:b/>
        <w:szCs w:val="20"/>
      </w:rPr>
      <w:tab/>
      <w:t>50408.ОМ-ПСТ.0</w:t>
    </w:r>
    <w:r w:rsidRPr="007065C4">
      <w:rPr>
        <w:rFonts w:ascii="Arial" w:hAnsi="Arial" w:cs="Arial"/>
        <w:b/>
        <w:szCs w:val="20"/>
        <w:lang w:val="en-US"/>
      </w:rPr>
      <w:t>02</w:t>
    </w:r>
    <w:r w:rsidRPr="007065C4">
      <w:rPr>
        <w:rFonts w:ascii="Arial" w:hAnsi="Arial" w:cs="Arial"/>
        <w:b/>
        <w:szCs w:val="20"/>
      </w:rPr>
      <w:t>.000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Pr>
        <w:rFonts w:cs="Arial"/>
        <w:b/>
        <w:szCs w:val="20"/>
      </w:rPr>
      <w:t>3</w:t>
    </w:r>
    <w:r w:rsidRPr="002B20DE">
      <w:rPr>
        <w:rFonts w:cs="Arial"/>
        <w:b/>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1A76" w14:textId="7FC6B57F" w:rsidR="000A3FF2" w:rsidRPr="00453EBD" w:rsidRDefault="000A3FF2" w:rsidP="00E96DC9">
    <w:pPr>
      <w:pStyle w:val="a6"/>
      <w:pBdr>
        <w:top w:val="thinThickSmallGap" w:sz="24" w:space="1" w:color="0070C0"/>
      </w:pBdr>
      <w:ind w:firstLine="3544"/>
      <w:jc w:val="center"/>
      <w:rPr>
        <w:rFonts w:ascii="Arial" w:hAnsi="Arial" w:cs="Arial"/>
      </w:rPr>
    </w:pPr>
    <w:r w:rsidRPr="00453EBD">
      <w:rPr>
        <w:rFonts w:ascii="Arial" w:hAnsi="Arial" w:cs="Arial"/>
        <w:b/>
        <w:sz w:val="20"/>
        <w:szCs w:val="20"/>
      </w:rPr>
      <w:t>50408.ОМ-ПСТ.002.000</w:t>
    </w:r>
    <w:r w:rsidRPr="00453EBD">
      <w:rPr>
        <w:rFonts w:ascii="Arial" w:hAnsi="Arial" w:cs="Arial"/>
      </w:rPr>
      <w:ptab w:relativeTo="margin" w:alignment="right" w:leader="none"/>
    </w:r>
    <w:r w:rsidRPr="00453EBD">
      <w:rPr>
        <w:rFonts w:ascii="Arial" w:hAnsi="Arial" w:cs="Arial"/>
        <w:b/>
        <w:sz w:val="18"/>
        <w:szCs w:val="18"/>
      </w:rPr>
      <w:fldChar w:fldCharType="begin"/>
    </w:r>
    <w:r w:rsidRPr="00453EBD">
      <w:rPr>
        <w:rFonts w:ascii="Arial" w:hAnsi="Arial" w:cs="Arial"/>
        <w:b/>
        <w:sz w:val="18"/>
        <w:szCs w:val="18"/>
      </w:rPr>
      <w:instrText xml:space="preserve"> PAGE   \* MERGEFORMAT </w:instrText>
    </w:r>
    <w:r w:rsidRPr="00453EBD">
      <w:rPr>
        <w:rFonts w:ascii="Arial" w:hAnsi="Arial" w:cs="Arial"/>
        <w:b/>
        <w:sz w:val="18"/>
        <w:szCs w:val="18"/>
      </w:rPr>
      <w:fldChar w:fldCharType="separate"/>
    </w:r>
    <w:r w:rsidRPr="00453EBD">
      <w:rPr>
        <w:rFonts w:ascii="Arial" w:hAnsi="Arial" w:cs="Arial"/>
        <w:b/>
        <w:sz w:val="18"/>
        <w:szCs w:val="18"/>
      </w:rPr>
      <w:t>23</w:t>
    </w:r>
    <w:r w:rsidRPr="00453EBD">
      <w:rPr>
        <w:rFonts w:ascii="Arial" w:hAnsi="Arial" w:cs="Arial"/>
        <w:b/>
        <w:sz w:val="18"/>
        <w:szCs w:val="18"/>
      </w:rPr>
      <w:fldChar w:fldCharType="end"/>
    </w:r>
  </w:p>
  <w:p w14:paraId="66941281" w14:textId="4DD770FB" w:rsidR="000A3FF2" w:rsidRPr="00852016" w:rsidRDefault="000A3FF2" w:rsidP="00E96DC9">
    <w:pPr>
      <w:pStyle w:val="a6"/>
      <w:rPr>
        <w:rFonts w:cs="Arial"/>
        <w:b/>
        <w:b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97FB" w14:textId="77777777" w:rsidR="00983949" w:rsidRDefault="00983949" w:rsidP="00271F76">
      <w:r>
        <w:separator/>
      </w:r>
    </w:p>
  </w:footnote>
  <w:footnote w:type="continuationSeparator" w:id="0">
    <w:p w14:paraId="3FC26919" w14:textId="77777777" w:rsidR="00983949" w:rsidRDefault="00983949" w:rsidP="0027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E9D6" w14:textId="77777777" w:rsidR="000A3FF2" w:rsidRDefault="000A3FF2" w:rsidP="003960EA">
    <w:pPr>
      <w:spacing w:line="183" w:lineRule="exact"/>
      <w:ind w:left="82"/>
      <w:jc w:val="center"/>
      <w:rPr>
        <w:rFonts w:cs="Arial"/>
        <w:bCs/>
        <w:szCs w:val="20"/>
      </w:rPr>
    </w:pPr>
  </w:p>
  <w:p w14:paraId="009CC55B" w14:textId="77777777" w:rsidR="000A3FF2" w:rsidRDefault="000A3FF2" w:rsidP="003960EA">
    <w:pPr>
      <w:spacing w:line="183" w:lineRule="exact"/>
      <w:ind w:left="82"/>
      <w:jc w:val="center"/>
      <w:rPr>
        <w:rFonts w:cs="Arial"/>
        <w:bCs/>
        <w:szCs w:val="20"/>
      </w:rPr>
    </w:pPr>
  </w:p>
  <w:p w14:paraId="2ECD7413" w14:textId="4A7188E0" w:rsidR="000A3FF2" w:rsidRPr="007065C4" w:rsidRDefault="000A3FF2" w:rsidP="007065C4">
    <w:pPr>
      <w:spacing w:line="183" w:lineRule="exact"/>
      <w:ind w:left="82"/>
      <w:rPr>
        <w:rFonts w:ascii="Arial" w:hAnsi="Arial" w:cs="Arial"/>
        <w:bCs/>
        <w:sz w:val="20"/>
        <w:szCs w:val="20"/>
      </w:rPr>
    </w:pPr>
    <w:r w:rsidRPr="007065C4">
      <w:rPr>
        <w:rFonts w:ascii="Arial" w:hAnsi="Arial" w:cs="Arial"/>
        <w:bCs/>
        <w:sz w:val="20"/>
        <w:szCs w:val="20"/>
      </w:rPr>
      <w:t>Глава 2 «Существующее и перспективное потребление тепловой энергии на цели теплоснабжения»</w:t>
    </w:r>
  </w:p>
  <w:p w14:paraId="1AEAD326" w14:textId="5ED8B614" w:rsidR="000A3FF2" w:rsidRPr="007065C4" w:rsidRDefault="000A3FF2" w:rsidP="007065C4">
    <w:pPr>
      <w:pStyle w:val="a4"/>
      <w:rPr>
        <w:rFonts w:ascii="Arial" w:hAnsi="Arial" w:cs="Arial"/>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6806" w14:textId="77777777" w:rsidR="000A3FF2" w:rsidRPr="00967030" w:rsidRDefault="000A3FF2" w:rsidP="00271F76">
    <w:pPr>
      <w:spacing w:line="183" w:lineRule="exact"/>
      <w:ind w:left="82"/>
      <w:jc w:val="center"/>
      <w:rPr>
        <w:rFonts w:ascii="Arial" w:hAnsi="Arial" w:cs="Arial"/>
        <w:bCs/>
        <w:sz w:val="20"/>
        <w:szCs w:val="20"/>
      </w:rPr>
    </w:pPr>
    <w:r w:rsidRPr="00967030">
      <w:rPr>
        <w:rFonts w:ascii="Arial" w:hAnsi="Arial" w:cs="Arial"/>
        <w:bCs/>
        <w:sz w:val="20"/>
        <w:szCs w:val="20"/>
      </w:rPr>
      <w:t>Глава 2 «Существующее и перспективное потребление тепловой энергии на цели теплоснабжения»</w:t>
    </w:r>
  </w:p>
  <w:p w14:paraId="46E56D1B" w14:textId="4B3E5628" w:rsidR="000A3FF2" w:rsidRDefault="000A3F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26FE"/>
    <w:multiLevelType w:val="multilevel"/>
    <w:tmpl w:val="507AE91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4EE6564"/>
    <w:multiLevelType w:val="multilevel"/>
    <w:tmpl w:val="17A6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17634"/>
    <w:multiLevelType w:val="hybridMultilevel"/>
    <w:tmpl w:val="05C84948"/>
    <w:lvl w:ilvl="0" w:tplc="04190001">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3" w15:restartNumberingAfterBreak="0">
    <w:nsid w:val="309B67D5"/>
    <w:multiLevelType w:val="hybridMultilevel"/>
    <w:tmpl w:val="B6F6AF3C"/>
    <w:lvl w:ilvl="0" w:tplc="B0ECD7A0">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68130B5"/>
    <w:multiLevelType w:val="multilevel"/>
    <w:tmpl w:val="75C4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DE092C"/>
    <w:multiLevelType w:val="multilevel"/>
    <w:tmpl w:val="189C6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DC064C"/>
    <w:multiLevelType w:val="multilevel"/>
    <w:tmpl w:val="9676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3E29B9"/>
    <w:multiLevelType w:val="multilevel"/>
    <w:tmpl w:val="A36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C74228"/>
    <w:multiLevelType w:val="multilevel"/>
    <w:tmpl w:val="95623698"/>
    <w:lvl w:ilvl="0">
      <w:start w:val="1"/>
      <w:numFmt w:val="decimal"/>
      <w:pStyle w:val="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73552623">
    <w:abstractNumId w:val="0"/>
  </w:num>
  <w:num w:numId="2" w16cid:durableId="2063868573">
    <w:abstractNumId w:val="3"/>
  </w:num>
  <w:num w:numId="3" w16cid:durableId="1268344345">
    <w:abstractNumId w:val="8"/>
  </w:num>
  <w:num w:numId="4" w16cid:durableId="994648517">
    <w:abstractNumId w:val="8"/>
  </w:num>
  <w:num w:numId="5" w16cid:durableId="865294718">
    <w:abstractNumId w:val="8"/>
  </w:num>
  <w:num w:numId="6" w16cid:durableId="1928923918">
    <w:abstractNumId w:val="8"/>
  </w:num>
  <w:num w:numId="7" w16cid:durableId="963266855">
    <w:abstractNumId w:val="1"/>
  </w:num>
  <w:num w:numId="8" w16cid:durableId="1524634140">
    <w:abstractNumId w:val="6"/>
  </w:num>
  <w:num w:numId="9" w16cid:durableId="155537447">
    <w:abstractNumId w:val="7"/>
  </w:num>
  <w:num w:numId="10" w16cid:durableId="1651060694">
    <w:abstractNumId w:val="5"/>
  </w:num>
  <w:num w:numId="11" w16cid:durableId="202520358">
    <w:abstractNumId w:val="4"/>
  </w:num>
  <w:num w:numId="12" w16cid:durableId="1610160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76"/>
    <w:rsid w:val="00016D4E"/>
    <w:rsid w:val="00021BBF"/>
    <w:rsid w:val="000232E5"/>
    <w:rsid w:val="00023F3A"/>
    <w:rsid w:val="00036F1E"/>
    <w:rsid w:val="00040CF4"/>
    <w:rsid w:val="00047527"/>
    <w:rsid w:val="000839C9"/>
    <w:rsid w:val="000850CD"/>
    <w:rsid w:val="00094B35"/>
    <w:rsid w:val="000A3FF2"/>
    <w:rsid w:val="000B44F1"/>
    <w:rsid w:val="000C773B"/>
    <w:rsid w:val="000F3274"/>
    <w:rsid w:val="00103EDB"/>
    <w:rsid w:val="00104FEF"/>
    <w:rsid w:val="001216AB"/>
    <w:rsid w:val="0014330E"/>
    <w:rsid w:val="00150161"/>
    <w:rsid w:val="00161933"/>
    <w:rsid w:val="00175493"/>
    <w:rsid w:val="001B2BFC"/>
    <w:rsid w:val="001B7818"/>
    <w:rsid w:val="001E10BF"/>
    <w:rsid w:val="001E2863"/>
    <w:rsid w:val="001E6633"/>
    <w:rsid w:val="00232A93"/>
    <w:rsid w:val="00241722"/>
    <w:rsid w:val="00253B6C"/>
    <w:rsid w:val="002614D9"/>
    <w:rsid w:val="00263784"/>
    <w:rsid w:val="00271F76"/>
    <w:rsid w:val="00277053"/>
    <w:rsid w:val="00291181"/>
    <w:rsid w:val="00296A94"/>
    <w:rsid w:val="002A505A"/>
    <w:rsid w:val="002F6940"/>
    <w:rsid w:val="0031037F"/>
    <w:rsid w:val="00355287"/>
    <w:rsid w:val="00365460"/>
    <w:rsid w:val="0038352C"/>
    <w:rsid w:val="00386AB6"/>
    <w:rsid w:val="003960EA"/>
    <w:rsid w:val="003A6779"/>
    <w:rsid w:val="003B497E"/>
    <w:rsid w:val="003C750C"/>
    <w:rsid w:val="003D2BA3"/>
    <w:rsid w:val="003E1D0B"/>
    <w:rsid w:val="00421DE0"/>
    <w:rsid w:val="00425326"/>
    <w:rsid w:val="00442FFB"/>
    <w:rsid w:val="004439D9"/>
    <w:rsid w:val="0044794E"/>
    <w:rsid w:val="00453EBD"/>
    <w:rsid w:val="004679D4"/>
    <w:rsid w:val="00471AEF"/>
    <w:rsid w:val="00492B6E"/>
    <w:rsid w:val="00497D70"/>
    <w:rsid w:val="004A4715"/>
    <w:rsid w:val="004A7640"/>
    <w:rsid w:val="004B0313"/>
    <w:rsid w:val="004E2832"/>
    <w:rsid w:val="004E7F3E"/>
    <w:rsid w:val="00503B10"/>
    <w:rsid w:val="00520B43"/>
    <w:rsid w:val="00534237"/>
    <w:rsid w:val="00543571"/>
    <w:rsid w:val="00593E3E"/>
    <w:rsid w:val="005957E2"/>
    <w:rsid w:val="005A68D5"/>
    <w:rsid w:val="005A762E"/>
    <w:rsid w:val="005C730F"/>
    <w:rsid w:val="005E58D7"/>
    <w:rsid w:val="005E6EFB"/>
    <w:rsid w:val="00615F2D"/>
    <w:rsid w:val="0062500B"/>
    <w:rsid w:val="006264A6"/>
    <w:rsid w:val="00635A2C"/>
    <w:rsid w:val="00640A76"/>
    <w:rsid w:val="006617D8"/>
    <w:rsid w:val="00665FF0"/>
    <w:rsid w:val="006976B7"/>
    <w:rsid w:val="006A0DBA"/>
    <w:rsid w:val="006A1A7B"/>
    <w:rsid w:val="006D0F1A"/>
    <w:rsid w:val="006E58A9"/>
    <w:rsid w:val="006E5B20"/>
    <w:rsid w:val="0070324B"/>
    <w:rsid w:val="007065C4"/>
    <w:rsid w:val="00727C35"/>
    <w:rsid w:val="007348AD"/>
    <w:rsid w:val="00740325"/>
    <w:rsid w:val="007408E1"/>
    <w:rsid w:val="007425A9"/>
    <w:rsid w:val="007509E8"/>
    <w:rsid w:val="00757CC0"/>
    <w:rsid w:val="00772859"/>
    <w:rsid w:val="007A1E57"/>
    <w:rsid w:val="007A51C7"/>
    <w:rsid w:val="007B3786"/>
    <w:rsid w:val="007C0698"/>
    <w:rsid w:val="007F71D6"/>
    <w:rsid w:val="0082789D"/>
    <w:rsid w:val="00852016"/>
    <w:rsid w:val="008A7958"/>
    <w:rsid w:val="008B6910"/>
    <w:rsid w:val="008D0EEA"/>
    <w:rsid w:val="008D3E58"/>
    <w:rsid w:val="008E4B35"/>
    <w:rsid w:val="00902D12"/>
    <w:rsid w:val="0091348C"/>
    <w:rsid w:val="00967030"/>
    <w:rsid w:val="00973F97"/>
    <w:rsid w:val="00977F1F"/>
    <w:rsid w:val="00983949"/>
    <w:rsid w:val="009912F3"/>
    <w:rsid w:val="009A1C8F"/>
    <w:rsid w:val="009B4256"/>
    <w:rsid w:val="009B71C8"/>
    <w:rsid w:val="009B7C0E"/>
    <w:rsid w:val="009C038E"/>
    <w:rsid w:val="009F40C0"/>
    <w:rsid w:val="00A43E43"/>
    <w:rsid w:val="00A44186"/>
    <w:rsid w:val="00A7542A"/>
    <w:rsid w:val="00AB3857"/>
    <w:rsid w:val="00AC3710"/>
    <w:rsid w:val="00AE030C"/>
    <w:rsid w:val="00AF7FB6"/>
    <w:rsid w:val="00B37B31"/>
    <w:rsid w:val="00B40A6B"/>
    <w:rsid w:val="00B46AC6"/>
    <w:rsid w:val="00B50939"/>
    <w:rsid w:val="00B5464F"/>
    <w:rsid w:val="00B6106E"/>
    <w:rsid w:val="00B61D2F"/>
    <w:rsid w:val="00B655C1"/>
    <w:rsid w:val="00B70D3A"/>
    <w:rsid w:val="00B740FF"/>
    <w:rsid w:val="00B81325"/>
    <w:rsid w:val="00BA1FC2"/>
    <w:rsid w:val="00BB3637"/>
    <w:rsid w:val="00BB5F05"/>
    <w:rsid w:val="00BC7A9D"/>
    <w:rsid w:val="00BD59D2"/>
    <w:rsid w:val="00BE1EDF"/>
    <w:rsid w:val="00BE4231"/>
    <w:rsid w:val="00C140A4"/>
    <w:rsid w:val="00C74B51"/>
    <w:rsid w:val="00C75C3C"/>
    <w:rsid w:val="00C82AB0"/>
    <w:rsid w:val="00C87801"/>
    <w:rsid w:val="00CB4D50"/>
    <w:rsid w:val="00CC3B82"/>
    <w:rsid w:val="00CE375F"/>
    <w:rsid w:val="00CE640E"/>
    <w:rsid w:val="00D16A63"/>
    <w:rsid w:val="00D36153"/>
    <w:rsid w:val="00D54704"/>
    <w:rsid w:val="00D54E85"/>
    <w:rsid w:val="00D7022C"/>
    <w:rsid w:val="00D72D73"/>
    <w:rsid w:val="00D74039"/>
    <w:rsid w:val="00D80968"/>
    <w:rsid w:val="00DA24C1"/>
    <w:rsid w:val="00DA6D40"/>
    <w:rsid w:val="00DC5910"/>
    <w:rsid w:val="00DD2B80"/>
    <w:rsid w:val="00DD6D17"/>
    <w:rsid w:val="00DD74BA"/>
    <w:rsid w:val="00DE4176"/>
    <w:rsid w:val="00E21C5F"/>
    <w:rsid w:val="00E24B92"/>
    <w:rsid w:val="00E72282"/>
    <w:rsid w:val="00E96DC9"/>
    <w:rsid w:val="00EA2322"/>
    <w:rsid w:val="00EB3B70"/>
    <w:rsid w:val="00EC74C2"/>
    <w:rsid w:val="00ED62D5"/>
    <w:rsid w:val="00F27A81"/>
    <w:rsid w:val="00FB4399"/>
    <w:rsid w:val="00FE39AB"/>
    <w:rsid w:val="00FF286B"/>
    <w:rsid w:val="00FF6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2551E"/>
  <w15:docId w15:val="{CBFA25FD-65E2-BA49-ACB1-3A23FFB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231"/>
    <w:rPr>
      <w:rFonts w:ascii="Times New Roman" w:eastAsia="Times New Roman" w:hAnsi="Times New Roman" w:cs="Times New Roman"/>
      <w:lang w:eastAsia="ru-RU"/>
    </w:rPr>
  </w:style>
  <w:style w:type="paragraph" w:styleId="1">
    <w:name w:val="heading 1"/>
    <w:basedOn w:val="a"/>
    <w:next w:val="a0"/>
    <w:link w:val="10"/>
    <w:qFormat/>
    <w:rsid w:val="00271F76"/>
    <w:pPr>
      <w:keepNext/>
      <w:pageBreakBefore/>
      <w:numPr>
        <w:numId w:val="3"/>
      </w:numPr>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ascii="Arial Black" w:hAnsi="Arial Black" w:cs="Arial Black"/>
      <w:caps/>
      <w:spacing w:val="-8"/>
      <w:kern w:val="20"/>
    </w:rPr>
  </w:style>
  <w:style w:type="paragraph" w:styleId="2">
    <w:name w:val="heading 2"/>
    <w:basedOn w:val="a"/>
    <w:next w:val="a"/>
    <w:link w:val="20"/>
    <w:uiPriority w:val="9"/>
    <w:unhideWhenUsed/>
    <w:qFormat/>
    <w:rsid w:val="00B37B31"/>
    <w:pPr>
      <w:keepNext/>
      <w:keepLines/>
      <w:spacing w:before="40"/>
      <w:outlineLvl w:val="1"/>
    </w:pPr>
    <w:rPr>
      <w:rFonts w:eastAsiaTheme="majorEastAsia" w:cs="Times New Roman (Заголовки (сло"/>
      <w:b/>
      <w:i/>
      <w:sz w:val="26"/>
      <w:szCs w:val="26"/>
    </w:rPr>
  </w:style>
  <w:style w:type="paragraph" w:styleId="3">
    <w:name w:val="heading 3"/>
    <w:aliases w:val="Приложение_уровень_3,уровень_3"/>
    <w:basedOn w:val="a"/>
    <w:next w:val="a0"/>
    <w:link w:val="30"/>
    <w:qFormat/>
    <w:rsid w:val="00271F76"/>
    <w:pPr>
      <w:keepNext/>
      <w:tabs>
        <w:tab w:val="left" w:pos="2127"/>
      </w:tabs>
      <w:adjustRightInd w:val="0"/>
      <w:spacing w:before="240" w:after="120" w:line="240" w:lineRule="atLeast"/>
      <w:ind w:left="1712" w:hanging="720"/>
      <w:textAlignment w:val="baseline"/>
      <w:outlineLvl w:val="2"/>
    </w:pPr>
    <w:rPr>
      <w:rFonts w:ascii="Arial Black" w:hAnsi="Arial Black" w:cs="Arial Black"/>
      <w:b/>
      <w:bCs/>
      <w:spacing w:val="-10"/>
      <w:kern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B37B31"/>
    <w:rPr>
      <w:rFonts w:ascii="Times New Roman" w:eastAsiaTheme="majorEastAsia" w:hAnsi="Times New Roman" w:cs="Times New Roman (Заголовки (сло"/>
      <w:b/>
      <w:i/>
      <w:sz w:val="26"/>
      <w:szCs w:val="26"/>
    </w:rPr>
  </w:style>
  <w:style w:type="paragraph" w:styleId="a4">
    <w:name w:val="header"/>
    <w:basedOn w:val="a"/>
    <w:link w:val="a5"/>
    <w:uiPriority w:val="99"/>
    <w:unhideWhenUsed/>
    <w:rsid w:val="00271F76"/>
    <w:pPr>
      <w:tabs>
        <w:tab w:val="center" w:pos="4677"/>
        <w:tab w:val="right" w:pos="9355"/>
      </w:tabs>
    </w:pPr>
  </w:style>
  <w:style w:type="character" w:customStyle="1" w:styleId="a5">
    <w:name w:val="Верхний колонтитул Знак"/>
    <w:basedOn w:val="a1"/>
    <w:link w:val="a4"/>
    <w:uiPriority w:val="99"/>
    <w:rsid w:val="00271F76"/>
  </w:style>
  <w:style w:type="paragraph" w:styleId="a6">
    <w:name w:val="footer"/>
    <w:basedOn w:val="a"/>
    <w:link w:val="a7"/>
    <w:uiPriority w:val="99"/>
    <w:unhideWhenUsed/>
    <w:rsid w:val="00271F76"/>
    <w:pPr>
      <w:tabs>
        <w:tab w:val="center" w:pos="4677"/>
        <w:tab w:val="right" w:pos="9355"/>
      </w:tabs>
    </w:pPr>
  </w:style>
  <w:style w:type="character" w:customStyle="1" w:styleId="a7">
    <w:name w:val="Нижний колонтитул Знак"/>
    <w:basedOn w:val="a1"/>
    <w:link w:val="a6"/>
    <w:uiPriority w:val="99"/>
    <w:rsid w:val="00271F76"/>
  </w:style>
  <w:style w:type="character" w:customStyle="1" w:styleId="10">
    <w:name w:val="Заголовок 1 Знак"/>
    <w:basedOn w:val="a1"/>
    <w:link w:val="1"/>
    <w:rsid w:val="00271F76"/>
    <w:rPr>
      <w:rFonts w:ascii="Arial Black" w:eastAsia="Times New Roman" w:hAnsi="Arial Black" w:cs="Arial Black"/>
      <w:caps/>
      <w:spacing w:val="-8"/>
      <w:kern w:val="20"/>
    </w:rPr>
  </w:style>
  <w:style w:type="character" w:customStyle="1" w:styleId="30">
    <w:name w:val="Заголовок 3 Знак"/>
    <w:aliases w:val="Приложение_уровень_3 Знак,уровень_3 Знак"/>
    <w:basedOn w:val="a1"/>
    <w:link w:val="3"/>
    <w:rsid w:val="00271F76"/>
    <w:rPr>
      <w:rFonts w:ascii="Arial Black" w:eastAsia="Times New Roman" w:hAnsi="Arial Black" w:cs="Arial Black"/>
      <w:b/>
      <w:bCs/>
      <w:spacing w:val="-10"/>
      <w:kern w:val="28"/>
      <w:sz w:val="22"/>
      <w:szCs w:val="22"/>
    </w:rPr>
  </w:style>
  <w:style w:type="paragraph" w:styleId="a0">
    <w:name w:val="Body Text"/>
    <w:aliases w:val="TabelTekst,text,Body Text2,Char,Body Text2 Char Char Char Char Char Char Char Char Char,Main text,Body Text Char2 Char,Body Text Char1 Char Char,Body Text Char Char Char Char,TabelTekst Char Char Char Char,text1, Char"/>
    <w:basedOn w:val="a"/>
    <w:link w:val="11"/>
    <w:uiPriority w:val="99"/>
    <w:qFormat/>
    <w:rsid w:val="00271F76"/>
    <w:pPr>
      <w:keepNext/>
      <w:adjustRightInd w:val="0"/>
      <w:spacing w:before="120" w:after="120" w:line="360" w:lineRule="atLeast"/>
      <w:ind w:firstLine="567"/>
      <w:textAlignment w:val="baseline"/>
    </w:pPr>
    <w:rPr>
      <w:rFonts w:cs="Arial"/>
      <w:spacing w:val="-5"/>
      <w:szCs w:val="22"/>
    </w:rPr>
  </w:style>
  <w:style w:type="character" w:customStyle="1" w:styleId="a8">
    <w:name w:val="Основной текст Знак"/>
    <w:basedOn w:val="a1"/>
    <w:uiPriority w:val="99"/>
    <w:semiHidden/>
    <w:rsid w:val="00271F76"/>
  </w:style>
  <w:style w:type="character" w:customStyle="1" w:styleId="11">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1"/>
    <w:link w:val="a0"/>
    <w:uiPriority w:val="99"/>
    <w:locked/>
    <w:rsid w:val="00271F76"/>
    <w:rPr>
      <w:rFonts w:ascii="Arial" w:eastAsia="Times New Roman" w:hAnsi="Arial" w:cs="Arial"/>
      <w:spacing w:val="-5"/>
      <w:sz w:val="22"/>
      <w:szCs w:val="22"/>
    </w:rPr>
  </w:style>
  <w:style w:type="paragraph" w:styleId="a9">
    <w:name w:val="No Spacing"/>
    <w:uiPriority w:val="1"/>
    <w:qFormat/>
    <w:rsid w:val="0070324B"/>
    <w:rPr>
      <w:rFonts w:eastAsiaTheme="minorEastAsia"/>
      <w:sz w:val="22"/>
      <w:szCs w:val="22"/>
      <w:lang w:eastAsia="ru-RU"/>
    </w:rPr>
  </w:style>
  <w:style w:type="paragraph" w:customStyle="1" w:styleId="aa">
    <w:name w:val="Основной(РПЗ)"/>
    <w:basedOn w:val="a"/>
    <w:link w:val="12"/>
    <w:qFormat/>
    <w:rsid w:val="0070324B"/>
    <w:pPr>
      <w:widowControl w:val="0"/>
      <w:autoSpaceDE w:val="0"/>
      <w:autoSpaceDN w:val="0"/>
      <w:adjustRightInd w:val="0"/>
    </w:pPr>
    <w:rPr>
      <w:sz w:val="26"/>
      <w:szCs w:val="26"/>
      <w:lang w:val="x-none"/>
    </w:rPr>
  </w:style>
  <w:style w:type="character" w:customStyle="1" w:styleId="12">
    <w:name w:val="Основной(РПЗ) Знак1"/>
    <w:link w:val="aa"/>
    <w:rsid w:val="0070324B"/>
    <w:rPr>
      <w:rFonts w:ascii="Times New Roman" w:eastAsia="Times New Roman" w:hAnsi="Times New Roman" w:cs="Times New Roman"/>
      <w:sz w:val="26"/>
      <w:szCs w:val="26"/>
      <w:lang w:val="x-none" w:eastAsia="ru-RU"/>
    </w:rPr>
  </w:style>
  <w:style w:type="paragraph" w:styleId="ab">
    <w:name w:val="caption"/>
    <w:basedOn w:val="a"/>
    <w:next w:val="a"/>
    <w:uiPriority w:val="35"/>
    <w:unhideWhenUsed/>
    <w:qFormat/>
    <w:rsid w:val="00727C35"/>
    <w:pPr>
      <w:spacing w:after="200"/>
    </w:pPr>
    <w:rPr>
      <w:b/>
      <w:iCs/>
      <w:color w:val="44546A" w:themeColor="text2"/>
      <w:szCs w:val="18"/>
    </w:rPr>
  </w:style>
  <w:style w:type="paragraph" w:styleId="ac">
    <w:name w:val="Normal (Web)"/>
    <w:basedOn w:val="a"/>
    <w:uiPriority w:val="99"/>
    <w:semiHidden/>
    <w:unhideWhenUsed/>
    <w:rsid w:val="00BE1EDF"/>
    <w:pPr>
      <w:spacing w:before="100" w:beforeAutospacing="1" w:after="100" w:afterAutospacing="1"/>
    </w:pPr>
  </w:style>
  <w:style w:type="paragraph" w:styleId="ad">
    <w:name w:val="Title"/>
    <w:basedOn w:val="a"/>
    <w:next w:val="a"/>
    <w:link w:val="ae"/>
    <w:uiPriority w:val="10"/>
    <w:qFormat/>
    <w:rsid w:val="009912F3"/>
    <w:pPr>
      <w:spacing w:before="240" w:after="60" w:line="259" w:lineRule="auto"/>
      <w:jc w:val="center"/>
      <w:outlineLvl w:val="0"/>
    </w:pPr>
    <w:rPr>
      <w:rFonts w:ascii="Calibri Light" w:hAnsi="Calibri Light"/>
      <w:b/>
      <w:bCs/>
      <w:kern w:val="28"/>
      <w:sz w:val="32"/>
      <w:szCs w:val="32"/>
    </w:rPr>
  </w:style>
  <w:style w:type="character" w:customStyle="1" w:styleId="ae">
    <w:name w:val="Заголовок Знак"/>
    <w:basedOn w:val="a1"/>
    <w:link w:val="ad"/>
    <w:uiPriority w:val="10"/>
    <w:rsid w:val="009912F3"/>
    <w:rPr>
      <w:rFonts w:ascii="Calibri Light" w:eastAsia="Times New Roman" w:hAnsi="Calibri Light" w:cs="Times New Roman"/>
      <w:b/>
      <w:bCs/>
      <w:kern w:val="28"/>
      <w:sz w:val="32"/>
      <w:szCs w:val="32"/>
    </w:rPr>
  </w:style>
  <w:style w:type="character" w:styleId="af">
    <w:name w:val="Hyperlink"/>
    <w:uiPriority w:val="99"/>
    <w:unhideWhenUsed/>
    <w:rsid w:val="009912F3"/>
    <w:rPr>
      <w:color w:val="0000FF"/>
      <w:u w:val="single"/>
    </w:rPr>
  </w:style>
  <w:style w:type="paragraph" w:styleId="af0">
    <w:name w:val="table of figures"/>
    <w:basedOn w:val="a"/>
    <w:next w:val="a"/>
    <w:uiPriority w:val="99"/>
    <w:unhideWhenUsed/>
    <w:rsid w:val="009912F3"/>
    <w:pPr>
      <w:ind w:left="440" w:hanging="440"/>
    </w:pPr>
    <w:rPr>
      <w:rFonts w:asciiTheme="minorHAnsi" w:hAnsiTheme="minorHAnsi" w:cstheme="minorHAnsi"/>
      <w:smallCaps/>
      <w:szCs w:val="20"/>
    </w:rPr>
  </w:style>
  <w:style w:type="paragraph" w:styleId="13">
    <w:name w:val="toc 1"/>
    <w:basedOn w:val="a"/>
    <w:next w:val="a"/>
    <w:autoRedefine/>
    <w:uiPriority w:val="39"/>
    <w:unhideWhenUsed/>
    <w:rsid w:val="009912F3"/>
    <w:pPr>
      <w:spacing w:after="100"/>
    </w:pPr>
  </w:style>
  <w:style w:type="paragraph" w:styleId="af1">
    <w:name w:val="List Paragraph"/>
    <w:basedOn w:val="a"/>
    <w:uiPriority w:val="34"/>
    <w:qFormat/>
    <w:rsid w:val="00447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7523">
      <w:bodyDiv w:val="1"/>
      <w:marLeft w:val="0"/>
      <w:marRight w:val="0"/>
      <w:marTop w:val="0"/>
      <w:marBottom w:val="0"/>
      <w:divBdr>
        <w:top w:val="none" w:sz="0" w:space="0" w:color="auto"/>
        <w:left w:val="none" w:sz="0" w:space="0" w:color="auto"/>
        <w:bottom w:val="none" w:sz="0" w:space="0" w:color="auto"/>
        <w:right w:val="none" w:sz="0" w:space="0" w:color="auto"/>
      </w:divBdr>
    </w:div>
    <w:div w:id="82453929">
      <w:bodyDiv w:val="1"/>
      <w:marLeft w:val="0"/>
      <w:marRight w:val="0"/>
      <w:marTop w:val="0"/>
      <w:marBottom w:val="0"/>
      <w:divBdr>
        <w:top w:val="none" w:sz="0" w:space="0" w:color="auto"/>
        <w:left w:val="none" w:sz="0" w:space="0" w:color="auto"/>
        <w:bottom w:val="none" w:sz="0" w:space="0" w:color="auto"/>
        <w:right w:val="none" w:sz="0" w:space="0" w:color="auto"/>
      </w:divBdr>
    </w:div>
    <w:div w:id="154952721">
      <w:bodyDiv w:val="1"/>
      <w:marLeft w:val="0"/>
      <w:marRight w:val="0"/>
      <w:marTop w:val="0"/>
      <w:marBottom w:val="0"/>
      <w:divBdr>
        <w:top w:val="none" w:sz="0" w:space="0" w:color="auto"/>
        <w:left w:val="none" w:sz="0" w:space="0" w:color="auto"/>
        <w:bottom w:val="none" w:sz="0" w:space="0" w:color="auto"/>
        <w:right w:val="none" w:sz="0" w:space="0" w:color="auto"/>
      </w:divBdr>
    </w:div>
    <w:div w:id="157691089">
      <w:bodyDiv w:val="1"/>
      <w:marLeft w:val="0"/>
      <w:marRight w:val="0"/>
      <w:marTop w:val="0"/>
      <w:marBottom w:val="0"/>
      <w:divBdr>
        <w:top w:val="none" w:sz="0" w:space="0" w:color="auto"/>
        <w:left w:val="none" w:sz="0" w:space="0" w:color="auto"/>
        <w:bottom w:val="none" w:sz="0" w:space="0" w:color="auto"/>
        <w:right w:val="none" w:sz="0" w:space="0" w:color="auto"/>
      </w:divBdr>
    </w:div>
    <w:div w:id="198205803">
      <w:bodyDiv w:val="1"/>
      <w:marLeft w:val="0"/>
      <w:marRight w:val="0"/>
      <w:marTop w:val="0"/>
      <w:marBottom w:val="0"/>
      <w:divBdr>
        <w:top w:val="none" w:sz="0" w:space="0" w:color="auto"/>
        <w:left w:val="none" w:sz="0" w:space="0" w:color="auto"/>
        <w:bottom w:val="none" w:sz="0" w:space="0" w:color="auto"/>
        <w:right w:val="none" w:sz="0" w:space="0" w:color="auto"/>
      </w:divBdr>
    </w:div>
    <w:div w:id="208301560">
      <w:bodyDiv w:val="1"/>
      <w:marLeft w:val="0"/>
      <w:marRight w:val="0"/>
      <w:marTop w:val="0"/>
      <w:marBottom w:val="0"/>
      <w:divBdr>
        <w:top w:val="none" w:sz="0" w:space="0" w:color="auto"/>
        <w:left w:val="none" w:sz="0" w:space="0" w:color="auto"/>
        <w:bottom w:val="none" w:sz="0" w:space="0" w:color="auto"/>
        <w:right w:val="none" w:sz="0" w:space="0" w:color="auto"/>
      </w:divBdr>
    </w:div>
    <w:div w:id="233976036">
      <w:bodyDiv w:val="1"/>
      <w:marLeft w:val="0"/>
      <w:marRight w:val="0"/>
      <w:marTop w:val="0"/>
      <w:marBottom w:val="0"/>
      <w:divBdr>
        <w:top w:val="none" w:sz="0" w:space="0" w:color="auto"/>
        <w:left w:val="none" w:sz="0" w:space="0" w:color="auto"/>
        <w:bottom w:val="none" w:sz="0" w:space="0" w:color="auto"/>
        <w:right w:val="none" w:sz="0" w:space="0" w:color="auto"/>
      </w:divBdr>
    </w:div>
    <w:div w:id="239020335">
      <w:bodyDiv w:val="1"/>
      <w:marLeft w:val="0"/>
      <w:marRight w:val="0"/>
      <w:marTop w:val="0"/>
      <w:marBottom w:val="0"/>
      <w:divBdr>
        <w:top w:val="none" w:sz="0" w:space="0" w:color="auto"/>
        <w:left w:val="none" w:sz="0" w:space="0" w:color="auto"/>
        <w:bottom w:val="none" w:sz="0" w:space="0" w:color="auto"/>
        <w:right w:val="none" w:sz="0" w:space="0" w:color="auto"/>
      </w:divBdr>
    </w:div>
    <w:div w:id="253437013">
      <w:bodyDiv w:val="1"/>
      <w:marLeft w:val="0"/>
      <w:marRight w:val="0"/>
      <w:marTop w:val="0"/>
      <w:marBottom w:val="0"/>
      <w:divBdr>
        <w:top w:val="none" w:sz="0" w:space="0" w:color="auto"/>
        <w:left w:val="none" w:sz="0" w:space="0" w:color="auto"/>
        <w:bottom w:val="none" w:sz="0" w:space="0" w:color="auto"/>
        <w:right w:val="none" w:sz="0" w:space="0" w:color="auto"/>
      </w:divBdr>
    </w:div>
    <w:div w:id="307981246">
      <w:bodyDiv w:val="1"/>
      <w:marLeft w:val="0"/>
      <w:marRight w:val="0"/>
      <w:marTop w:val="0"/>
      <w:marBottom w:val="0"/>
      <w:divBdr>
        <w:top w:val="none" w:sz="0" w:space="0" w:color="auto"/>
        <w:left w:val="none" w:sz="0" w:space="0" w:color="auto"/>
        <w:bottom w:val="none" w:sz="0" w:space="0" w:color="auto"/>
        <w:right w:val="none" w:sz="0" w:space="0" w:color="auto"/>
      </w:divBdr>
    </w:div>
    <w:div w:id="313795831">
      <w:bodyDiv w:val="1"/>
      <w:marLeft w:val="0"/>
      <w:marRight w:val="0"/>
      <w:marTop w:val="0"/>
      <w:marBottom w:val="0"/>
      <w:divBdr>
        <w:top w:val="none" w:sz="0" w:space="0" w:color="auto"/>
        <w:left w:val="none" w:sz="0" w:space="0" w:color="auto"/>
        <w:bottom w:val="none" w:sz="0" w:space="0" w:color="auto"/>
        <w:right w:val="none" w:sz="0" w:space="0" w:color="auto"/>
      </w:divBdr>
    </w:div>
    <w:div w:id="319044322">
      <w:bodyDiv w:val="1"/>
      <w:marLeft w:val="0"/>
      <w:marRight w:val="0"/>
      <w:marTop w:val="0"/>
      <w:marBottom w:val="0"/>
      <w:divBdr>
        <w:top w:val="none" w:sz="0" w:space="0" w:color="auto"/>
        <w:left w:val="none" w:sz="0" w:space="0" w:color="auto"/>
        <w:bottom w:val="none" w:sz="0" w:space="0" w:color="auto"/>
        <w:right w:val="none" w:sz="0" w:space="0" w:color="auto"/>
      </w:divBdr>
    </w:div>
    <w:div w:id="329017730">
      <w:bodyDiv w:val="1"/>
      <w:marLeft w:val="0"/>
      <w:marRight w:val="0"/>
      <w:marTop w:val="0"/>
      <w:marBottom w:val="0"/>
      <w:divBdr>
        <w:top w:val="none" w:sz="0" w:space="0" w:color="auto"/>
        <w:left w:val="none" w:sz="0" w:space="0" w:color="auto"/>
        <w:bottom w:val="none" w:sz="0" w:space="0" w:color="auto"/>
        <w:right w:val="none" w:sz="0" w:space="0" w:color="auto"/>
      </w:divBdr>
    </w:div>
    <w:div w:id="450706826">
      <w:bodyDiv w:val="1"/>
      <w:marLeft w:val="0"/>
      <w:marRight w:val="0"/>
      <w:marTop w:val="0"/>
      <w:marBottom w:val="0"/>
      <w:divBdr>
        <w:top w:val="none" w:sz="0" w:space="0" w:color="auto"/>
        <w:left w:val="none" w:sz="0" w:space="0" w:color="auto"/>
        <w:bottom w:val="none" w:sz="0" w:space="0" w:color="auto"/>
        <w:right w:val="none" w:sz="0" w:space="0" w:color="auto"/>
      </w:divBdr>
    </w:div>
    <w:div w:id="473180833">
      <w:bodyDiv w:val="1"/>
      <w:marLeft w:val="0"/>
      <w:marRight w:val="0"/>
      <w:marTop w:val="0"/>
      <w:marBottom w:val="0"/>
      <w:divBdr>
        <w:top w:val="none" w:sz="0" w:space="0" w:color="auto"/>
        <w:left w:val="none" w:sz="0" w:space="0" w:color="auto"/>
        <w:bottom w:val="none" w:sz="0" w:space="0" w:color="auto"/>
        <w:right w:val="none" w:sz="0" w:space="0" w:color="auto"/>
      </w:divBdr>
    </w:div>
    <w:div w:id="475340113">
      <w:bodyDiv w:val="1"/>
      <w:marLeft w:val="0"/>
      <w:marRight w:val="0"/>
      <w:marTop w:val="0"/>
      <w:marBottom w:val="0"/>
      <w:divBdr>
        <w:top w:val="none" w:sz="0" w:space="0" w:color="auto"/>
        <w:left w:val="none" w:sz="0" w:space="0" w:color="auto"/>
        <w:bottom w:val="none" w:sz="0" w:space="0" w:color="auto"/>
        <w:right w:val="none" w:sz="0" w:space="0" w:color="auto"/>
      </w:divBdr>
    </w:div>
    <w:div w:id="498741071">
      <w:bodyDiv w:val="1"/>
      <w:marLeft w:val="0"/>
      <w:marRight w:val="0"/>
      <w:marTop w:val="0"/>
      <w:marBottom w:val="0"/>
      <w:divBdr>
        <w:top w:val="none" w:sz="0" w:space="0" w:color="auto"/>
        <w:left w:val="none" w:sz="0" w:space="0" w:color="auto"/>
        <w:bottom w:val="none" w:sz="0" w:space="0" w:color="auto"/>
        <w:right w:val="none" w:sz="0" w:space="0" w:color="auto"/>
      </w:divBdr>
    </w:div>
    <w:div w:id="504170768">
      <w:bodyDiv w:val="1"/>
      <w:marLeft w:val="0"/>
      <w:marRight w:val="0"/>
      <w:marTop w:val="0"/>
      <w:marBottom w:val="0"/>
      <w:divBdr>
        <w:top w:val="none" w:sz="0" w:space="0" w:color="auto"/>
        <w:left w:val="none" w:sz="0" w:space="0" w:color="auto"/>
        <w:bottom w:val="none" w:sz="0" w:space="0" w:color="auto"/>
        <w:right w:val="none" w:sz="0" w:space="0" w:color="auto"/>
      </w:divBdr>
    </w:div>
    <w:div w:id="514153924">
      <w:bodyDiv w:val="1"/>
      <w:marLeft w:val="0"/>
      <w:marRight w:val="0"/>
      <w:marTop w:val="0"/>
      <w:marBottom w:val="0"/>
      <w:divBdr>
        <w:top w:val="none" w:sz="0" w:space="0" w:color="auto"/>
        <w:left w:val="none" w:sz="0" w:space="0" w:color="auto"/>
        <w:bottom w:val="none" w:sz="0" w:space="0" w:color="auto"/>
        <w:right w:val="none" w:sz="0" w:space="0" w:color="auto"/>
      </w:divBdr>
    </w:div>
    <w:div w:id="522131928">
      <w:bodyDiv w:val="1"/>
      <w:marLeft w:val="0"/>
      <w:marRight w:val="0"/>
      <w:marTop w:val="0"/>
      <w:marBottom w:val="0"/>
      <w:divBdr>
        <w:top w:val="none" w:sz="0" w:space="0" w:color="auto"/>
        <w:left w:val="none" w:sz="0" w:space="0" w:color="auto"/>
        <w:bottom w:val="none" w:sz="0" w:space="0" w:color="auto"/>
        <w:right w:val="none" w:sz="0" w:space="0" w:color="auto"/>
      </w:divBdr>
    </w:div>
    <w:div w:id="530807060">
      <w:bodyDiv w:val="1"/>
      <w:marLeft w:val="0"/>
      <w:marRight w:val="0"/>
      <w:marTop w:val="0"/>
      <w:marBottom w:val="0"/>
      <w:divBdr>
        <w:top w:val="none" w:sz="0" w:space="0" w:color="auto"/>
        <w:left w:val="none" w:sz="0" w:space="0" w:color="auto"/>
        <w:bottom w:val="none" w:sz="0" w:space="0" w:color="auto"/>
        <w:right w:val="none" w:sz="0" w:space="0" w:color="auto"/>
      </w:divBdr>
    </w:div>
    <w:div w:id="532616476">
      <w:bodyDiv w:val="1"/>
      <w:marLeft w:val="0"/>
      <w:marRight w:val="0"/>
      <w:marTop w:val="0"/>
      <w:marBottom w:val="0"/>
      <w:divBdr>
        <w:top w:val="none" w:sz="0" w:space="0" w:color="auto"/>
        <w:left w:val="none" w:sz="0" w:space="0" w:color="auto"/>
        <w:bottom w:val="none" w:sz="0" w:space="0" w:color="auto"/>
        <w:right w:val="none" w:sz="0" w:space="0" w:color="auto"/>
      </w:divBdr>
    </w:div>
    <w:div w:id="542251256">
      <w:bodyDiv w:val="1"/>
      <w:marLeft w:val="0"/>
      <w:marRight w:val="0"/>
      <w:marTop w:val="0"/>
      <w:marBottom w:val="0"/>
      <w:divBdr>
        <w:top w:val="none" w:sz="0" w:space="0" w:color="auto"/>
        <w:left w:val="none" w:sz="0" w:space="0" w:color="auto"/>
        <w:bottom w:val="none" w:sz="0" w:space="0" w:color="auto"/>
        <w:right w:val="none" w:sz="0" w:space="0" w:color="auto"/>
      </w:divBdr>
    </w:div>
    <w:div w:id="558902252">
      <w:bodyDiv w:val="1"/>
      <w:marLeft w:val="0"/>
      <w:marRight w:val="0"/>
      <w:marTop w:val="0"/>
      <w:marBottom w:val="0"/>
      <w:divBdr>
        <w:top w:val="none" w:sz="0" w:space="0" w:color="auto"/>
        <w:left w:val="none" w:sz="0" w:space="0" w:color="auto"/>
        <w:bottom w:val="none" w:sz="0" w:space="0" w:color="auto"/>
        <w:right w:val="none" w:sz="0" w:space="0" w:color="auto"/>
      </w:divBdr>
    </w:div>
    <w:div w:id="570385664">
      <w:bodyDiv w:val="1"/>
      <w:marLeft w:val="0"/>
      <w:marRight w:val="0"/>
      <w:marTop w:val="0"/>
      <w:marBottom w:val="0"/>
      <w:divBdr>
        <w:top w:val="none" w:sz="0" w:space="0" w:color="auto"/>
        <w:left w:val="none" w:sz="0" w:space="0" w:color="auto"/>
        <w:bottom w:val="none" w:sz="0" w:space="0" w:color="auto"/>
        <w:right w:val="none" w:sz="0" w:space="0" w:color="auto"/>
      </w:divBdr>
    </w:div>
    <w:div w:id="626397065">
      <w:bodyDiv w:val="1"/>
      <w:marLeft w:val="0"/>
      <w:marRight w:val="0"/>
      <w:marTop w:val="0"/>
      <w:marBottom w:val="0"/>
      <w:divBdr>
        <w:top w:val="none" w:sz="0" w:space="0" w:color="auto"/>
        <w:left w:val="none" w:sz="0" w:space="0" w:color="auto"/>
        <w:bottom w:val="none" w:sz="0" w:space="0" w:color="auto"/>
        <w:right w:val="none" w:sz="0" w:space="0" w:color="auto"/>
      </w:divBdr>
    </w:div>
    <w:div w:id="632294329">
      <w:bodyDiv w:val="1"/>
      <w:marLeft w:val="0"/>
      <w:marRight w:val="0"/>
      <w:marTop w:val="0"/>
      <w:marBottom w:val="0"/>
      <w:divBdr>
        <w:top w:val="none" w:sz="0" w:space="0" w:color="auto"/>
        <w:left w:val="none" w:sz="0" w:space="0" w:color="auto"/>
        <w:bottom w:val="none" w:sz="0" w:space="0" w:color="auto"/>
        <w:right w:val="none" w:sz="0" w:space="0" w:color="auto"/>
      </w:divBdr>
    </w:div>
    <w:div w:id="739864947">
      <w:bodyDiv w:val="1"/>
      <w:marLeft w:val="0"/>
      <w:marRight w:val="0"/>
      <w:marTop w:val="0"/>
      <w:marBottom w:val="0"/>
      <w:divBdr>
        <w:top w:val="none" w:sz="0" w:space="0" w:color="auto"/>
        <w:left w:val="none" w:sz="0" w:space="0" w:color="auto"/>
        <w:bottom w:val="none" w:sz="0" w:space="0" w:color="auto"/>
        <w:right w:val="none" w:sz="0" w:space="0" w:color="auto"/>
      </w:divBdr>
    </w:div>
    <w:div w:id="747579175">
      <w:bodyDiv w:val="1"/>
      <w:marLeft w:val="0"/>
      <w:marRight w:val="0"/>
      <w:marTop w:val="0"/>
      <w:marBottom w:val="0"/>
      <w:divBdr>
        <w:top w:val="none" w:sz="0" w:space="0" w:color="auto"/>
        <w:left w:val="none" w:sz="0" w:space="0" w:color="auto"/>
        <w:bottom w:val="none" w:sz="0" w:space="0" w:color="auto"/>
        <w:right w:val="none" w:sz="0" w:space="0" w:color="auto"/>
      </w:divBdr>
    </w:div>
    <w:div w:id="760952019">
      <w:bodyDiv w:val="1"/>
      <w:marLeft w:val="0"/>
      <w:marRight w:val="0"/>
      <w:marTop w:val="0"/>
      <w:marBottom w:val="0"/>
      <w:divBdr>
        <w:top w:val="none" w:sz="0" w:space="0" w:color="auto"/>
        <w:left w:val="none" w:sz="0" w:space="0" w:color="auto"/>
        <w:bottom w:val="none" w:sz="0" w:space="0" w:color="auto"/>
        <w:right w:val="none" w:sz="0" w:space="0" w:color="auto"/>
      </w:divBdr>
    </w:div>
    <w:div w:id="763958851">
      <w:bodyDiv w:val="1"/>
      <w:marLeft w:val="0"/>
      <w:marRight w:val="0"/>
      <w:marTop w:val="0"/>
      <w:marBottom w:val="0"/>
      <w:divBdr>
        <w:top w:val="none" w:sz="0" w:space="0" w:color="auto"/>
        <w:left w:val="none" w:sz="0" w:space="0" w:color="auto"/>
        <w:bottom w:val="none" w:sz="0" w:space="0" w:color="auto"/>
        <w:right w:val="none" w:sz="0" w:space="0" w:color="auto"/>
      </w:divBdr>
    </w:div>
    <w:div w:id="772675950">
      <w:bodyDiv w:val="1"/>
      <w:marLeft w:val="0"/>
      <w:marRight w:val="0"/>
      <w:marTop w:val="0"/>
      <w:marBottom w:val="0"/>
      <w:divBdr>
        <w:top w:val="none" w:sz="0" w:space="0" w:color="auto"/>
        <w:left w:val="none" w:sz="0" w:space="0" w:color="auto"/>
        <w:bottom w:val="none" w:sz="0" w:space="0" w:color="auto"/>
        <w:right w:val="none" w:sz="0" w:space="0" w:color="auto"/>
      </w:divBdr>
    </w:div>
    <w:div w:id="795831892">
      <w:bodyDiv w:val="1"/>
      <w:marLeft w:val="0"/>
      <w:marRight w:val="0"/>
      <w:marTop w:val="0"/>
      <w:marBottom w:val="0"/>
      <w:divBdr>
        <w:top w:val="none" w:sz="0" w:space="0" w:color="auto"/>
        <w:left w:val="none" w:sz="0" w:space="0" w:color="auto"/>
        <w:bottom w:val="none" w:sz="0" w:space="0" w:color="auto"/>
        <w:right w:val="none" w:sz="0" w:space="0" w:color="auto"/>
      </w:divBdr>
    </w:div>
    <w:div w:id="841434122">
      <w:bodyDiv w:val="1"/>
      <w:marLeft w:val="0"/>
      <w:marRight w:val="0"/>
      <w:marTop w:val="0"/>
      <w:marBottom w:val="0"/>
      <w:divBdr>
        <w:top w:val="none" w:sz="0" w:space="0" w:color="auto"/>
        <w:left w:val="none" w:sz="0" w:space="0" w:color="auto"/>
        <w:bottom w:val="none" w:sz="0" w:space="0" w:color="auto"/>
        <w:right w:val="none" w:sz="0" w:space="0" w:color="auto"/>
      </w:divBdr>
    </w:div>
    <w:div w:id="869032239">
      <w:bodyDiv w:val="1"/>
      <w:marLeft w:val="0"/>
      <w:marRight w:val="0"/>
      <w:marTop w:val="0"/>
      <w:marBottom w:val="0"/>
      <w:divBdr>
        <w:top w:val="none" w:sz="0" w:space="0" w:color="auto"/>
        <w:left w:val="none" w:sz="0" w:space="0" w:color="auto"/>
        <w:bottom w:val="none" w:sz="0" w:space="0" w:color="auto"/>
        <w:right w:val="none" w:sz="0" w:space="0" w:color="auto"/>
      </w:divBdr>
    </w:div>
    <w:div w:id="933787859">
      <w:bodyDiv w:val="1"/>
      <w:marLeft w:val="0"/>
      <w:marRight w:val="0"/>
      <w:marTop w:val="0"/>
      <w:marBottom w:val="0"/>
      <w:divBdr>
        <w:top w:val="none" w:sz="0" w:space="0" w:color="auto"/>
        <w:left w:val="none" w:sz="0" w:space="0" w:color="auto"/>
        <w:bottom w:val="none" w:sz="0" w:space="0" w:color="auto"/>
        <w:right w:val="none" w:sz="0" w:space="0" w:color="auto"/>
      </w:divBdr>
    </w:div>
    <w:div w:id="937955108">
      <w:bodyDiv w:val="1"/>
      <w:marLeft w:val="0"/>
      <w:marRight w:val="0"/>
      <w:marTop w:val="0"/>
      <w:marBottom w:val="0"/>
      <w:divBdr>
        <w:top w:val="none" w:sz="0" w:space="0" w:color="auto"/>
        <w:left w:val="none" w:sz="0" w:space="0" w:color="auto"/>
        <w:bottom w:val="none" w:sz="0" w:space="0" w:color="auto"/>
        <w:right w:val="none" w:sz="0" w:space="0" w:color="auto"/>
      </w:divBdr>
    </w:div>
    <w:div w:id="963652445">
      <w:bodyDiv w:val="1"/>
      <w:marLeft w:val="0"/>
      <w:marRight w:val="0"/>
      <w:marTop w:val="0"/>
      <w:marBottom w:val="0"/>
      <w:divBdr>
        <w:top w:val="none" w:sz="0" w:space="0" w:color="auto"/>
        <w:left w:val="none" w:sz="0" w:space="0" w:color="auto"/>
        <w:bottom w:val="none" w:sz="0" w:space="0" w:color="auto"/>
        <w:right w:val="none" w:sz="0" w:space="0" w:color="auto"/>
      </w:divBdr>
    </w:div>
    <w:div w:id="976379505">
      <w:bodyDiv w:val="1"/>
      <w:marLeft w:val="0"/>
      <w:marRight w:val="0"/>
      <w:marTop w:val="0"/>
      <w:marBottom w:val="0"/>
      <w:divBdr>
        <w:top w:val="none" w:sz="0" w:space="0" w:color="auto"/>
        <w:left w:val="none" w:sz="0" w:space="0" w:color="auto"/>
        <w:bottom w:val="none" w:sz="0" w:space="0" w:color="auto"/>
        <w:right w:val="none" w:sz="0" w:space="0" w:color="auto"/>
      </w:divBdr>
    </w:div>
    <w:div w:id="981619699">
      <w:bodyDiv w:val="1"/>
      <w:marLeft w:val="0"/>
      <w:marRight w:val="0"/>
      <w:marTop w:val="0"/>
      <w:marBottom w:val="0"/>
      <w:divBdr>
        <w:top w:val="none" w:sz="0" w:space="0" w:color="auto"/>
        <w:left w:val="none" w:sz="0" w:space="0" w:color="auto"/>
        <w:bottom w:val="none" w:sz="0" w:space="0" w:color="auto"/>
        <w:right w:val="none" w:sz="0" w:space="0" w:color="auto"/>
      </w:divBdr>
    </w:div>
    <w:div w:id="1014381698">
      <w:bodyDiv w:val="1"/>
      <w:marLeft w:val="0"/>
      <w:marRight w:val="0"/>
      <w:marTop w:val="0"/>
      <w:marBottom w:val="0"/>
      <w:divBdr>
        <w:top w:val="none" w:sz="0" w:space="0" w:color="auto"/>
        <w:left w:val="none" w:sz="0" w:space="0" w:color="auto"/>
        <w:bottom w:val="none" w:sz="0" w:space="0" w:color="auto"/>
        <w:right w:val="none" w:sz="0" w:space="0" w:color="auto"/>
      </w:divBdr>
    </w:div>
    <w:div w:id="1014964270">
      <w:bodyDiv w:val="1"/>
      <w:marLeft w:val="0"/>
      <w:marRight w:val="0"/>
      <w:marTop w:val="0"/>
      <w:marBottom w:val="0"/>
      <w:divBdr>
        <w:top w:val="none" w:sz="0" w:space="0" w:color="auto"/>
        <w:left w:val="none" w:sz="0" w:space="0" w:color="auto"/>
        <w:bottom w:val="none" w:sz="0" w:space="0" w:color="auto"/>
        <w:right w:val="none" w:sz="0" w:space="0" w:color="auto"/>
      </w:divBdr>
    </w:div>
    <w:div w:id="1028607290">
      <w:bodyDiv w:val="1"/>
      <w:marLeft w:val="0"/>
      <w:marRight w:val="0"/>
      <w:marTop w:val="0"/>
      <w:marBottom w:val="0"/>
      <w:divBdr>
        <w:top w:val="none" w:sz="0" w:space="0" w:color="auto"/>
        <w:left w:val="none" w:sz="0" w:space="0" w:color="auto"/>
        <w:bottom w:val="none" w:sz="0" w:space="0" w:color="auto"/>
        <w:right w:val="none" w:sz="0" w:space="0" w:color="auto"/>
      </w:divBdr>
    </w:div>
    <w:div w:id="1033844954">
      <w:bodyDiv w:val="1"/>
      <w:marLeft w:val="0"/>
      <w:marRight w:val="0"/>
      <w:marTop w:val="0"/>
      <w:marBottom w:val="0"/>
      <w:divBdr>
        <w:top w:val="none" w:sz="0" w:space="0" w:color="auto"/>
        <w:left w:val="none" w:sz="0" w:space="0" w:color="auto"/>
        <w:bottom w:val="none" w:sz="0" w:space="0" w:color="auto"/>
        <w:right w:val="none" w:sz="0" w:space="0" w:color="auto"/>
      </w:divBdr>
    </w:div>
    <w:div w:id="1052268742">
      <w:bodyDiv w:val="1"/>
      <w:marLeft w:val="0"/>
      <w:marRight w:val="0"/>
      <w:marTop w:val="0"/>
      <w:marBottom w:val="0"/>
      <w:divBdr>
        <w:top w:val="none" w:sz="0" w:space="0" w:color="auto"/>
        <w:left w:val="none" w:sz="0" w:space="0" w:color="auto"/>
        <w:bottom w:val="none" w:sz="0" w:space="0" w:color="auto"/>
        <w:right w:val="none" w:sz="0" w:space="0" w:color="auto"/>
      </w:divBdr>
    </w:div>
    <w:div w:id="1075589505">
      <w:bodyDiv w:val="1"/>
      <w:marLeft w:val="0"/>
      <w:marRight w:val="0"/>
      <w:marTop w:val="0"/>
      <w:marBottom w:val="0"/>
      <w:divBdr>
        <w:top w:val="none" w:sz="0" w:space="0" w:color="auto"/>
        <w:left w:val="none" w:sz="0" w:space="0" w:color="auto"/>
        <w:bottom w:val="none" w:sz="0" w:space="0" w:color="auto"/>
        <w:right w:val="none" w:sz="0" w:space="0" w:color="auto"/>
      </w:divBdr>
    </w:div>
    <w:div w:id="1115640610">
      <w:bodyDiv w:val="1"/>
      <w:marLeft w:val="0"/>
      <w:marRight w:val="0"/>
      <w:marTop w:val="0"/>
      <w:marBottom w:val="0"/>
      <w:divBdr>
        <w:top w:val="none" w:sz="0" w:space="0" w:color="auto"/>
        <w:left w:val="none" w:sz="0" w:space="0" w:color="auto"/>
        <w:bottom w:val="none" w:sz="0" w:space="0" w:color="auto"/>
        <w:right w:val="none" w:sz="0" w:space="0" w:color="auto"/>
      </w:divBdr>
    </w:div>
    <w:div w:id="1157653631">
      <w:bodyDiv w:val="1"/>
      <w:marLeft w:val="0"/>
      <w:marRight w:val="0"/>
      <w:marTop w:val="0"/>
      <w:marBottom w:val="0"/>
      <w:divBdr>
        <w:top w:val="none" w:sz="0" w:space="0" w:color="auto"/>
        <w:left w:val="none" w:sz="0" w:space="0" w:color="auto"/>
        <w:bottom w:val="none" w:sz="0" w:space="0" w:color="auto"/>
        <w:right w:val="none" w:sz="0" w:space="0" w:color="auto"/>
      </w:divBdr>
    </w:div>
    <w:div w:id="1173491142">
      <w:bodyDiv w:val="1"/>
      <w:marLeft w:val="0"/>
      <w:marRight w:val="0"/>
      <w:marTop w:val="0"/>
      <w:marBottom w:val="0"/>
      <w:divBdr>
        <w:top w:val="none" w:sz="0" w:space="0" w:color="auto"/>
        <w:left w:val="none" w:sz="0" w:space="0" w:color="auto"/>
        <w:bottom w:val="none" w:sz="0" w:space="0" w:color="auto"/>
        <w:right w:val="none" w:sz="0" w:space="0" w:color="auto"/>
      </w:divBdr>
    </w:div>
    <w:div w:id="1194418990">
      <w:bodyDiv w:val="1"/>
      <w:marLeft w:val="0"/>
      <w:marRight w:val="0"/>
      <w:marTop w:val="0"/>
      <w:marBottom w:val="0"/>
      <w:divBdr>
        <w:top w:val="none" w:sz="0" w:space="0" w:color="auto"/>
        <w:left w:val="none" w:sz="0" w:space="0" w:color="auto"/>
        <w:bottom w:val="none" w:sz="0" w:space="0" w:color="auto"/>
        <w:right w:val="none" w:sz="0" w:space="0" w:color="auto"/>
      </w:divBdr>
    </w:div>
    <w:div w:id="1228567241">
      <w:bodyDiv w:val="1"/>
      <w:marLeft w:val="0"/>
      <w:marRight w:val="0"/>
      <w:marTop w:val="0"/>
      <w:marBottom w:val="0"/>
      <w:divBdr>
        <w:top w:val="none" w:sz="0" w:space="0" w:color="auto"/>
        <w:left w:val="none" w:sz="0" w:space="0" w:color="auto"/>
        <w:bottom w:val="none" w:sz="0" w:space="0" w:color="auto"/>
        <w:right w:val="none" w:sz="0" w:space="0" w:color="auto"/>
      </w:divBdr>
    </w:div>
    <w:div w:id="1250385066">
      <w:bodyDiv w:val="1"/>
      <w:marLeft w:val="0"/>
      <w:marRight w:val="0"/>
      <w:marTop w:val="0"/>
      <w:marBottom w:val="0"/>
      <w:divBdr>
        <w:top w:val="none" w:sz="0" w:space="0" w:color="auto"/>
        <w:left w:val="none" w:sz="0" w:space="0" w:color="auto"/>
        <w:bottom w:val="none" w:sz="0" w:space="0" w:color="auto"/>
        <w:right w:val="none" w:sz="0" w:space="0" w:color="auto"/>
      </w:divBdr>
    </w:div>
    <w:div w:id="1302155427">
      <w:bodyDiv w:val="1"/>
      <w:marLeft w:val="0"/>
      <w:marRight w:val="0"/>
      <w:marTop w:val="0"/>
      <w:marBottom w:val="0"/>
      <w:divBdr>
        <w:top w:val="none" w:sz="0" w:space="0" w:color="auto"/>
        <w:left w:val="none" w:sz="0" w:space="0" w:color="auto"/>
        <w:bottom w:val="none" w:sz="0" w:space="0" w:color="auto"/>
        <w:right w:val="none" w:sz="0" w:space="0" w:color="auto"/>
      </w:divBdr>
    </w:div>
    <w:div w:id="1422528220">
      <w:bodyDiv w:val="1"/>
      <w:marLeft w:val="0"/>
      <w:marRight w:val="0"/>
      <w:marTop w:val="0"/>
      <w:marBottom w:val="0"/>
      <w:divBdr>
        <w:top w:val="none" w:sz="0" w:space="0" w:color="auto"/>
        <w:left w:val="none" w:sz="0" w:space="0" w:color="auto"/>
        <w:bottom w:val="none" w:sz="0" w:space="0" w:color="auto"/>
        <w:right w:val="none" w:sz="0" w:space="0" w:color="auto"/>
      </w:divBdr>
    </w:div>
    <w:div w:id="1463108048">
      <w:bodyDiv w:val="1"/>
      <w:marLeft w:val="0"/>
      <w:marRight w:val="0"/>
      <w:marTop w:val="0"/>
      <w:marBottom w:val="0"/>
      <w:divBdr>
        <w:top w:val="none" w:sz="0" w:space="0" w:color="auto"/>
        <w:left w:val="none" w:sz="0" w:space="0" w:color="auto"/>
        <w:bottom w:val="none" w:sz="0" w:space="0" w:color="auto"/>
        <w:right w:val="none" w:sz="0" w:space="0" w:color="auto"/>
      </w:divBdr>
    </w:div>
    <w:div w:id="1489007999">
      <w:bodyDiv w:val="1"/>
      <w:marLeft w:val="0"/>
      <w:marRight w:val="0"/>
      <w:marTop w:val="0"/>
      <w:marBottom w:val="0"/>
      <w:divBdr>
        <w:top w:val="none" w:sz="0" w:space="0" w:color="auto"/>
        <w:left w:val="none" w:sz="0" w:space="0" w:color="auto"/>
        <w:bottom w:val="none" w:sz="0" w:space="0" w:color="auto"/>
        <w:right w:val="none" w:sz="0" w:space="0" w:color="auto"/>
      </w:divBdr>
    </w:div>
    <w:div w:id="1501001005">
      <w:bodyDiv w:val="1"/>
      <w:marLeft w:val="0"/>
      <w:marRight w:val="0"/>
      <w:marTop w:val="0"/>
      <w:marBottom w:val="0"/>
      <w:divBdr>
        <w:top w:val="none" w:sz="0" w:space="0" w:color="auto"/>
        <w:left w:val="none" w:sz="0" w:space="0" w:color="auto"/>
        <w:bottom w:val="none" w:sz="0" w:space="0" w:color="auto"/>
        <w:right w:val="none" w:sz="0" w:space="0" w:color="auto"/>
      </w:divBdr>
    </w:div>
    <w:div w:id="1536653861">
      <w:bodyDiv w:val="1"/>
      <w:marLeft w:val="0"/>
      <w:marRight w:val="0"/>
      <w:marTop w:val="0"/>
      <w:marBottom w:val="0"/>
      <w:divBdr>
        <w:top w:val="none" w:sz="0" w:space="0" w:color="auto"/>
        <w:left w:val="none" w:sz="0" w:space="0" w:color="auto"/>
        <w:bottom w:val="none" w:sz="0" w:space="0" w:color="auto"/>
        <w:right w:val="none" w:sz="0" w:space="0" w:color="auto"/>
      </w:divBdr>
    </w:div>
    <w:div w:id="1558004385">
      <w:bodyDiv w:val="1"/>
      <w:marLeft w:val="0"/>
      <w:marRight w:val="0"/>
      <w:marTop w:val="0"/>
      <w:marBottom w:val="0"/>
      <w:divBdr>
        <w:top w:val="none" w:sz="0" w:space="0" w:color="auto"/>
        <w:left w:val="none" w:sz="0" w:space="0" w:color="auto"/>
        <w:bottom w:val="none" w:sz="0" w:space="0" w:color="auto"/>
        <w:right w:val="none" w:sz="0" w:space="0" w:color="auto"/>
      </w:divBdr>
    </w:div>
    <w:div w:id="1561751774">
      <w:bodyDiv w:val="1"/>
      <w:marLeft w:val="0"/>
      <w:marRight w:val="0"/>
      <w:marTop w:val="0"/>
      <w:marBottom w:val="0"/>
      <w:divBdr>
        <w:top w:val="none" w:sz="0" w:space="0" w:color="auto"/>
        <w:left w:val="none" w:sz="0" w:space="0" w:color="auto"/>
        <w:bottom w:val="none" w:sz="0" w:space="0" w:color="auto"/>
        <w:right w:val="none" w:sz="0" w:space="0" w:color="auto"/>
      </w:divBdr>
    </w:div>
    <w:div w:id="1585409071">
      <w:bodyDiv w:val="1"/>
      <w:marLeft w:val="0"/>
      <w:marRight w:val="0"/>
      <w:marTop w:val="0"/>
      <w:marBottom w:val="0"/>
      <w:divBdr>
        <w:top w:val="none" w:sz="0" w:space="0" w:color="auto"/>
        <w:left w:val="none" w:sz="0" w:space="0" w:color="auto"/>
        <w:bottom w:val="none" w:sz="0" w:space="0" w:color="auto"/>
        <w:right w:val="none" w:sz="0" w:space="0" w:color="auto"/>
      </w:divBdr>
    </w:div>
    <w:div w:id="1588926680">
      <w:bodyDiv w:val="1"/>
      <w:marLeft w:val="0"/>
      <w:marRight w:val="0"/>
      <w:marTop w:val="0"/>
      <w:marBottom w:val="0"/>
      <w:divBdr>
        <w:top w:val="none" w:sz="0" w:space="0" w:color="auto"/>
        <w:left w:val="none" w:sz="0" w:space="0" w:color="auto"/>
        <w:bottom w:val="none" w:sz="0" w:space="0" w:color="auto"/>
        <w:right w:val="none" w:sz="0" w:space="0" w:color="auto"/>
      </w:divBdr>
    </w:div>
    <w:div w:id="1597862951">
      <w:bodyDiv w:val="1"/>
      <w:marLeft w:val="0"/>
      <w:marRight w:val="0"/>
      <w:marTop w:val="0"/>
      <w:marBottom w:val="0"/>
      <w:divBdr>
        <w:top w:val="none" w:sz="0" w:space="0" w:color="auto"/>
        <w:left w:val="none" w:sz="0" w:space="0" w:color="auto"/>
        <w:bottom w:val="none" w:sz="0" w:space="0" w:color="auto"/>
        <w:right w:val="none" w:sz="0" w:space="0" w:color="auto"/>
      </w:divBdr>
    </w:div>
    <w:div w:id="1605042432">
      <w:bodyDiv w:val="1"/>
      <w:marLeft w:val="0"/>
      <w:marRight w:val="0"/>
      <w:marTop w:val="0"/>
      <w:marBottom w:val="0"/>
      <w:divBdr>
        <w:top w:val="none" w:sz="0" w:space="0" w:color="auto"/>
        <w:left w:val="none" w:sz="0" w:space="0" w:color="auto"/>
        <w:bottom w:val="none" w:sz="0" w:space="0" w:color="auto"/>
        <w:right w:val="none" w:sz="0" w:space="0" w:color="auto"/>
      </w:divBdr>
    </w:div>
    <w:div w:id="1627660647">
      <w:bodyDiv w:val="1"/>
      <w:marLeft w:val="0"/>
      <w:marRight w:val="0"/>
      <w:marTop w:val="0"/>
      <w:marBottom w:val="0"/>
      <w:divBdr>
        <w:top w:val="none" w:sz="0" w:space="0" w:color="auto"/>
        <w:left w:val="none" w:sz="0" w:space="0" w:color="auto"/>
        <w:bottom w:val="none" w:sz="0" w:space="0" w:color="auto"/>
        <w:right w:val="none" w:sz="0" w:space="0" w:color="auto"/>
      </w:divBdr>
    </w:div>
    <w:div w:id="1638294944">
      <w:bodyDiv w:val="1"/>
      <w:marLeft w:val="0"/>
      <w:marRight w:val="0"/>
      <w:marTop w:val="0"/>
      <w:marBottom w:val="0"/>
      <w:divBdr>
        <w:top w:val="none" w:sz="0" w:space="0" w:color="auto"/>
        <w:left w:val="none" w:sz="0" w:space="0" w:color="auto"/>
        <w:bottom w:val="none" w:sz="0" w:space="0" w:color="auto"/>
        <w:right w:val="none" w:sz="0" w:space="0" w:color="auto"/>
      </w:divBdr>
    </w:div>
    <w:div w:id="1681153063">
      <w:bodyDiv w:val="1"/>
      <w:marLeft w:val="0"/>
      <w:marRight w:val="0"/>
      <w:marTop w:val="0"/>
      <w:marBottom w:val="0"/>
      <w:divBdr>
        <w:top w:val="none" w:sz="0" w:space="0" w:color="auto"/>
        <w:left w:val="none" w:sz="0" w:space="0" w:color="auto"/>
        <w:bottom w:val="none" w:sz="0" w:space="0" w:color="auto"/>
        <w:right w:val="none" w:sz="0" w:space="0" w:color="auto"/>
      </w:divBdr>
    </w:div>
    <w:div w:id="1698459547">
      <w:bodyDiv w:val="1"/>
      <w:marLeft w:val="0"/>
      <w:marRight w:val="0"/>
      <w:marTop w:val="0"/>
      <w:marBottom w:val="0"/>
      <w:divBdr>
        <w:top w:val="none" w:sz="0" w:space="0" w:color="auto"/>
        <w:left w:val="none" w:sz="0" w:space="0" w:color="auto"/>
        <w:bottom w:val="none" w:sz="0" w:space="0" w:color="auto"/>
        <w:right w:val="none" w:sz="0" w:space="0" w:color="auto"/>
      </w:divBdr>
    </w:div>
    <w:div w:id="1736781984">
      <w:bodyDiv w:val="1"/>
      <w:marLeft w:val="0"/>
      <w:marRight w:val="0"/>
      <w:marTop w:val="0"/>
      <w:marBottom w:val="0"/>
      <w:divBdr>
        <w:top w:val="none" w:sz="0" w:space="0" w:color="auto"/>
        <w:left w:val="none" w:sz="0" w:space="0" w:color="auto"/>
        <w:bottom w:val="none" w:sz="0" w:space="0" w:color="auto"/>
        <w:right w:val="none" w:sz="0" w:space="0" w:color="auto"/>
      </w:divBdr>
    </w:div>
    <w:div w:id="1742605859">
      <w:bodyDiv w:val="1"/>
      <w:marLeft w:val="0"/>
      <w:marRight w:val="0"/>
      <w:marTop w:val="0"/>
      <w:marBottom w:val="0"/>
      <w:divBdr>
        <w:top w:val="none" w:sz="0" w:space="0" w:color="auto"/>
        <w:left w:val="none" w:sz="0" w:space="0" w:color="auto"/>
        <w:bottom w:val="none" w:sz="0" w:space="0" w:color="auto"/>
        <w:right w:val="none" w:sz="0" w:space="0" w:color="auto"/>
      </w:divBdr>
    </w:div>
    <w:div w:id="1819490752">
      <w:bodyDiv w:val="1"/>
      <w:marLeft w:val="0"/>
      <w:marRight w:val="0"/>
      <w:marTop w:val="0"/>
      <w:marBottom w:val="0"/>
      <w:divBdr>
        <w:top w:val="none" w:sz="0" w:space="0" w:color="auto"/>
        <w:left w:val="none" w:sz="0" w:space="0" w:color="auto"/>
        <w:bottom w:val="none" w:sz="0" w:space="0" w:color="auto"/>
        <w:right w:val="none" w:sz="0" w:space="0" w:color="auto"/>
      </w:divBdr>
    </w:div>
    <w:div w:id="1836845100">
      <w:bodyDiv w:val="1"/>
      <w:marLeft w:val="0"/>
      <w:marRight w:val="0"/>
      <w:marTop w:val="0"/>
      <w:marBottom w:val="0"/>
      <w:divBdr>
        <w:top w:val="none" w:sz="0" w:space="0" w:color="auto"/>
        <w:left w:val="none" w:sz="0" w:space="0" w:color="auto"/>
        <w:bottom w:val="none" w:sz="0" w:space="0" w:color="auto"/>
        <w:right w:val="none" w:sz="0" w:space="0" w:color="auto"/>
      </w:divBdr>
    </w:div>
    <w:div w:id="1847286372">
      <w:bodyDiv w:val="1"/>
      <w:marLeft w:val="0"/>
      <w:marRight w:val="0"/>
      <w:marTop w:val="0"/>
      <w:marBottom w:val="0"/>
      <w:divBdr>
        <w:top w:val="none" w:sz="0" w:space="0" w:color="auto"/>
        <w:left w:val="none" w:sz="0" w:space="0" w:color="auto"/>
        <w:bottom w:val="none" w:sz="0" w:space="0" w:color="auto"/>
        <w:right w:val="none" w:sz="0" w:space="0" w:color="auto"/>
      </w:divBdr>
    </w:div>
    <w:div w:id="1854608621">
      <w:bodyDiv w:val="1"/>
      <w:marLeft w:val="0"/>
      <w:marRight w:val="0"/>
      <w:marTop w:val="0"/>
      <w:marBottom w:val="0"/>
      <w:divBdr>
        <w:top w:val="none" w:sz="0" w:space="0" w:color="auto"/>
        <w:left w:val="none" w:sz="0" w:space="0" w:color="auto"/>
        <w:bottom w:val="none" w:sz="0" w:space="0" w:color="auto"/>
        <w:right w:val="none" w:sz="0" w:space="0" w:color="auto"/>
      </w:divBdr>
    </w:div>
    <w:div w:id="1862548963">
      <w:bodyDiv w:val="1"/>
      <w:marLeft w:val="0"/>
      <w:marRight w:val="0"/>
      <w:marTop w:val="0"/>
      <w:marBottom w:val="0"/>
      <w:divBdr>
        <w:top w:val="none" w:sz="0" w:space="0" w:color="auto"/>
        <w:left w:val="none" w:sz="0" w:space="0" w:color="auto"/>
        <w:bottom w:val="none" w:sz="0" w:space="0" w:color="auto"/>
        <w:right w:val="none" w:sz="0" w:space="0" w:color="auto"/>
      </w:divBdr>
      <w:divsChild>
        <w:div w:id="1262179304">
          <w:marLeft w:val="0"/>
          <w:marRight w:val="0"/>
          <w:marTop w:val="0"/>
          <w:marBottom w:val="0"/>
          <w:divBdr>
            <w:top w:val="none" w:sz="0" w:space="0" w:color="auto"/>
            <w:left w:val="none" w:sz="0" w:space="0" w:color="auto"/>
            <w:bottom w:val="none" w:sz="0" w:space="0" w:color="auto"/>
            <w:right w:val="none" w:sz="0" w:space="0" w:color="auto"/>
          </w:divBdr>
          <w:divsChild>
            <w:div w:id="445076157">
              <w:marLeft w:val="0"/>
              <w:marRight w:val="0"/>
              <w:marTop w:val="0"/>
              <w:marBottom w:val="0"/>
              <w:divBdr>
                <w:top w:val="none" w:sz="0" w:space="0" w:color="auto"/>
                <w:left w:val="none" w:sz="0" w:space="0" w:color="auto"/>
                <w:bottom w:val="none" w:sz="0" w:space="0" w:color="auto"/>
                <w:right w:val="none" w:sz="0" w:space="0" w:color="auto"/>
              </w:divBdr>
              <w:divsChild>
                <w:div w:id="14345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9459">
          <w:marLeft w:val="0"/>
          <w:marRight w:val="0"/>
          <w:marTop w:val="0"/>
          <w:marBottom w:val="0"/>
          <w:divBdr>
            <w:top w:val="none" w:sz="0" w:space="0" w:color="auto"/>
            <w:left w:val="none" w:sz="0" w:space="0" w:color="auto"/>
            <w:bottom w:val="none" w:sz="0" w:space="0" w:color="auto"/>
            <w:right w:val="none" w:sz="0" w:space="0" w:color="auto"/>
          </w:divBdr>
          <w:divsChild>
            <w:div w:id="132017689">
              <w:marLeft w:val="0"/>
              <w:marRight w:val="0"/>
              <w:marTop w:val="0"/>
              <w:marBottom w:val="0"/>
              <w:divBdr>
                <w:top w:val="none" w:sz="0" w:space="0" w:color="auto"/>
                <w:left w:val="none" w:sz="0" w:space="0" w:color="auto"/>
                <w:bottom w:val="none" w:sz="0" w:space="0" w:color="auto"/>
                <w:right w:val="none" w:sz="0" w:space="0" w:color="auto"/>
              </w:divBdr>
              <w:divsChild>
                <w:div w:id="217865453">
                  <w:marLeft w:val="0"/>
                  <w:marRight w:val="0"/>
                  <w:marTop w:val="0"/>
                  <w:marBottom w:val="0"/>
                  <w:divBdr>
                    <w:top w:val="none" w:sz="0" w:space="0" w:color="auto"/>
                    <w:left w:val="none" w:sz="0" w:space="0" w:color="auto"/>
                    <w:bottom w:val="none" w:sz="0" w:space="0" w:color="auto"/>
                    <w:right w:val="none" w:sz="0" w:space="0" w:color="auto"/>
                  </w:divBdr>
                </w:div>
              </w:divsChild>
            </w:div>
            <w:div w:id="1296522261">
              <w:marLeft w:val="0"/>
              <w:marRight w:val="0"/>
              <w:marTop w:val="0"/>
              <w:marBottom w:val="0"/>
              <w:divBdr>
                <w:top w:val="none" w:sz="0" w:space="0" w:color="auto"/>
                <w:left w:val="none" w:sz="0" w:space="0" w:color="auto"/>
                <w:bottom w:val="none" w:sz="0" w:space="0" w:color="auto"/>
                <w:right w:val="none" w:sz="0" w:space="0" w:color="auto"/>
              </w:divBdr>
              <w:divsChild>
                <w:div w:id="6784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6233">
          <w:marLeft w:val="0"/>
          <w:marRight w:val="0"/>
          <w:marTop w:val="0"/>
          <w:marBottom w:val="0"/>
          <w:divBdr>
            <w:top w:val="none" w:sz="0" w:space="0" w:color="auto"/>
            <w:left w:val="none" w:sz="0" w:space="0" w:color="auto"/>
            <w:bottom w:val="none" w:sz="0" w:space="0" w:color="auto"/>
            <w:right w:val="none" w:sz="0" w:space="0" w:color="auto"/>
          </w:divBdr>
          <w:divsChild>
            <w:div w:id="858544130">
              <w:marLeft w:val="0"/>
              <w:marRight w:val="0"/>
              <w:marTop w:val="0"/>
              <w:marBottom w:val="0"/>
              <w:divBdr>
                <w:top w:val="none" w:sz="0" w:space="0" w:color="auto"/>
                <w:left w:val="none" w:sz="0" w:space="0" w:color="auto"/>
                <w:bottom w:val="none" w:sz="0" w:space="0" w:color="auto"/>
                <w:right w:val="none" w:sz="0" w:space="0" w:color="auto"/>
              </w:divBdr>
              <w:divsChild>
                <w:div w:id="1749813653">
                  <w:marLeft w:val="0"/>
                  <w:marRight w:val="0"/>
                  <w:marTop w:val="0"/>
                  <w:marBottom w:val="0"/>
                  <w:divBdr>
                    <w:top w:val="none" w:sz="0" w:space="0" w:color="auto"/>
                    <w:left w:val="none" w:sz="0" w:space="0" w:color="auto"/>
                    <w:bottom w:val="none" w:sz="0" w:space="0" w:color="auto"/>
                    <w:right w:val="none" w:sz="0" w:space="0" w:color="auto"/>
                  </w:divBdr>
                </w:div>
              </w:divsChild>
            </w:div>
            <w:div w:id="1615136037">
              <w:marLeft w:val="0"/>
              <w:marRight w:val="0"/>
              <w:marTop w:val="0"/>
              <w:marBottom w:val="0"/>
              <w:divBdr>
                <w:top w:val="none" w:sz="0" w:space="0" w:color="auto"/>
                <w:left w:val="none" w:sz="0" w:space="0" w:color="auto"/>
                <w:bottom w:val="none" w:sz="0" w:space="0" w:color="auto"/>
                <w:right w:val="none" w:sz="0" w:space="0" w:color="auto"/>
              </w:divBdr>
              <w:divsChild>
                <w:div w:id="1889217942">
                  <w:marLeft w:val="0"/>
                  <w:marRight w:val="0"/>
                  <w:marTop w:val="0"/>
                  <w:marBottom w:val="0"/>
                  <w:divBdr>
                    <w:top w:val="none" w:sz="0" w:space="0" w:color="auto"/>
                    <w:left w:val="none" w:sz="0" w:space="0" w:color="auto"/>
                    <w:bottom w:val="none" w:sz="0" w:space="0" w:color="auto"/>
                    <w:right w:val="none" w:sz="0" w:space="0" w:color="auto"/>
                  </w:divBdr>
                </w:div>
              </w:divsChild>
            </w:div>
            <w:div w:id="1956331079">
              <w:marLeft w:val="0"/>
              <w:marRight w:val="0"/>
              <w:marTop w:val="0"/>
              <w:marBottom w:val="0"/>
              <w:divBdr>
                <w:top w:val="none" w:sz="0" w:space="0" w:color="auto"/>
                <w:left w:val="none" w:sz="0" w:space="0" w:color="auto"/>
                <w:bottom w:val="none" w:sz="0" w:space="0" w:color="auto"/>
                <w:right w:val="none" w:sz="0" w:space="0" w:color="auto"/>
              </w:divBdr>
              <w:divsChild>
                <w:div w:id="3575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58088">
      <w:bodyDiv w:val="1"/>
      <w:marLeft w:val="0"/>
      <w:marRight w:val="0"/>
      <w:marTop w:val="0"/>
      <w:marBottom w:val="0"/>
      <w:divBdr>
        <w:top w:val="none" w:sz="0" w:space="0" w:color="auto"/>
        <w:left w:val="none" w:sz="0" w:space="0" w:color="auto"/>
        <w:bottom w:val="none" w:sz="0" w:space="0" w:color="auto"/>
        <w:right w:val="none" w:sz="0" w:space="0" w:color="auto"/>
      </w:divBdr>
    </w:div>
    <w:div w:id="1895848856">
      <w:bodyDiv w:val="1"/>
      <w:marLeft w:val="0"/>
      <w:marRight w:val="0"/>
      <w:marTop w:val="0"/>
      <w:marBottom w:val="0"/>
      <w:divBdr>
        <w:top w:val="none" w:sz="0" w:space="0" w:color="auto"/>
        <w:left w:val="none" w:sz="0" w:space="0" w:color="auto"/>
        <w:bottom w:val="none" w:sz="0" w:space="0" w:color="auto"/>
        <w:right w:val="none" w:sz="0" w:space="0" w:color="auto"/>
      </w:divBdr>
    </w:div>
    <w:div w:id="1903834878">
      <w:bodyDiv w:val="1"/>
      <w:marLeft w:val="0"/>
      <w:marRight w:val="0"/>
      <w:marTop w:val="0"/>
      <w:marBottom w:val="0"/>
      <w:divBdr>
        <w:top w:val="none" w:sz="0" w:space="0" w:color="auto"/>
        <w:left w:val="none" w:sz="0" w:space="0" w:color="auto"/>
        <w:bottom w:val="none" w:sz="0" w:space="0" w:color="auto"/>
        <w:right w:val="none" w:sz="0" w:space="0" w:color="auto"/>
      </w:divBdr>
    </w:div>
    <w:div w:id="1919636335">
      <w:bodyDiv w:val="1"/>
      <w:marLeft w:val="0"/>
      <w:marRight w:val="0"/>
      <w:marTop w:val="0"/>
      <w:marBottom w:val="0"/>
      <w:divBdr>
        <w:top w:val="none" w:sz="0" w:space="0" w:color="auto"/>
        <w:left w:val="none" w:sz="0" w:space="0" w:color="auto"/>
        <w:bottom w:val="none" w:sz="0" w:space="0" w:color="auto"/>
        <w:right w:val="none" w:sz="0" w:space="0" w:color="auto"/>
      </w:divBdr>
    </w:div>
    <w:div w:id="1975868604">
      <w:bodyDiv w:val="1"/>
      <w:marLeft w:val="0"/>
      <w:marRight w:val="0"/>
      <w:marTop w:val="0"/>
      <w:marBottom w:val="0"/>
      <w:divBdr>
        <w:top w:val="none" w:sz="0" w:space="0" w:color="auto"/>
        <w:left w:val="none" w:sz="0" w:space="0" w:color="auto"/>
        <w:bottom w:val="none" w:sz="0" w:space="0" w:color="auto"/>
        <w:right w:val="none" w:sz="0" w:space="0" w:color="auto"/>
      </w:divBdr>
    </w:div>
    <w:div w:id="1980264148">
      <w:bodyDiv w:val="1"/>
      <w:marLeft w:val="0"/>
      <w:marRight w:val="0"/>
      <w:marTop w:val="0"/>
      <w:marBottom w:val="0"/>
      <w:divBdr>
        <w:top w:val="none" w:sz="0" w:space="0" w:color="auto"/>
        <w:left w:val="none" w:sz="0" w:space="0" w:color="auto"/>
        <w:bottom w:val="none" w:sz="0" w:space="0" w:color="auto"/>
        <w:right w:val="none" w:sz="0" w:space="0" w:color="auto"/>
      </w:divBdr>
    </w:div>
    <w:div w:id="2005236329">
      <w:bodyDiv w:val="1"/>
      <w:marLeft w:val="0"/>
      <w:marRight w:val="0"/>
      <w:marTop w:val="0"/>
      <w:marBottom w:val="0"/>
      <w:divBdr>
        <w:top w:val="none" w:sz="0" w:space="0" w:color="auto"/>
        <w:left w:val="none" w:sz="0" w:space="0" w:color="auto"/>
        <w:bottom w:val="none" w:sz="0" w:space="0" w:color="auto"/>
        <w:right w:val="none" w:sz="0" w:space="0" w:color="auto"/>
      </w:divBdr>
    </w:div>
    <w:div w:id="2006667751">
      <w:bodyDiv w:val="1"/>
      <w:marLeft w:val="0"/>
      <w:marRight w:val="0"/>
      <w:marTop w:val="0"/>
      <w:marBottom w:val="0"/>
      <w:divBdr>
        <w:top w:val="none" w:sz="0" w:space="0" w:color="auto"/>
        <w:left w:val="none" w:sz="0" w:space="0" w:color="auto"/>
        <w:bottom w:val="none" w:sz="0" w:space="0" w:color="auto"/>
        <w:right w:val="none" w:sz="0" w:space="0" w:color="auto"/>
      </w:divBdr>
    </w:div>
    <w:div w:id="2031838287">
      <w:bodyDiv w:val="1"/>
      <w:marLeft w:val="0"/>
      <w:marRight w:val="0"/>
      <w:marTop w:val="0"/>
      <w:marBottom w:val="0"/>
      <w:divBdr>
        <w:top w:val="none" w:sz="0" w:space="0" w:color="auto"/>
        <w:left w:val="none" w:sz="0" w:space="0" w:color="auto"/>
        <w:bottom w:val="none" w:sz="0" w:space="0" w:color="auto"/>
        <w:right w:val="none" w:sz="0" w:space="0" w:color="auto"/>
      </w:divBdr>
    </w:div>
    <w:div w:id="2043244858">
      <w:bodyDiv w:val="1"/>
      <w:marLeft w:val="0"/>
      <w:marRight w:val="0"/>
      <w:marTop w:val="0"/>
      <w:marBottom w:val="0"/>
      <w:divBdr>
        <w:top w:val="none" w:sz="0" w:space="0" w:color="auto"/>
        <w:left w:val="none" w:sz="0" w:space="0" w:color="auto"/>
        <w:bottom w:val="none" w:sz="0" w:space="0" w:color="auto"/>
        <w:right w:val="none" w:sz="0" w:space="0" w:color="auto"/>
      </w:divBdr>
    </w:div>
    <w:div w:id="2053191704">
      <w:bodyDiv w:val="1"/>
      <w:marLeft w:val="0"/>
      <w:marRight w:val="0"/>
      <w:marTop w:val="0"/>
      <w:marBottom w:val="0"/>
      <w:divBdr>
        <w:top w:val="none" w:sz="0" w:space="0" w:color="auto"/>
        <w:left w:val="none" w:sz="0" w:space="0" w:color="auto"/>
        <w:bottom w:val="none" w:sz="0" w:space="0" w:color="auto"/>
        <w:right w:val="none" w:sz="0" w:space="0" w:color="auto"/>
      </w:divBdr>
    </w:div>
    <w:div w:id="2064477881">
      <w:bodyDiv w:val="1"/>
      <w:marLeft w:val="0"/>
      <w:marRight w:val="0"/>
      <w:marTop w:val="0"/>
      <w:marBottom w:val="0"/>
      <w:divBdr>
        <w:top w:val="none" w:sz="0" w:space="0" w:color="auto"/>
        <w:left w:val="none" w:sz="0" w:space="0" w:color="auto"/>
        <w:bottom w:val="none" w:sz="0" w:space="0" w:color="auto"/>
        <w:right w:val="none" w:sz="0" w:space="0" w:color="auto"/>
      </w:divBdr>
    </w:div>
    <w:div w:id="2073699945">
      <w:bodyDiv w:val="1"/>
      <w:marLeft w:val="0"/>
      <w:marRight w:val="0"/>
      <w:marTop w:val="0"/>
      <w:marBottom w:val="0"/>
      <w:divBdr>
        <w:top w:val="none" w:sz="0" w:space="0" w:color="auto"/>
        <w:left w:val="none" w:sz="0" w:space="0" w:color="auto"/>
        <w:bottom w:val="none" w:sz="0" w:space="0" w:color="auto"/>
        <w:right w:val="none" w:sz="0" w:space="0" w:color="auto"/>
      </w:divBdr>
    </w:div>
    <w:div w:id="2106490236">
      <w:bodyDiv w:val="1"/>
      <w:marLeft w:val="0"/>
      <w:marRight w:val="0"/>
      <w:marTop w:val="0"/>
      <w:marBottom w:val="0"/>
      <w:divBdr>
        <w:top w:val="none" w:sz="0" w:space="0" w:color="auto"/>
        <w:left w:val="none" w:sz="0" w:space="0" w:color="auto"/>
        <w:bottom w:val="none" w:sz="0" w:space="0" w:color="auto"/>
        <w:right w:val="none" w:sz="0" w:space="0" w:color="auto"/>
      </w:divBdr>
    </w:div>
    <w:div w:id="2133015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5360</Words>
  <Characters>30555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bvi@necenter.ru</dc:creator>
  <cp:keywords/>
  <dc:description/>
  <cp:lastModifiedBy>bvi@necenter.ru</cp:lastModifiedBy>
  <cp:revision>3</cp:revision>
  <dcterms:created xsi:type="dcterms:W3CDTF">2023-05-11T11:02:00Z</dcterms:created>
  <dcterms:modified xsi:type="dcterms:W3CDTF">2023-05-18T11:44:00Z</dcterms:modified>
</cp:coreProperties>
</file>